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lang w:eastAsia="en-US"/>
        </w:rPr>
        <w:id w:val="1870029604"/>
        <w:docPartObj>
          <w:docPartGallery w:val="Cover Pages"/>
          <w:docPartUnique/>
        </w:docPartObj>
      </w:sdtPr>
      <w:sdtEndPr>
        <w:rPr>
          <w:rFonts w:eastAsiaTheme="minorHAnsi" w:cstheme="minorBidi"/>
          <w:noProof/>
        </w:rPr>
      </w:sdtEndPr>
      <w:sdtContent>
        <w:p w14:paraId="5ACA78A4" w14:textId="77777777" w:rsidR="009F0C48" w:rsidRPr="000334E7" w:rsidRDefault="009F0C48">
          <w:pPr>
            <w:pStyle w:val="NoSpacing"/>
            <w:rPr>
              <w:rFonts w:asciiTheme="majorHAnsi" w:eastAsiaTheme="majorEastAsia" w:hAnsiTheme="majorHAnsi" w:cstheme="majorBidi"/>
            </w:rPr>
          </w:pPr>
        </w:p>
        <w:p w14:paraId="2483038C" w14:textId="77777777" w:rsidR="009F0C48" w:rsidRPr="000334E7" w:rsidRDefault="009F0C48">
          <w:pPr>
            <w:pStyle w:val="NoSpacing"/>
            <w:rPr>
              <w:rFonts w:asciiTheme="majorHAnsi" w:eastAsiaTheme="majorEastAsia" w:hAnsiTheme="majorHAnsi" w:cstheme="majorBidi"/>
            </w:rPr>
          </w:pPr>
        </w:p>
        <w:p w14:paraId="512BCEC6" w14:textId="77777777" w:rsidR="00025B33" w:rsidRPr="000334E7" w:rsidRDefault="006B44B3">
          <w:pPr>
            <w:pStyle w:val="NoSpacing"/>
            <w:rPr>
              <w:rFonts w:asciiTheme="majorHAnsi" w:eastAsiaTheme="majorEastAsia" w:hAnsiTheme="majorHAnsi" w:cstheme="majorBidi"/>
              <w:color w:val="595959" w:themeColor="text1" w:themeTint="A6"/>
            </w:rPr>
          </w:pPr>
          <w:r w:rsidRPr="000334E7">
            <w:rPr>
              <w:rFonts w:asciiTheme="majorHAnsi" w:hAnsiTheme="majorHAnsi"/>
              <w:noProof/>
              <w:lang w:eastAsia="en-US"/>
            </w:rPr>
            <mc:AlternateContent>
              <mc:Choice Requires="wps">
                <w:drawing>
                  <wp:anchor distT="0" distB="0" distL="114300" distR="114300" simplePos="0" relativeHeight="251649024" behindDoc="0" locked="0" layoutInCell="0" allowOverlap="1" wp14:anchorId="26AD4898" wp14:editId="60C6C90E">
                    <wp:simplePos x="0" y="0"/>
                    <wp:positionH relativeFrom="page">
                      <wp:align>center</wp:align>
                    </wp:positionH>
                    <wp:positionV relativeFrom="page">
                      <wp:align>bottom</wp:align>
                    </wp:positionV>
                    <wp:extent cx="8161020" cy="817880"/>
                    <wp:effectExtent l="0" t="0" r="11430" b="1143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tx2"/>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1354859" id="Rectangle 2" o:spid="_x0000_s1026" style="position:absolute;margin-left:0;margin-top:0;width:642.6pt;height:64.4pt;z-index:25164902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" o:allowincell="f" fillcolor="#1f497d [3215]" strokecolor="#4f81bd [3204]">
                    <w10:wrap anchorx="page" anchory="page"/>
                  </v:rect>
                </w:pict>
              </mc:Fallback>
            </mc:AlternateContent>
          </w:r>
          <w:r w:rsidRPr="000334E7">
            <w:rPr>
              <w:rFonts w:asciiTheme="majorHAnsi" w:hAnsiTheme="majorHAnsi"/>
              <w:noProof/>
              <w:lang w:eastAsia="en-US"/>
            </w:rPr>
            <mc:AlternateContent>
              <mc:Choice Requires="wps">
                <w:drawing>
                  <wp:anchor distT="0" distB="0" distL="114300" distR="114300" simplePos="0" relativeHeight="251655168" behindDoc="0" locked="0" layoutInCell="0" allowOverlap="1" wp14:anchorId="451C161F" wp14:editId="61897CA6">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F314682" id="Rectangle 5" o:spid="_x0000_s1026" style="position:absolute;margin-left:0;margin-top:0;width:7.15pt;height:831.2pt;z-index:251655168;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sidRPr="000334E7">
            <w:rPr>
              <w:rFonts w:asciiTheme="majorHAnsi" w:hAnsiTheme="majorHAnsi"/>
              <w:noProof/>
              <w:lang w:eastAsia="en-US"/>
            </w:rPr>
            <mc:AlternateContent>
              <mc:Choice Requires="wps">
                <w:drawing>
                  <wp:anchor distT="0" distB="0" distL="114300" distR="114300" simplePos="0" relativeHeight="251653120" behindDoc="0" locked="0" layoutInCell="0" allowOverlap="1" wp14:anchorId="727FE0E4" wp14:editId="2EE37CF2">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F68FF6D" id="Rectangle 4" o:spid="_x0000_s1026" style="position:absolute;margin-left:0;margin-top:0;width:7.15pt;height:831.2pt;z-index:251653120;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sidRPr="000334E7">
            <w:rPr>
              <w:rFonts w:asciiTheme="majorHAnsi" w:hAnsiTheme="majorHAnsi"/>
              <w:noProof/>
              <w:lang w:eastAsia="en-US"/>
            </w:rPr>
            <mc:AlternateContent>
              <mc:Choice Requires="wps">
                <w:drawing>
                  <wp:anchor distT="0" distB="0" distL="114300" distR="114300" simplePos="0" relativeHeight="251651072" behindDoc="0" locked="0" layoutInCell="0" allowOverlap="1" wp14:anchorId="683D1BF7" wp14:editId="0B66BA96">
                    <wp:simplePos x="0" y="0"/>
                    <wp:positionH relativeFrom="page">
                      <wp:align>center</wp:align>
                    </wp:positionH>
                    <wp:positionV relativeFrom="topMargin">
                      <wp:align>top</wp:align>
                    </wp:positionV>
                    <wp:extent cx="8161020" cy="822960"/>
                    <wp:effectExtent l="0" t="0" r="11430" b="1143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tx2"/>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1E109F7" id="Rectangle 3" o:spid="_x0000_s1026" style="position:absolute;margin-left:0;margin-top:0;width:642.6pt;height:64.8pt;z-index:25165107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" o:allowincell="f" fillcolor="#1f497d [3215]" strokecolor="#4f81bd [3204]">
                    <w10:wrap anchorx="page" anchory="margin"/>
                  </v:rect>
                </w:pict>
              </mc:Fallback>
            </mc:AlternateContent>
          </w:r>
        </w:p>
        <w:p w14:paraId="4266BD55" w14:textId="77777777" w:rsidR="00D3394F" w:rsidRDefault="00D3394F" w:rsidP="00D3394F">
          <w:pPr>
            <w:pStyle w:val="NoSpacing"/>
            <w:rPr>
              <w:rFonts w:asciiTheme="majorHAnsi" w:eastAsiaTheme="majorEastAsia" w:hAnsiTheme="majorHAnsi" w:cstheme="majorBidi"/>
              <w:color w:val="595959" w:themeColor="text1" w:themeTint="A6"/>
              <w:sz w:val="56"/>
              <w:szCs w:val="72"/>
            </w:rPr>
          </w:pPr>
        </w:p>
        <w:p w14:paraId="7A7A36CC" w14:textId="098D1AED" w:rsidR="00D3394F" w:rsidRPr="009F0C48" w:rsidRDefault="00672D1A" w:rsidP="00D3394F">
          <w:pPr>
            <w:pStyle w:val="NoSpacing"/>
            <w:spacing w:after="240"/>
            <w:rPr>
              <w:rFonts w:asciiTheme="majorHAnsi" w:eastAsiaTheme="majorEastAsia" w:hAnsiTheme="majorHAnsi" w:cstheme="majorBidi"/>
              <w:color w:val="595959" w:themeColor="text1" w:themeTint="A6"/>
              <w:sz w:val="56"/>
              <w:szCs w:val="72"/>
            </w:rPr>
          </w:pPr>
          <w:sdt>
            <w:sdtPr>
              <w:rPr>
                <w:rFonts w:asciiTheme="majorHAnsi" w:eastAsiaTheme="majorEastAsia" w:hAnsiTheme="majorHAnsi" w:cstheme="majorBidi"/>
                <w:color w:val="595959" w:themeColor="text1" w:themeTint="A6"/>
                <w:sz w:val="56"/>
                <w:szCs w:val="72"/>
              </w:rPr>
              <w:alias w:val="Title"/>
              <w:id w:val="14700071"/>
              <w:dataBinding w:prefixMappings="xmlns:ns0='http://schemas.openxmlformats.org/package/2006/metadata/core-properties' xmlns:ns1='http://purl.org/dc/elements/1.1/'" w:xpath="/ns0:coreProperties[1]/ns1:title[1]" w:storeItemID="{6C3C8BC8-F283-45AE-878A-BAB7291924A1}"/>
              <w:text/>
            </w:sdtPr>
            <w:sdtEndPr/>
            <w:sdtContent>
              <w:r w:rsidR="00D3394F" w:rsidRPr="009F0C48">
                <w:rPr>
                  <w:rFonts w:asciiTheme="majorHAnsi" w:eastAsiaTheme="majorEastAsia" w:hAnsiTheme="majorHAnsi" w:cstheme="majorBidi"/>
                  <w:color w:val="595959" w:themeColor="text1" w:themeTint="A6"/>
                  <w:sz w:val="56"/>
                  <w:szCs w:val="72"/>
                </w:rPr>
                <w:t>Stepwise Process for Improving the Quali</w:t>
              </w:r>
              <w:r w:rsidR="00D3394F">
                <w:rPr>
                  <w:rFonts w:asciiTheme="majorHAnsi" w:eastAsiaTheme="majorEastAsia" w:hAnsiTheme="majorHAnsi" w:cstheme="majorBidi"/>
                  <w:color w:val="595959" w:themeColor="text1" w:themeTint="A6"/>
                  <w:sz w:val="56"/>
                  <w:szCs w:val="72"/>
                </w:rPr>
                <w:t xml:space="preserve">ty of HIV Rapid </w:t>
              </w:r>
              <w:r w:rsidR="00D9642C">
                <w:rPr>
                  <w:rFonts w:asciiTheme="majorHAnsi" w:eastAsiaTheme="majorEastAsia" w:hAnsiTheme="majorHAnsi" w:cstheme="majorBidi"/>
                  <w:color w:val="595959" w:themeColor="text1" w:themeTint="A6"/>
                  <w:sz w:val="56"/>
                  <w:szCs w:val="72"/>
                </w:rPr>
                <w:t xml:space="preserve">and Recency </w:t>
              </w:r>
              <w:r w:rsidR="00D3394F" w:rsidRPr="009F0C48">
                <w:rPr>
                  <w:rFonts w:asciiTheme="majorHAnsi" w:eastAsiaTheme="majorEastAsia" w:hAnsiTheme="majorHAnsi" w:cstheme="majorBidi"/>
                  <w:color w:val="595959" w:themeColor="text1" w:themeTint="A6"/>
                  <w:sz w:val="56"/>
                  <w:szCs w:val="72"/>
                </w:rPr>
                <w:t>Testing</w:t>
              </w:r>
              <w:r w:rsidR="00D3394F">
                <w:rPr>
                  <w:rFonts w:asciiTheme="majorHAnsi" w:eastAsiaTheme="majorEastAsia" w:hAnsiTheme="majorHAnsi" w:cstheme="majorBidi"/>
                  <w:color w:val="595959" w:themeColor="text1" w:themeTint="A6"/>
                  <w:sz w:val="56"/>
                  <w:szCs w:val="72"/>
                </w:rPr>
                <w:t xml:space="preserve"> (SPI-R</w:t>
              </w:r>
              <w:r w:rsidR="00D9642C">
                <w:rPr>
                  <w:rFonts w:asciiTheme="majorHAnsi" w:eastAsiaTheme="majorEastAsia" w:hAnsiTheme="majorHAnsi" w:cstheme="majorBidi"/>
                  <w:color w:val="595959" w:themeColor="text1" w:themeTint="A6"/>
                  <w:sz w:val="56"/>
                  <w:szCs w:val="72"/>
                </w:rPr>
                <w:t>R</w:t>
              </w:r>
              <w:r w:rsidR="00D3394F">
                <w:rPr>
                  <w:rFonts w:asciiTheme="majorHAnsi" w:eastAsiaTheme="majorEastAsia" w:hAnsiTheme="majorHAnsi" w:cstheme="majorBidi"/>
                  <w:color w:val="595959" w:themeColor="text1" w:themeTint="A6"/>
                  <w:sz w:val="56"/>
                  <w:szCs w:val="72"/>
                </w:rPr>
                <w:t xml:space="preserve">T) </w:t>
              </w:r>
              <w:r w:rsidR="00D3394F" w:rsidRPr="009F0C48">
                <w:rPr>
                  <w:rFonts w:asciiTheme="majorHAnsi" w:eastAsiaTheme="majorEastAsia" w:hAnsiTheme="majorHAnsi" w:cstheme="majorBidi"/>
                  <w:color w:val="595959" w:themeColor="text1" w:themeTint="A6"/>
                  <w:sz w:val="56"/>
                  <w:szCs w:val="72"/>
                </w:rPr>
                <w:t>Checklist</w:t>
              </w:r>
            </w:sdtContent>
          </w:sdt>
        </w:p>
        <w:sdt>
          <w:sdtPr>
            <w:rPr>
              <w:rFonts w:asciiTheme="majorHAnsi" w:eastAsiaTheme="majorEastAsia" w:hAnsiTheme="majorHAnsi" w:cstheme="majorBidi"/>
              <w:b/>
              <w:sz w:val="36"/>
              <w:szCs w:val="36"/>
            </w:rPr>
            <w:alias w:val="Subtitle"/>
            <w:id w:val="-984851191"/>
            <w:dataBinding w:prefixMappings="xmlns:ns0='http://schemas.openxmlformats.org/package/2006/metadata/core-properties' xmlns:ns1='http://purl.org/dc/elements/1.1/'" w:xpath="/ns0:coreProperties[1]/ns1:subject[1]" w:storeItemID="{6C3C8BC8-F283-45AE-878A-BAB7291924A1}"/>
            <w:text/>
          </w:sdtPr>
          <w:sdtEndPr/>
          <w:sdtContent>
            <w:p w14:paraId="3D9536E8" w14:textId="054EBC02" w:rsidR="00D3394F" w:rsidRPr="009F0C48" w:rsidRDefault="00D3394F" w:rsidP="00D3394F">
              <w:pPr>
                <w:pStyle w:val="NoSpacing"/>
                <w:spacing w:after="240"/>
                <w:rPr>
                  <w:rFonts w:asciiTheme="majorHAnsi" w:eastAsiaTheme="majorEastAsia" w:hAnsiTheme="majorHAnsi" w:cstheme="majorBidi"/>
                  <w:b/>
                  <w:sz w:val="36"/>
                  <w:szCs w:val="36"/>
                </w:rPr>
              </w:pPr>
              <w:r>
                <w:rPr>
                  <w:rFonts w:asciiTheme="majorHAnsi" w:eastAsiaTheme="majorEastAsia" w:hAnsiTheme="majorHAnsi" w:cstheme="majorBidi"/>
                  <w:b/>
                  <w:sz w:val="36"/>
                  <w:szCs w:val="36"/>
                </w:rPr>
                <w:t>Users’ Guide for Site Audit Using the for SPI-R</w:t>
              </w:r>
              <w:r w:rsidR="00D9642C">
                <w:rPr>
                  <w:rFonts w:asciiTheme="majorHAnsi" w:eastAsiaTheme="majorEastAsia" w:hAnsiTheme="majorHAnsi" w:cstheme="majorBidi"/>
                  <w:b/>
                  <w:sz w:val="36"/>
                  <w:szCs w:val="36"/>
                </w:rPr>
                <w:t>R</w:t>
              </w:r>
              <w:r>
                <w:rPr>
                  <w:rFonts w:asciiTheme="majorHAnsi" w:eastAsiaTheme="majorEastAsia" w:hAnsiTheme="majorHAnsi" w:cstheme="majorBidi"/>
                  <w:b/>
                  <w:sz w:val="36"/>
                  <w:szCs w:val="36"/>
                </w:rPr>
                <w:t>T Checklist</w:t>
              </w:r>
            </w:p>
          </w:sdtContent>
        </w:sdt>
        <w:p w14:paraId="2A600467" w14:textId="77777777" w:rsidR="006B44B3" w:rsidRPr="000334E7" w:rsidRDefault="00025B33">
          <w:pPr>
            <w:pStyle w:val="NoSpacing"/>
            <w:rPr>
              <w:rFonts w:asciiTheme="majorHAnsi" w:eastAsiaTheme="majorEastAsia" w:hAnsiTheme="majorHAnsi" w:cstheme="majorBidi"/>
            </w:rPr>
          </w:pPr>
          <w:r w:rsidRPr="000334E7">
            <w:rPr>
              <w:rFonts w:asciiTheme="majorHAnsi" w:eastAsiaTheme="majorEastAsia" w:hAnsiTheme="majorHAnsi" w:cstheme="majorBidi"/>
              <w:noProof/>
              <w:lang w:eastAsia="en-US"/>
            </w:rPr>
            <mc:AlternateContent>
              <mc:Choice Requires="wps">
                <w:drawing>
                  <wp:anchor distT="0" distB="0" distL="114300" distR="114300" simplePos="0" relativeHeight="251657216" behindDoc="0" locked="0" layoutInCell="1" allowOverlap="1" wp14:anchorId="7F10B686" wp14:editId="3F372F10">
                    <wp:simplePos x="0" y="0"/>
                    <wp:positionH relativeFrom="column">
                      <wp:posOffset>-16348</wp:posOffset>
                    </wp:positionH>
                    <wp:positionV relativeFrom="paragraph">
                      <wp:posOffset>81915</wp:posOffset>
                    </wp:positionV>
                    <wp:extent cx="7676707"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7676707" cy="0"/>
                            </a:xfrm>
                            <a:prstGeom prst="line">
                              <a:avLst/>
                            </a:prstGeom>
                            <a:ln w="190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7757F"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3pt,6.45pt" to="603.1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" strokecolor="#17365d [2415]" strokeweight="1.5pt"/>
                </w:pict>
              </mc:Fallback>
            </mc:AlternateContent>
          </w:r>
        </w:p>
        <w:p w14:paraId="4095BBE9" w14:textId="2DAC73A8" w:rsidR="00CF69B7" w:rsidRPr="000334E7" w:rsidRDefault="00885085">
          <w:pPr>
            <w:pStyle w:val="NoSpacing"/>
            <w:rPr>
              <w:rFonts w:asciiTheme="majorHAnsi" w:eastAsiaTheme="majorEastAsia" w:hAnsiTheme="majorHAnsi" w:cstheme="majorBidi"/>
            </w:rPr>
          </w:pPr>
          <w:r w:rsidRPr="000334E7">
            <w:rPr>
              <w:rFonts w:asciiTheme="majorHAnsi" w:hAnsiTheme="majorHAnsi"/>
            </w:rPr>
            <w:t xml:space="preserve">Version </w:t>
          </w:r>
          <w:r w:rsidR="007E4BDA">
            <w:rPr>
              <w:rFonts w:asciiTheme="majorHAnsi" w:hAnsiTheme="majorHAnsi"/>
            </w:rPr>
            <w:t>4</w:t>
          </w:r>
          <w:r w:rsidR="007F20EC" w:rsidRPr="000334E7">
            <w:rPr>
              <w:rFonts w:asciiTheme="majorHAnsi" w:hAnsiTheme="majorHAnsi"/>
            </w:rPr>
            <w:t>.0</w:t>
          </w:r>
        </w:p>
        <w:p w14:paraId="4B56A0FA" w14:textId="77777777" w:rsidR="009F0C48" w:rsidRPr="000334E7" w:rsidRDefault="009F0C48">
          <w:pPr>
            <w:pStyle w:val="NoSpacing"/>
            <w:rPr>
              <w:rFonts w:asciiTheme="majorHAnsi" w:eastAsiaTheme="majorEastAsia" w:hAnsiTheme="majorHAnsi" w:cstheme="majorBidi"/>
            </w:rPr>
          </w:pPr>
        </w:p>
        <w:p w14:paraId="556A6DA9" w14:textId="10F7F912" w:rsidR="006B44B3" w:rsidRPr="000334E7" w:rsidRDefault="00672D1A">
          <w:pPr>
            <w:pStyle w:val="NoSpacing"/>
            <w:rPr>
              <w:rFonts w:asciiTheme="majorHAnsi" w:hAnsiTheme="majorHAnsi"/>
            </w:rPr>
          </w:pPr>
          <w:sdt>
            <w:sdtPr>
              <w:rPr>
                <w:rFonts w:asciiTheme="majorHAnsi" w:hAnsiTheme="majorHAnsi"/>
              </w:rPr>
              <w:alias w:val="Date"/>
              <w:id w:val="14700083"/>
              <w:dataBinding w:prefixMappings="xmlns:ns0='http://schemas.microsoft.com/office/2006/coverPageProps'" w:xpath="/ns0:CoverPageProperties[1]/ns0:PublishDate[1]" w:storeItemID="{55AF091B-3C7A-41E3-B477-F2FDAA23CFDA}"/>
              <w:date w:fullDate="2020-03-03T00:00:00Z">
                <w:dateFormat w:val="M/d/yyyy"/>
                <w:lid w:val="en-US"/>
                <w:storeMappedDataAs w:val="dateTime"/>
                <w:calendar w:val="gregorian"/>
              </w:date>
            </w:sdtPr>
            <w:sdtEndPr/>
            <w:sdtContent>
              <w:r w:rsidR="00166A8B">
                <w:rPr>
                  <w:rFonts w:asciiTheme="majorHAnsi" w:hAnsiTheme="majorHAnsi"/>
                </w:rPr>
                <w:t>3/3/2020</w:t>
              </w:r>
            </w:sdtContent>
          </w:sdt>
        </w:p>
        <w:p w14:paraId="6EFDDA3D" w14:textId="77777777" w:rsidR="006B44B3" w:rsidRPr="000334E7" w:rsidRDefault="006B44B3">
          <w:pPr>
            <w:pStyle w:val="NoSpacing"/>
            <w:rPr>
              <w:rFonts w:asciiTheme="majorHAnsi" w:hAnsiTheme="majorHAnsi"/>
            </w:rPr>
          </w:pPr>
        </w:p>
        <w:p w14:paraId="1BAA3AF1" w14:textId="77777777" w:rsidR="006B44B3" w:rsidRPr="000334E7" w:rsidRDefault="006B44B3">
          <w:pPr>
            <w:rPr>
              <w:rFonts w:asciiTheme="majorHAnsi" w:hAnsiTheme="majorHAnsi"/>
              <w:noProof/>
            </w:rPr>
          </w:pPr>
          <w:r w:rsidRPr="000334E7">
            <w:rPr>
              <w:rFonts w:asciiTheme="majorHAnsi" w:hAnsiTheme="majorHAnsi"/>
              <w:noProof/>
            </w:rPr>
            <w:br w:type="page"/>
          </w:r>
        </w:p>
      </w:sdtContent>
    </w:sdt>
    <w:p w14:paraId="6CA3EEDD" w14:textId="22C855E4" w:rsidR="00203828" w:rsidRPr="000F7ABC" w:rsidRDefault="00203828" w:rsidP="00F249E7">
      <w:pPr>
        <w:pStyle w:val="ListParagraph"/>
        <w:numPr>
          <w:ilvl w:val="0"/>
          <w:numId w:val="39"/>
        </w:numPr>
        <w:ind w:left="540"/>
        <w:jc w:val="both"/>
        <w:rPr>
          <w:rFonts w:asciiTheme="majorHAnsi" w:hAnsiTheme="majorHAnsi"/>
          <w:b/>
          <w:color w:val="365F91" w:themeColor="accent1" w:themeShade="BF"/>
        </w:rPr>
      </w:pPr>
      <w:r w:rsidRPr="000F7ABC">
        <w:rPr>
          <w:rFonts w:asciiTheme="majorHAnsi" w:hAnsiTheme="majorHAnsi"/>
          <w:b/>
          <w:color w:val="365F91" w:themeColor="accent1" w:themeShade="BF"/>
        </w:rPr>
        <w:lastRenderedPageBreak/>
        <w:t>Background</w:t>
      </w:r>
    </w:p>
    <w:p w14:paraId="680F80C7" w14:textId="71497C87" w:rsidR="00203828" w:rsidRPr="000334E7" w:rsidRDefault="00203828" w:rsidP="00DE52B7">
      <w:pPr>
        <w:spacing w:line="240" w:lineRule="auto"/>
        <w:jc w:val="both"/>
        <w:rPr>
          <w:rFonts w:asciiTheme="majorHAnsi" w:hAnsiTheme="majorHAnsi"/>
        </w:rPr>
      </w:pPr>
      <w:r w:rsidRPr="000334E7">
        <w:rPr>
          <w:rFonts w:asciiTheme="majorHAnsi" w:hAnsiTheme="majorHAnsi" w:cs="Arial"/>
          <w:bCs/>
        </w:rPr>
        <w:t xml:space="preserve">The expansion of </w:t>
      </w:r>
      <w:r w:rsidR="005A33CD" w:rsidRPr="000334E7">
        <w:rPr>
          <w:rFonts w:asciiTheme="majorHAnsi" w:hAnsiTheme="majorHAnsi" w:cs="Arial"/>
          <w:bCs/>
        </w:rPr>
        <w:t>HIV/AIDS testing, care, and treatment</w:t>
      </w:r>
      <w:r w:rsidRPr="000334E7">
        <w:rPr>
          <w:rFonts w:asciiTheme="majorHAnsi" w:hAnsiTheme="majorHAnsi" w:cs="Arial"/>
          <w:bCs/>
        </w:rPr>
        <w:t xml:space="preserve"> services has been driven by the </w:t>
      </w:r>
      <w:r w:rsidR="0041485F" w:rsidRPr="000334E7">
        <w:rPr>
          <w:rFonts w:asciiTheme="majorHAnsi" w:hAnsiTheme="majorHAnsi" w:cs="Arial"/>
          <w:bCs/>
        </w:rPr>
        <w:t xml:space="preserve">increasing </w:t>
      </w:r>
      <w:r w:rsidRPr="000334E7">
        <w:rPr>
          <w:rFonts w:asciiTheme="majorHAnsi" w:hAnsiTheme="majorHAnsi" w:cs="Arial"/>
          <w:bCs/>
        </w:rPr>
        <w:t>need for HIV services</w:t>
      </w:r>
      <w:r w:rsidR="0041485F" w:rsidRPr="000334E7">
        <w:rPr>
          <w:rFonts w:asciiTheme="majorHAnsi" w:hAnsiTheme="majorHAnsi" w:cs="Arial"/>
          <w:bCs/>
        </w:rPr>
        <w:t xml:space="preserve"> including HIV rapid testing,</w:t>
      </w:r>
      <w:r w:rsidRPr="000334E7">
        <w:rPr>
          <w:rFonts w:asciiTheme="majorHAnsi" w:hAnsiTheme="majorHAnsi" w:cs="Arial"/>
          <w:bCs/>
        </w:rPr>
        <w:t xml:space="preserve"> the </w:t>
      </w:r>
      <w:r w:rsidR="0041485F" w:rsidRPr="000334E7">
        <w:rPr>
          <w:rFonts w:asciiTheme="majorHAnsi" w:hAnsiTheme="majorHAnsi" w:cs="Arial"/>
          <w:bCs/>
        </w:rPr>
        <w:t xml:space="preserve">increasing </w:t>
      </w:r>
      <w:r w:rsidRPr="000334E7">
        <w:rPr>
          <w:rFonts w:asciiTheme="majorHAnsi" w:hAnsiTheme="majorHAnsi" w:cs="Arial"/>
          <w:bCs/>
        </w:rPr>
        <w:t xml:space="preserve">provision </w:t>
      </w:r>
      <w:r w:rsidR="0041485F" w:rsidRPr="000334E7">
        <w:rPr>
          <w:rFonts w:asciiTheme="majorHAnsi" w:hAnsiTheme="majorHAnsi" w:cs="Arial"/>
          <w:bCs/>
        </w:rPr>
        <w:t xml:space="preserve">of antiretroviral (ARV) drugs to treat persons living with HIV, </w:t>
      </w:r>
      <w:r w:rsidRPr="000334E7">
        <w:rPr>
          <w:rFonts w:asciiTheme="majorHAnsi" w:hAnsiTheme="majorHAnsi" w:cs="Arial"/>
          <w:bCs/>
        </w:rPr>
        <w:t xml:space="preserve">and </w:t>
      </w:r>
      <w:r w:rsidR="0041485F" w:rsidRPr="000334E7">
        <w:rPr>
          <w:rFonts w:asciiTheme="majorHAnsi" w:hAnsiTheme="majorHAnsi" w:cs="Arial"/>
          <w:bCs/>
        </w:rPr>
        <w:t xml:space="preserve">the </w:t>
      </w:r>
      <w:r w:rsidRPr="000334E7">
        <w:rPr>
          <w:rFonts w:asciiTheme="majorHAnsi" w:hAnsiTheme="majorHAnsi" w:cs="Arial"/>
          <w:bCs/>
        </w:rPr>
        <w:t>demonstrated effectiveness</w:t>
      </w:r>
      <w:r w:rsidR="0041485F" w:rsidRPr="000334E7">
        <w:rPr>
          <w:rFonts w:asciiTheme="majorHAnsi" w:hAnsiTheme="majorHAnsi" w:cs="Arial"/>
          <w:bCs/>
        </w:rPr>
        <w:t xml:space="preserve"> of ARV</w:t>
      </w:r>
      <w:r w:rsidR="00227134" w:rsidRPr="000334E7">
        <w:rPr>
          <w:rFonts w:asciiTheme="majorHAnsi" w:hAnsiTheme="majorHAnsi" w:cs="Arial"/>
          <w:bCs/>
        </w:rPr>
        <w:t>s taken consistently</w:t>
      </w:r>
      <w:r w:rsidRPr="000334E7">
        <w:rPr>
          <w:rFonts w:asciiTheme="majorHAnsi" w:hAnsiTheme="majorHAnsi" w:cs="Arial"/>
          <w:bCs/>
        </w:rPr>
        <w:t xml:space="preserve"> </w:t>
      </w:r>
      <w:r w:rsidR="00227134" w:rsidRPr="000334E7">
        <w:rPr>
          <w:rFonts w:asciiTheme="majorHAnsi" w:hAnsiTheme="majorHAnsi" w:cs="Arial"/>
          <w:bCs/>
        </w:rPr>
        <w:t>to</w:t>
      </w:r>
      <w:r w:rsidRPr="000334E7">
        <w:rPr>
          <w:rFonts w:asciiTheme="majorHAnsi" w:hAnsiTheme="majorHAnsi" w:cs="Arial"/>
          <w:bCs/>
        </w:rPr>
        <w:t xml:space="preserve"> prevent further transmission (e.g. prevention of mother-to-child transmission (PMTCT), discordant couples, etc.). Considerable effort and resources have focused on </w:t>
      </w:r>
      <w:r w:rsidR="005A33CD" w:rsidRPr="000334E7">
        <w:rPr>
          <w:rFonts w:asciiTheme="majorHAnsi" w:hAnsiTheme="majorHAnsi" w:cs="Arial"/>
          <w:bCs/>
        </w:rPr>
        <w:t xml:space="preserve">expanding and decentralizing HIV testing </w:t>
      </w:r>
      <w:r w:rsidR="00CF0471" w:rsidRPr="000334E7">
        <w:rPr>
          <w:rFonts w:asciiTheme="majorHAnsi" w:hAnsiTheme="majorHAnsi" w:cs="Arial"/>
          <w:bCs/>
        </w:rPr>
        <w:t>services (HTS),</w:t>
      </w:r>
      <w:r w:rsidRPr="000334E7">
        <w:rPr>
          <w:rFonts w:asciiTheme="majorHAnsi" w:hAnsiTheme="majorHAnsi" w:cs="Arial"/>
          <w:bCs/>
        </w:rPr>
        <w:t xml:space="preserve"> PMTCT</w:t>
      </w:r>
      <w:r w:rsidR="00227134" w:rsidRPr="000334E7">
        <w:rPr>
          <w:rFonts w:asciiTheme="majorHAnsi" w:hAnsiTheme="majorHAnsi" w:cs="Arial"/>
          <w:bCs/>
        </w:rPr>
        <w:t>,</w:t>
      </w:r>
      <w:r w:rsidRPr="000334E7">
        <w:rPr>
          <w:rFonts w:asciiTheme="majorHAnsi" w:hAnsiTheme="majorHAnsi" w:cs="Arial"/>
          <w:bCs/>
        </w:rPr>
        <w:t xml:space="preserve"> and HIV care and treatment services</w:t>
      </w:r>
      <w:r w:rsidR="00227134" w:rsidRPr="000334E7">
        <w:rPr>
          <w:rFonts w:asciiTheme="majorHAnsi" w:hAnsiTheme="majorHAnsi" w:cs="Arial"/>
          <w:bCs/>
        </w:rPr>
        <w:t xml:space="preserve"> so that </w:t>
      </w:r>
      <w:r w:rsidRPr="000334E7">
        <w:rPr>
          <w:rFonts w:asciiTheme="majorHAnsi" w:hAnsiTheme="majorHAnsi" w:cs="Arial"/>
          <w:bCs/>
        </w:rPr>
        <w:t>HIV</w:t>
      </w:r>
      <w:r w:rsidR="00227134" w:rsidRPr="000334E7">
        <w:rPr>
          <w:rFonts w:asciiTheme="majorHAnsi" w:hAnsiTheme="majorHAnsi" w:cs="Arial"/>
          <w:bCs/>
        </w:rPr>
        <w:t xml:space="preserve"> testing </w:t>
      </w:r>
      <w:r w:rsidR="00CF0471" w:rsidRPr="000334E7">
        <w:rPr>
          <w:rFonts w:asciiTheme="majorHAnsi" w:hAnsiTheme="majorHAnsi" w:cs="Arial"/>
          <w:bCs/>
        </w:rPr>
        <w:t>is performed</w:t>
      </w:r>
      <w:r w:rsidRPr="000334E7">
        <w:rPr>
          <w:rFonts w:asciiTheme="majorHAnsi" w:hAnsiTheme="majorHAnsi" w:cs="Arial"/>
          <w:bCs/>
        </w:rPr>
        <w:t xml:space="preserve"> at both facility and non-facility level</w:t>
      </w:r>
      <w:r w:rsidR="00AF051F" w:rsidRPr="000334E7">
        <w:rPr>
          <w:rFonts w:asciiTheme="majorHAnsi" w:hAnsiTheme="majorHAnsi" w:cs="Arial"/>
          <w:bCs/>
        </w:rPr>
        <w:t>s</w:t>
      </w:r>
      <w:r w:rsidRPr="000334E7">
        <w:rPr>
          <w:rFonts w:asciiTheme="majorHAnsi" w:hAnsiTheme="majorHAnsi" w:cs="Arial"/>
          <w:bCs/>
        </w:rPr>
        <w:t xml:space="preserve">. </w:t>
      </w:r>
      <w:r w:rsidR="00AF051F" w:rsidRPr="000334E7">
        <w:rPr>
          <w:rFonts w:asciiTheme="majorHAnsi" w:hAnsiTheme="majorHAnsi" w:cs="Arial"/>
          <w:bCs/>
        </w:rPr>
        <w:t>As such</w:t>
      </w:r>
      <w:r w:rsidRPr="000334E7">
        <w:rPr>
          <w:rFonts w:asciiTheme="majorHAnsi" w:hAnsiTheme="majorHAnsi" w:cs="Arial"/>
          <w:bCs/>
        </w:rPr>
        <w:t xml:space="preserve">, </w:t>
      </w:r>
      <w:r w:rsidR="00AF051F" w:rsidRPr="000334E7">
        <w:rPr>
          <w:rFonts w:asciiTheme="majorHAnsi" w:hAnsiTheme="majorHAnsi" w:cs="Arial"/>
          <w:bCs/>
        </w:rPr>
        <w:t xml:space="preserve">a </w:t>
      </w:r>
      <w:r w:rsidRPr="000334E7">
        <w:rPr>
          <w:rFonts w:asciiTheme="majorHAnsi" w:hAnsiTheme="majorHAnsi"/>
        </w:rPr>
        <w:t xml:space="preserve">continuous and systematic approach </w:t>
      </w:r>
      <w:r w:rsidR="00AF051F" w:rsidRPr="000334E7">
        <w:rPr>
          <w:rFonts w:asciiTheme="majorHAnsi" w:hAnsiTheme="majorHAnsi"/>
        </w:rPr>
        <w:t xml:space="preserve">is needed </w:t>
      </w:r>
      <w:r w:rsidRPr="000334E7">
        <w:rPr>
          <w:rFonts w:asciiTheme="majorHAnsi" w:hAnsiTheme="majorHAnsi"/>
        </w:rPr>
        <w:t xml:space="preserve">to </w:t>
      </w:r>
      <w:r w:rsidRPr="000334E7">
        <w:rPr>
          <w:rFonts w:asciiTheme="majorHAnsi" w:hAnsiTheme="majorHAnsi" w:cs="Arial"/>
          <w:bCs/>
        </w:rPr>
        <w:t xml:space="preserve">ensure </w:t>
      </w:r>
      <w:r w:rsidR="00AF051F" w:rsidRPr="000334E7">
        <w:rPr>
          <w:rFonts w:asciiTheme="majorHAnsi" w:hAnsiTheme="majorHAnsi" w:cs="Arial"/>
          <w:bCs/>
        </w:rPr>
        <w:t xml:space="preserve">good quality, </w:t>
      </w:r>
      <w:r w:rsidRPr="000334E7">
        <w:rPr>
          <w:rFonts w:asciiTheme="majorHAnsi" w:hAnsiTheme="majorHAnsi" w:cs="Arial"/>
          <w:bCs/>
        </w:rPr>
        <w:t xml:space="preserve">accuracy and reliability of </w:t>
      </w:r>
      <w:r w:rsidR="00AF051F" w:rsidRPr="000334E7">
        <w:rPr>
          <w:rFonts w:asciiTheme="majorHAnsi" w:hAnsiTheme="majorHAnsi" w:cs="Arial"/>
          <w:bCs/>
        </w:rPr>
        <w:t xml:space="preserve">rapid </w:t>
      </w:r>
      <w:r w:rsidRPr="000334E7">
        <w:rPr>
          <w:rFonts w:asciiTheme="majorHAnsi" w:hAnsiTheme="majorHAnsi" w:cs="Arial"/>
          <w:bCs/>
        </w:rPr>
        <w:t>HIV diagnostic</w:t>
      </w:r>
      <w:r w:rsidR="00AF051F" w:rsidRPr="000334E7">
        <w:rPr>
          <w:rFonts w:asciiTheme="majorHAnsi" w:hAnsiTheme="majorHAnsi" w:cs="Arial"/>
          <w:bCs/>
        </w:rPr>
        <w:t>s</w:t>
      </w:r>
      <w:r w:rsidR="005A33CD" w:rsidRPr="000334E7">
        <w:rPr>
          <w:rFonts w:asciiTheme="majorHAnsi" w:hAnsiTheme="majorHAnsi" w:cs="Arial"/>
          <w:bCs/>
        </w:rPr>
        <w:t xml:space="preserve"> for HTS.</w:t>
      </w:r>
      <w:r w:rsidRPr="000334E7">
        <w:rPr>
          <w:rFonts w:asciiTheme="majorHAnsi" w:hAnsiTheme="majorHAnsi"/>
        </w:rPr>
        <w:t xml:space="preserve"> </w:t>
      </w:r>
    </w:p>
    <w:p w14:paraId="35CC5318" w14:textId="2456060D" w:rsidR="00203828" w:rsidRPr="000334E7" w:rsidRDefault="00203828" w:rsidP="00DE52B7">
      <w:pPr>
        <w:spacing w:line="240" w:lineRule="auto"/>
        <w:jc w:val="both"/>
        <w:rPr>
          <w:rFonts w:asciiTheme="majorHAnsi" w:hAnsiTheme="majorHAnsi"/>
        </w:rPr>
      </w:pPr>
      <w:r w:rsidRPr="000334E7">
        <w:rPr>
          <w:rFonts w:asciiTheme="majorHAnsi" w:hAnsiTheme="majorHAnsi"/>
        </w:rPr>
        <w:t xml:space="preserve">To assist ministries of health and </w:t>
      </w:r>
      <w:r w:rsidR="003A2CC3" w:rsidRPr="000334E7">
        <w:rPr>
          <w:rFonts w:asciiTheme="majorHAnsi" w:hAnsiTheme="majorHAnsi"/>
        </w:rPr>
        <w:t xml:space="preserve">national </w:t>
      </w:r>
      <w:r w:rsidR="0048754D" w:rsidRPr="000334E7">
        <w:rPr>
          <w:rFonts w:asciiTheme="majorHAnsi" w:hAnsiTheme="majorHAnsi"/>
        </w:rPr>
        <w:t xml:space="preserve">programs, a </w:t>
      </w:r>
      <w:r w:rsidR="0048754D" w:rsidRPr="000334E7">
        <w:rPr>
          <w:rFonts w:asciiTheme="majorHAnsi" w:hAnsiTheme="majorHAnsi"/>
          <w:b/>
          <w:i/>
        </w:rPr>
        <w:t>Stepwise Process for I</w:t>
      </w:r>
      <w:r w:rsidRPr="000334E7">
        <w:rPr>
          <w:rFonts w:asciiTheme="majorHAnsi" w:hAnsiTheme="majorHAnsi"/>
          <w:b/>
          <w:i/>
        </w:rPr>
        <w:t>mprovin</w:t>
      </w:r>
      <w:r w:rsidR="0048754D" w:rsidRPr="000334E7">
        <w:rPr>
          <w:rFonts w:asciiTheme="majorHAnsi" w:hAnsiTheme="majorHAnsi"/>
          <w:b/>
          <w:i/>
        </w:rPr>
        <w:t xml:space="preserve">g the </w:t>
      </w:r>
      <w:r w:rsidR="00CF0471" w:rsidRPr="000334E7">
        <w:rPr>
          <w:rFonts w:asciiTheme="majorHAnsi" w:hAnsiTheme="majorHAnsi"/>
          <w:b/>
          <w:i/>
        </w:rPr>
        <w:t>Q</w:t>
      </w:r>
      <w:r w:rsidR="0048754D" w:rsidRPr="000334E7">
        <w:rPr>
          <w:rFonts w:asciiTheme="majorHAnsi" w:hAnsiTheme="majorHAnsi"/>
          <w:b/>
          <w:i/>
        </w:rPr>
        <w:t>uality of HIV R</w:t>
      </w:r>
      <w:r w:rsidR="003A2CC3" w:rsidRPr="000334E7">
        <w:rPr>
          <w:rFonts w:asciiTheme="majorHAnsi" w:hAnsiTheme="majorHAnsi"/>
          <w:b/>
          <w:i/>
        </w:rPr>
        <w:t xml:space="preserve">apid </w:t>
      </w:r>
      <w:r w:rsidR="00D9642C">
        <w:rPr>
          <w:rFonts w:asciiTheme="majorHAnsi" w:hAnsiTheme="majorHAnsi"/>
          <w:b/>
          <w:i/>
        </w:rPr>
        <w:t xml:space="preserve">and Recency </w:t>
      </w:r>
      <w:r w:rsidR="0048754D" w:rsidRPr="000334E7">
        <w:rPr>
          <w:rFonts w:asciiTheme="majorHAnsi" w:hAnsiTheme="majorHAnsi"/>
          <w:b/>
          <w:i/>
        </w:rPr>
        <w:t>T</w:t>
      </w:r>
      <w:r w:rsidRPr="000334E7">
        <w:rPr>
          <w:rFonts w:asciiTheme="majorHAnsi" w:hAnsiTheme="majorHAnsi"/>
          <w:b/>
          <w:i/>
        </w:rPr>
        <w:t>esting (SPI-</w:t>
      </w:r>
      <w:r w:rsidR="003A2CC3" w:rsidRPr="000334E7">
        <w:rPr>
          <w:rFonts w:asciiTheme="majorHAnsi" w:hAnsiTheme="majorHAnsi"/>
          <w:b/>
          <w:i/>
        </w:rPr>
        <w:t>R</w:t>
      </w:r>
      <w:r w:rsidR="00D9642C">
        <w:rPr>
          <w:rFonts w:asciiTheme="majorHAnsi" w:hAnsiTheme="majorHAnsi"/>
          <w:b/>
          <w:i/>
        </w:rPr>
        <w:t>R</w:t>
      </w:r>
      <w:r w:rsidR="003A2CC3" w:rsidRPr="000334E7">
        <w:rPr>
          <w:rFonts w:asciiTheme="majorHAnsi" w:hAnsiTheme="majorHAnsi"/>
          <w:b/>
          <w:i/>
        </w:rPr>
        <w:t>T</w:t>
      </w:r>
      <w:r w:rsidRPr="000334E7">
        <w:rPr>
          <w:rFonts w:asciiTheme="majorHAnsi" w:hAnsiTheme="majorHAnsi"/>
          <w:b/>
          <w:i/>
        </w:rPr>
        <w:t>)</w:t>
      </w:r>
      <w:r w:rsidRPr="000334E7">
        <w:rPr>
          <w:rFonts w:asciiTheme="majorHAnsi" w:hAnsiTheme="majorHAnsi"/>
        </w:rPr>
        <w:t xml:space="preserve"> </w:t>
      </w:r>
      <w:r w:rsidR="00CF0471" w:rsidRPr="000334E7">
        <w:rPr>
          <w:rFonts w:asciiTheme="majorHAnsi" w:hAnsiTheme="majorHAnsi"/>
        </w:rPr>
        <w:t>c</w:t>
      </w:r>
      <w:r w:rsidRPr="000334E7">
        <w:rPr>
          <w:rFonts w:asciiTheme="majorHAnsi" w:hAnsiTheme="majorHAnsi"/>
        </w:rPr>
        <w:t>hecklist has been developed. Th</w:t>
      </w:r>
      <w:r w:rsidR="00CF0471" w:rsidRPr="000334E7">
        <w:rPr>
          <w:rFonts w:asciiTheme="majorHAnsi" w:hAnsiTheme="majorHAnsi"/>
        </w:rPr>
        <w:t>e</w:t>
      </w:r>
      <w:r w:rsidRPr="000334E7">
        <w:rPr>
          <w:rFonts w:asciiTheme="majorHAnsi" w:hAnsiTheme="majorHAnsi"/>
        </w:rPr>
        <w:t xml:space="preserve"> checklist provides guidance on quality assurance (QA) practices for sites using HIV </w:t>
      </w:r>
      <w:r w:rsidR="00140E88" w:rsidRPr="000334E7">
        <w:rPr>
          <w:rFonts w:asciiTheme="majorHAnsi" w:hAnsiTheme="majorHAnsi"/>
        </w:rPr>
        <w:t xml:space="preserve">rapid tests </w:t>
      </w:r>
      <w:r w:rsidRPr="000334E7">
        <w:rPr>
          <w:rFonts w:asciiTheme="majorHAnsi" w:hAnsiTheme="majorHAnsi"/>
        </w:rPr>
        <w:t>to diagnose HIV infection</w:t>
      </w:r>
      <w:r w:rsidR="00D9642C">
        <w:rPr>
          <w:rFonts w:asciiTheme="majorHAnsi" w:hAnsiTheme="majorHAnsi"/>
        </w:rPr>
        <w:t xml:space="preserve"> and for sites using the rapid test for recent infection</w:t>
      </w:r>
      <w:r w:rsidR="00FE734A">
        <w:rPr>
          <w:rFonts w:asciiTheme="majorHAnsi" w:hAnsiTheme="majorHAnsi"/>
        </w:rPr>
        <w:t xml:space="preserve"> (RTRI)</w:t>
      </w:r>
      <w:r w:rsidR="00D9642C">
        <w:rPr>
          <w:rFonts w:asciiTheme="majorHAnsi" w:hAnsiTheme="majorHAnsi"/>
        </w:rPr>
        <w:t xml:space="preserve"> to determine whether a newly HIV diagnosed person has been infected within the </w:t>
      </w:r>
      <w:r w:rsidR="0025547F">
        <w:rPr>
          <w:rFonts w:asciiTheme="majorHAnsi" w:hAnsiTheme="majorHAnsi"/>
        </w:rPr>
        <w:t xml:space="preserve">past </w:t>
      </w:r>
      <w:r w:rsidR="00D9642C">
        <w:rPr>
          <w:rFonts w:asciiTheme="majorHAnsi" w:hAnsiTheme="majorHAnsi"/>
        </w:rPr>
        <w:t>12 months</w:t>
      </w:r>
      <w:r w:rsidR="003A2CC3" w:rsidRPr="000334E7">
        <w:rPr>
          <w:rFonts w:asciiTheme="majorHAnsi" w:hAnsiTheme="majorHAnsi"/>
        </w:rPr>
        <w:t>.</w:t>
      </w:r>
      <w:r w:rsidR="0048754D" w:rsidRPr="000334E7">
        <w:rPr>
          <w:rFonts w:asciiTheme="majorHAnsi" w:hAnsiTheme="majorHAnsi"/>
        </w:rPr>
        <w:t xml:space="preserve"> </w:t>
      </w:r>
      <w:r w:rsidR="0048754D" w:rsidRPr="000334E7">
        <w:rPr>
          <w:rFonts w:asciiTheme="majorHAnsi" w:hAnsiTheme="majorHAnsi" w:cs="Arial"/>
        </w:rPr>
        <w:t>Th</w:t>
      </w:r>
      <w:r w:rsidR="00CF0471" w:rsidRPr="000334E7">
        <w:rPr>
          <w:rFonts w:asciiTheme="majorHAnsi" w:hAnsiTheme="majorHAnsi" w:cs="Arial"/>
        </w:rPr>
        <w:t>e</w:t>
      </w:r>
      <w:r w:rsidR="0048754D" w:rsidRPr="000334E7">
        <w:rPr>
          <w:rFonts w:asciiTheme="majorHAnsi" w:hAnsiTheme="majorHAnsi" w:cs="Arial"/>
        </w:rPr>
        <w:t xml:space="preserve"> </w:t>
      </w:r>
      <w:r w:rsidR="00CF0471" w:rsidRPr="000334E7">
        <w:rPr>
          <w:rFonts w:asciiTheme="majorHAnsi" w:hAnsiTheme="majorHAnsi" w:cs="Arial"/>
        </w:rPr>
        <w:t>SPI-R</w:t>
      </w:r>
      <w:r w:rsidR="00D9642C">
        <w:rPr>
          <w:rFonts w:asciiTheme="majorHAnsi" w:hAnsiTheme="majorHAnsi" w:cs="Arial"/>
        </w:rPr>
        <w:t>R</w:t>
      </w:r>
      <w:r w:rsidR="00CF0471" w:rsidRPr="000334E7">
        <w:rPr>
          <w:rFonts w:asciiTheme="majorHAnsi" w:hAnsiTheme="majorHAnsi" w:cs="Arial"/>
        </w:rPr>
        <w:t>T c</w:t>
      </w:r>
      <w:r w:rsidR="0048754D" w:rsidRPr="000334E7">
        <w:rPr>
          <w:rFonts w:asciiTheme="majorHAnsi" w:hAnsiTheme="majorHAnsi" w:cs="Arial"/>
        </w:rPr>
        <w:t xml:space="preserve">hecklist sets minimum standards for all HIV </w:t>
      </w:r>
      <w:r w:rsidR="00D9642C">
        <w:rPr>
          <w:rFonts w:asciiTheme="majorHAnsi" w:hAnsiTheme="majorHAnsi" w:cs="Arial"/>
        </w:rPr>
        <w:t xml:space="preserve">RT/RTRI </w:t>
      </w:r>
      <w:r w:rsidR="0048754D" w:rsidRPr="000334E7">
        <w:rPr>
          <w:rFonts w:asciiTheme="majorHAnsi" w:hAnsiTheme="majorHAnsi" w:cs="Arial"/>
        </w:rPr>
        <w:t xml:space="preserve">testing </w:t>
      </w:r>
      <w:r w:rsidR="00DE52B7">
        <w:rPr>
          <w:rFonts w:asciiTheme="majorHAnsi" w:hAnsiTheme="majorHAnsi" w:cs="Arial"/>
        </w:rPr>
        <w:t>points</w:t>
      </w:r>
      <w:r w:rsidR="0048754D" w:rsidRPr="000334E7">
        <w:rPr>
          <w:rFonts w:asciiTheme="majorHAnsi" w:hAnsiTheme="majorHAnsi" w:cs="Arial"/>
        </w:rPr>
        <w:t xml:space="preserve"> and </w:t>
      </w:r>
      <w:r w:rsidR="0048754D" w:rsidRPr="000334E7">
        <w:rPr>
          <w:rFonts w:asciiTheme="majorHAnsi" w:hAnsiTheme="majorHAnsi"/>
          <w:lang w:val="en"/>
        </w:rPr>
        <w:t xml:space="preserve">provides guidelines </w:t>
      </w:r>
      <w:r w:rsidR="00CF0471" w:rsidRPr="000334E7">
        <w:rPr>
          <w:rFonts w:asciiTheme="majorHAnsi" w:hAnsiTheme="majorHAnsi"/>
          <w:lang w:val="en"/>
        </w:rPr>
        <w:t>for continuous quality improvement</w:t>
      </w:r>
      <w:r w:rsidR="0025547F">
        <w:rPr>
          <w:rFonts w:asciiTheme="majorHAnsi" w:hAnsiTheme="majorHAnsi"/>
          <w:lang w:val="en"/>
        </w:rPr>
        <w:t xml:space="preserve"> (CQI)</w:t>
      </w:r>
      <w:r w:rsidR="0048754D" w:rsidRPr="000334E7">
        <w:rPr>
          <w:rFonts w:asciiTheme="majorHAnsi" w:hAnsiTheme="majorHAnsi"/>
          <w:lang w:val="en"/>
        </w:rPr>
        <w:t>. </w:t>
      </w:r>
      <w:r w:rsidRPr="000334E7">
        <w:rPr>
          <w:rFonts w:asciiTheme="majorHAnsi" w:hAnsiTheme="majorHAnsi"/>
        </w:rPr>
        <w:t>Working through the SPI</w:t>
      </w:r>
      <w:r w:rsidR="00B61CCE" w:rsidRPr="000334E7">
        <w:rPr>
          <w:rFonts w:asciiTheme="majorHAnsi" w:hAnsiTheme="majorHAnsi"/>
        </w:rPr>
        <w:t>-</w:t>
      </w:r>
      <w:r w:rsidR="003A2CC3" w:rsidRPr="000334E7">
        <w:rPr>
          <w:rFonts w:asciiTheme="majorHAnsi" w:hAnsiTheme="majorHAnsi"/>
        </w:rPr>
        <w:t>R</w:t>
      </w:r>
      <w:r w:rsidR="00D9642C">
        <w:rPr>
          <w:rFonts w:asciiTheme="majorHAnsi" w:hAnsiTheme="majorHAnsi"/>
        </w:rPr>
        <w:t>R</w:t>
      </w:r>
      <w:r w:rsidR="003A2CC3" w:rsidRPr="000334E7">
        <w:rPr>
          <w:rFonts w:asciiTheme="majorHAnsi" w:hAnsiTheme="majorHAnsi"/>
        </w:rPr>
        <w:t>T</w:t>
      </w:r>
      <w:r w:rsidRPr="000334E7">
        <w:rPr>
          <w:rFonts w:asciiTheme="majorHAnsi" w:hAnsiTheme="majorHAnsi"/>
        </w:rPr>
        <w:t xml:space="preserve"> </w:t>
      </w:r>
      <w:r w:rsidR="008A2001" w:rsidRPr="000334E7">
        <w:rPr>
          <w:rFonts w:asciiTheme="majorHAnsi" w:hAnsiTheme="majorHAnsi"/>
        </w:rPr>
        <w:t>C</w:t>
      </w:r>
      <w:r w:rsidRPr="000334E7">
        <w:rPr>
          <w:rFonts w:asciiTheme="majorHAnsi" w:hAnsiTheme="majorHAnsi"/>
        </w:rPr>
        <w:t>hecklist</w:t>
      </w:r>
      <w:r w:rsidR="00140E88" w:rsidRPr="000334E7">
        <w:rPr>
          <w:rFonts w:asciiTheme="majorHAnsi" w:hAnsiTheme="majorHAnsi"/>
        </w:rPr>
        <w:t xml:space="preserve"> </w:t>
      </w:r>
      <w:r w:rsidRPr="000334E7">
        <w:rPr>
          <w:rFonts w:asciiTheme="majorHAnsi" w:hAnsiTheme="majorHAnsi"/>
        </w:rPr>
        <w:t xml:space="preserve">will enable </w:t>
      </w:r>
      <w:r w:rsidR="00DE52B7">
        <w:rPr>
          <w:rFonts w:asciiTheme="majorHAnsi" w:hAnsiTheme="majorHAnsi"/>
        </w:rPr>
        <w:t>the individuals in charge</w:t>
      </w:r>
      <w:r w:rsidRPr="000334E7">
        <w:rPr>
          <w:rFonts w:asciiTheme="majorHAnsi" w:hAnsiTheme="majorHAnsi"/>
        </w:rPr>
        <w:t xml:space="preserve"> of </w:t>
      </w:r>
      <w:r w:rsidR="00DE52B7">
        <w:rPr>
          <w:rFonts w:asciiTheme="majorHAnsi" w:hAnsiTheme="majorHAnsi"/>
        </w:rPr>
        <w:t xml:space="preserve">the HIV </w:t>
      </w:r>
      <w:r w:rsidR="00FE734A">
        <w:rPr>
          <w:rFonts w:asciiTheme="majorHAnsi" w:hAnsiTheme="majorHAnsi"/>
        </w:rPr>
        <w:t xml:space="preserve">RRT/RTRI </w:t>
      </w:r>
      <w:r w:rsidRPr="000334E7">
        <w:rPr>
          <w:rFonts w:asciiTheme="majorHAnsi" w:hAnsiTheme="majorHAnsi"/>
        </w:rPr>
        <w:t xml:space="preserve">testing </w:t>
      </w:r>
      <w:r w:rsidR="00DE52B7">
        <w:rPr>
          <w:rFonts w:asciiTheme="majorHAnsi" w:hAnsiTheme="majorHAnsi"/>
        </w:rPr>
        <w:t>points</w:t>
      </w:r>
      <w:r w:rsidRPr="000334E7">
        <w:rPr>
          <w:rFonts w:asciiTheme="majorHAnsi" w:hAnsiTheme="majorHAnsi"/>
        </w:rPr>
        <w:t xml:space="preserve"> and facilities to recognize quality gaps and shortcomings</w:t>
      </w:r>
      <w:r w:rsidR="00140E88" w:rsidRPr="000334E7">
        <w:rPr>
          <w:rFonts w:asciiTheme="majorHAnsi" w:hAnsiTheme="majorHAnsi"/>
        </w:rPr>
        <w:t>,</w:t>
      </w:r>
      <w:r w:rsidRPr="000334E7">
        <w:rPr>
          <w:rFonts w:asciiTheme="majorHAnsi" w:hAnsiTheme="majorHAnsi"/>
        </w:rPr>
        <w:t xml:space="preserve"> identify areas for improvement </w:t>
      </w:r>
      <w:r w:rsidR="00DE52B7">
        <w:rPr>
          <w:rFonts w:asciiTheme="majorHAnsi" w:hAnsiTheme="majorHAnsi"/>
        </w:rPr>
        <w:t xml:space="preserve">and </w:t>
      </w:r>
      <w:r w:rsidR="00DE52B7" w:rsidRPr="00DE52B7">
        <w:rPr>
          <w:rFonts w:asciiTheme="majorHAnsi" w:hAnsiTheme="majorHAnsi"/>
        </w:rPr>
        <w:t>where additional resources</w:t>
      </w:r>
      <w:r w:rsidR="00DE52B7">
        <w:rPr>
          <w:rFonts w:asciiTheme="majorHAnsi" w:hAnsiTheme="majorHAnsi"/>
        </w:rPr>
        <w:t xml:space="preserve"> may be needed to achieve national certification. </w:t>
      </w:r>
    </w:p>
    <w:p w14:paraId="06A444A8" w14:textId="02C905C8" w:rsidR="00063152" w:rsidRPr="000334E7" w:rsidRDefault="00063152" w:rsidP="00DE52B7">
      <w:pPr>
        <w:spacing w:after="0" w:line="240" w:lineRule="auto"/>
        <w:jc w:val="both"/>
        <w:rPr>
          <w:rFonts w:asciiTheme="majorHAnsi" w:hAnsiTheme="majorHAnsi"/>
        </w:rPr>
      </w:pPr>
      <w:r w:rsidRPr="000334E7">
        <w:rPr>
          <w:rFonts w:asciiTheme="majorHAnsi" w:hAnsiTheme="majorHAnsi"/>
        </w:rPr>
        <w:t>Using the SPI-R</w:t>
      </w:r>
      <w:r w:rsidR="00FE734A">
        <w:rPr>
          <w:rFonts w:asciiTheme="majorHAnsi" w:hAnsiTheme="majorHAnsi"/>
        </w:rPr>
        <w:t>R</w:t>
      </w:r>
      <w:r w:rsidRPr="000334E7">
        <w:rPr>
          <w:rFonts w:asciiTheme="majorHAnsi" w:hAnsiTheme="majorHAnsi"/>
        </w:rPr>
        <w:t>T checklist, the HIV rapid</w:t>
      </w:r>
      <w:r w:rsidR="00FE734A">
        <w:rPr>
          <w:rFonts w:asciiTheme="majorHAnsi" w:hAnsiTheme="majorHAnsi"/>
        </w:rPr>
        <w:t xml:space="preserve"> and recency</w:t>
      </w:r>
      <w:r w:rsidRPr="000334E7">
        <w:rPr>
          <w:rFonts w:asciiTheme="majorHAnsi" w:hAnsiTheme="majorHAnsi"/>
        </w:rPr>
        <w:t xml:space="preserve"> testing site audits </w:t>
      </w:r>
      <w:r w:rsidR="00CF0471" w:rsidRPr="000334E7">
        <w:rPr>
          <w:rFonts w:asciiTheme="majorHAnsi" w:hAnsiTheme="majorHAnsi"/>
        </w:rPr>
        <w:t>are intended to be</w:t>
      </w:r>
      <w:r w:rsidRPr="000334E7">
        <w:rPr>
          <w:rFonts w:asciiTheme="majorHAnsi" w:hAnsiTheme="majorHAnsi"/>
        </w:rPr>
        <w:t xml:space="preserve"> effective means to 1) determine if a testing </w:t>
      </w:r>
      <w:r w:rsidR="00DE52B7">
        <w:rPr>
          <w:rFonts w:asciiTheme="majorHAnsi" w:hAnsiTheme="majorHAnsi"/>
        </w:rPr>
        <w:t>point</w:t>
      </w:r>
      <w:r w:rsidRPr="000334E7">
        <w:rPr>
          <w:rFonts w:asciiTheme="majorHAnsi" w:hAnsiTheme="majorHAnsi"/>
        </w:rPr>
        <w:t xml:space="preserve"> is providing accurate and reliable results; 2) determine if HIV </w:t>
      </w:r>
      <w:r w:rsidR="00FE734A">
        <w:rPr>
          <w:rFonts w:asciiTheme="majorHAnsi" w:hAnsiTheme="majorHAnsi"/>
        </w:rPr>
        <w:t>RT/RTRI</w:t>
      </w:r>
      <w:r w:rsidRPr="000334E7">
        <w:rPr>
          <w:rFonts w:asciiTheme="majorHAnsi" w:hAnsiTheme="majorHAnsi"/>
        </w:rPr>
        <w:t xml:space="preserve"> testing</w:t>
      </w:r>
      <w:r w:rsidR="00CF0471" w:rsidRPr="000334E7">
        <w:rPr>
          <w:rFonts w:asciiTheme="majorHAnsi" w:hAnsiTheme="majorHAnsi"/>
        </w:rPr>
        <w:t xml:space="preserve"> </w:t>
      </w:r>
      <w:r w:rsidR="00DE52B7">
        <w:rPr>
          <w:rFonts w:asciiTheme="majorHAnsi" w:hAnsiTheme="majorHAnsi"/>
        </w:rPr>
        <w:t>point</w:t>
      </w:r>
      <w:r w:rsidRPr="000334E7">
        <w:rPr>
          <w:rFonts w:asciiTheme="majorHAnsi" w:hAnsiTheme="majorHAnsi"/>
        </w:rPr>
        <w:t xml:space="preserve"> is well-managed and is adhering to quality practices; and 3) identify areas for improvement. </w:t>
      </w:r>
    </w:p>
    <w:p w14:paraId="5A5A1AA2" w14:textId="74EF6F7E" w:rsidR="00CF0471" w:rsidRPr="000F7ABC" w:rsidRDefault="00CF0471" w:rsidP="00F249E7">
      <w:pPr>
        <w:pStyle w:val="ListParagraph"/>
        <w:numPr>
          <w:ilvl w:val="0"/>
          <w:numId w:val="39"/>
        </w:numPr>
        <w:spacing w:before="240" w:line="240" w:lineRule="auto"/>
        <w:ind w:left="540"/>
        <w:rPr>
          <w:rFonts w:asciiTheme="majorHAnsi" w:eastAsia="Garamond" w:hAnsiTheme="majorHAnsi" w:cs="Times New Roman"/>
          <w:b/>
          <w:color w:val="365F91" w:themeColor="accent1" w:themeShade="BF"/>
        </w:rPr>
      </w:pPr>
      <w:r w:rsidRPr="000F7ABC">
        <w:rPr>
          <w:rFonts w:asciiTheme="majorHAnsi" w:eastAsia="Garamond" w:hAnsiTheme="majorHAnsi" w:cs="Times New Roman"/>
          <w:b/>
          <w:color w:val="365F91" w:themeColor="accent1" w:themeShade="BF"/>
        </w:rPr>
        <w:t>Purpose of the Users’ Guide for SPI-R</w:t>
      </w:r>
      <w:r w:rsidR="00FE734A">
        <w:rPr>
          <w:rFonts w:asciiTheme="majorHAnsi" w:eastAsia="Garamond" w:hAnsiTheme="majorHAnsi" w:cs="Times New Roman"/>
          <w:b/>
          <w:color w:val="365F91" w:themeColor="accent1" w:themeShade="BF"/>
        </w:rPr>
        <w:t>R</w:t>
      </w:r>
      <w:r w:rsidRPr="000F7ABC">
        <w:rPr>
          <w:rFonts w:asciiTheme="majorHAnsi" w:eastAsia="Garamond" w:hAnsiTheme="majorHAnsi" w:cs="Times New Roman"/>
          <w:b/>
          <w:color w:val="365F91" w:themeColor="accent1" w:themeShade="BF"/>
        </w:rPr>
        <w:t>T Checklist</w:t>
      </w:r>
    </w:p>
    <w:p w14:paraId="0B60BDBD" w14:textId="20952A91" w:rsidR="00AF1525" w:rsidRDefault="0051515A" w:rsidP="00DE52B7">
      <w:pPr>
        <w:spacing w:line="240" w:lineRule="auto"/>
        <w:jc w:val="both"/>
        <w:rPr>
          <w:rFonts w:asciiTheme="majorHAnsi" w:hAnsiTheme="majorHAnsi"/>
          <w:b/>
        </w:rPr>
      </w:pPr>
      <w:r w:rsidRPr="0051515A">
        <w:rPr>
          <w:rFonts w:asciiTheme="majorHAnsi" w:hAnsiTheme="majorHAnsi"/>
        </w:rPr>
        <w:t>The user</w:t>
      </w:r>
      <w:r>
        <w:rPr>
          <w:rFonts w:asciiTheme="majorHAnsi" w:hAnsiTheme="majorHAnsi"/>
        </w:rPr>
        <w:t>s’ guide has been</w:t>
      </w:r>
      <w:r w:rsidRPr="0051515A">
        <w:rPr>
          <w:rFonts w:asciiTheme="majorHAnsi" w:hAnsiTheme="majorHAnsi"/>
        </w:rPr>
        <w:t xml:space="preserve"> developed to provide instructions </w:t>
      </w:r>
      <w:r w:rsidR="00D3394F">
        <w:rPr>
          <w:rFonts w:asciiTheme="majorHAnsi" w:hAnsiTheme="majorHAnsi"/>
        </w:rPr>
        <w:t xml:space="preserve">on how </w:t>
      </w:r>
      <w:r w:rsidRPr="0051515A">
        <w:rPr>
          <w:rFonts w:asciiTheme="majorHAnsi" w:hAnsiTheme="majorHAnsi"/>
        </w:rPr>
        <w:t xml:space="preserve">to implement the associated checklist in an accurate and standardized way. </w:t>
      </w:r>
      <w:r w:rsidR="00AF1525" w:rsidRPr="000334E7">
        <w:rPr>
          <w:rFonts w:asciiTheme="majorHAnsi" w:hAnsiTheme="majorHAnsi"/>
        </w:rPr>
        <w:t xml:space="preserve">The information should also provide testing </w:t>
      </w:r>
      <w:r w:rsidR="00DE52B7">
        <w:rPr>
          <w:rFonts w:asciiTheme="majorHAnsi" w:hAnsiTheme="majorHAnsi"/>
        </w:rPr>
        <w:t>point</w:t>
      </w:r>
      <w:r w:rsidR="00AF1525" w:rsidRPr="000334E7">
        <w:rPr>
          <w:rFonts w:asciiTheme="majorHAnsi" w:hAnsiTheme="majorHAnsi"/>
        </w:rPr>
        <w:t xml:space="preserve"> personnel with a clear indication of the requirements for compliance and some direction on the SPI-R</w:t>
      </w:r>
      <w:r w:rsidR="00FE734A">
        <w:rPr>
          <w:rFonts w:asciiTheme="majorHAnsi" w:hAnsiTheme="majorHAnsi"/>
        </w:rPr>
        <w:t>R</w:t>
      </w:r>
      <w:r w:rsidR="00AF1525" w:rsidRPr="000334E7">
        <w:rPr>
          <w:rFonts w:asciiTheme="majorHAnsi" w:hAnsiTheme="majorHAnsi"/>
        </w:rPr>
        <w:t>T auditors’ expectations.</w:t>
      </w:r>
      <w:r w:rsidR="00AF1525" w:rsidRPr="000334E7">
        <w:rPr>
          <w:rFonts w:asciiTheme="majorHAnsi" w:hAnsiTheme="majorHAnsi"/>
          <w:b/>
        </w:rPr>
        <w:t xml:space="preserve"> </w:t>
      </w:r>
    </w:p>
    <w:p w14:paraId="579DBF5A" w14:textId="158EB58D" w:rsidR="00D3394F" w:rsidRDefault="0051515A" w:rsidP="00CF0471">
      <w:pPr>
        <w:spacing w:after="0" w:line="240" w:lineRule="auto"/>
        <w:jc w:val="both"/>
        <w:rPr>
          <w:rFonts w:asciiTheme="majorHAnsi" w:eastAsia="Garamond" w:hAnsiTheme="majorHAnsi" w:cs="Times New Roman"/>
          <w:b/>
        </w:rPr>
      </w:pPr>
      <w:r w:rsidRPr="0051515A">
        <w:rPr>
          <w:rFonts w:asciiTheme="majorHAnsi" w:hAnsiTheme="majorHAnsi"/>
        </w:rPr>
        <w:t>The rationale for each standard and the methods that should be used to assess the</w:t>
      </w:r>
      <w:r>
        <w:rPr>
          <w:rFonts w:asciiTheme="majorHAnsi" w:hAnsiTheme="majorHAnsi"/>
        </w:rPr>
        <w:t>m</w:t>
      </w:r>
      <w:r w:rsidR="00D3394F">
        <w:rPr>
          <w:rFonts w:asciiTheme="majorHAnsi" w:hAnsiTheme="majorHAnsi"/>
        </w:rPr>
        <w:t xml:space="preserve"> are explained in this</w:t>
      </w:r>
      <w:r w:rsidRPr="0051515A">
        <w:rPr>
          <w:rFonts w:asciiTheme="majorHAnsi" w:hAnsiTheme="majorHAnsi"/>
        </w:rPr>
        <w:t xml:space="preserve"> user</w:t>
      </w:r>
      <w:r w:rsidR="00D3394F">
        <w:rPr>
          <w:rFonts w:asciiTheme="majorHAnsi" w:hAnsiTheme="majorHAnsi"/>
        </w:rPr>
        <w:t>s’</w:t>
      </w:r>
      <w:r w:rsidRPr="0051515A">
        <w:rPr>
          <w:rFonts w:asciiTheme="majorHAnsi" w:hAnsiTheme="majorHAnsi"/>
        </w:rPr>
        <w:t xml:space="preserve"> guide.</w:t>
      </w:r>
      <w:r w:rsidR="00DE52B7">
        <w:rPr>
          <w:rFonts w:asciiTheme="majorHAnsi" w:hAnsiTheme="majorHAnsi"/>
        </w:rPr>
        <w:t xml:space="preserve"> </w:t>
      </w:r>
      <w:r w:rsidRPr="0051515A">
        <w:rPr>
          <w:rFonts w:asciiTheme="majorHAnsi" w:hAnsiTheme="majorHAnsi"/>
        </w:rPr>
        <w:t>Specifically, the user</w:t>
      </w:r>
      <w:r>
        <w:rPr>
          <w:rFonts w:asciiTheme="majorHAnsi" w:hAnsiTheme="majorHAnsi"/>
        </w:rPr>
        <w:t>s’</w:t>
      </w:r>
      <w:r w:rsidRPr="0051515A">
        <w:rPr>
          <w:rFonts w:asciiTheme="majorHAnsi" w:hAnsiTheme="majorHAnsi"/>
        </w:rPr>
        <w:t xml:space="preserve"> guide</w:t>
      </w:r>
      <w:r w:rsidR="00D3394F">
        <w:rPr>
          <w:rFonts w:asciiTheme="majorHAnsi" w:hAnsiTheme="majorHAnsi"/>
        </w:rPr>
        <w:t xml:space="preserve"> outlines</w:t>
      </w:r>
      <w:r w:rsidRPr="0051515A">
        <w:rPr>
          <w:rFonts w:asciiTheme="majorHAnsi" w:hAnsiTheme="majorHAnsi"/>
        </w:rPr>
        <w:t xml:space="preserve"> </w:t>
      </w:r>
      <w:r w:rsidR="00D3394F">
        <w:rPr>
          <w:rFonts w:asciiTheme="majorHAnsi" w:hAnsiTheme="majorHAnsi"/>
        </w:rPr>
        <w:t xml:space="preserve">of the steps and requirements throughout an audit and </w:t>
      </w:r>
      <w:r w:rsidR="00D3394F" w:rsidRPr="0051515A">
        <w:rPr>
          <w:rFonts w:asciiTheme="majorHAnsi" w:hAnsiTheme="majorHAnsi"/>
        </w:rPr>
        <w:t xml:space="preserve">provides a description </w:t>
      </w:r>
      <w:r w:rsidRPr="0051515A">
        <w:rPr>
          <w:rFonts w:asciiTheme="majorHAnsi" w:hAnsiTheme="majorHAnsi"/>
        </w:rPr>
        <w:t xml:space="preserve">of how and what data should be collected. For elements that require </w:t>
      </w:r>
      <w:r w:rsidR="00AF1525">
        <w:rPr>
          <w:rFonts w:asciiTheme="majorHAnsi" w:hAnsiTheme="majorHAnsi"/>
        </w:rPr>
        <w:t>reviewing</w:t>
      </w:r>
      <w:r w:rsidRPr="0051515A">
        <w:rPr>
          <w:rFonts w:asciiTheme="majorHAnsi" w:hAnsiTheme="majorHAnsi"/>
        </w:rPr>
        <w:t xml:space="preserve"> records</w:t>
      </w:r>
      <w:r w:rsidR="00AF1525">
        <w:rPr>
          <w:rFonts w:asciiTheme="majorHAnsi" w:hAnsiTheme="majorHAnsi"/>
        </w:rPr>
        <w:t xml:space="preserve"> and</w:t>
      </w:r>
      <w:r>
        <w:rPr>
          <w:rFonts w:asciiTheme="majorHAnsi" w:hAnsiTheme="majorHAnsi"/>
        </w:rPr>
        <w:t xml:space="preserve"> documents and</w:t>
      </w:r>
      <w:r w:rsidR="00AF1525">
        <w:rPr>
          <w:rFonts w:asciiTheme="majorHAnsi" w:hAnsiTheme="majorHAnsi"/>
        </w:rPr>
        <w:t xml:space="preserve">/or verifying and confirming </w:t>
      </w:r>
      <w:r>
        <w:rPr>
          <w:rFonts w:asciiTheme="majorHAnsi" w:hAnsiTheme="majorHAnsi"/>
        </w:rPr>
        <w:t>evidence of compliance</w:t>
      </w:r>
      <w:r w:rsidRPr="0051515A">
        <w:rPr>
          <w:rFonts w:asciiTheme="majorHAnsi" w:hAnsiTheme="majorHAnsi"/>
        </w:rPr>
        <w:t>, the user</w:t>
      </w:r>
      <w:r w:rsidR="00AF1525">
        <w:rPr>
          <w:rFonts w:asciiTheme="majorHAnsi" w:hAnsiTheme="majorHAnsi"/>
        </w:rPr>
        <w:t>’s</w:t>
      </w:r>
      <w:r w:rsidRPr="0051515A">
        <w:rPr>
          <w:rFonts w:asciiTheme="majorHAnsi" w:hAnsiTheme="majorHAnsi"/>
        </w:rPr>
        <w:t xml:space="preserve"> guide also explains how </w:t>
      </w:r>
      <w:r w:rsidR="00AF1525">
        <w:rPr>
          <w:rFonts w:asciiTheme="majorHAnsi" w:hAnsiTheme="majorHAnsi"/>
        </w:rPr>
        <w:t>it</w:t>
      </w:r>
      <w:r w:rsidRPr="0051515A">
        <w:rPr>
          <w:rFonts w:asciiTheme="majorHAnsi" w:hAnsiTheme="majorHAnsi"/>
        </w:rPr>
        <w:t xml:space="preserve"> should be d</w:t>
      </w:r>
      <w:r w:rsidR="00AF1525">
        <w:rPr>
          <w:rFonts w:asciiTheme="majorHAnsi" w:hAnsiTheme="majorHAnsi"/>
        </w:rPr>
        <w:t>one</w:t>
      </w:r>
      <w:r w:rsidRPr="0051515A">
        <w:rPr>
          <w:rFonts w:asciiTheme="majorHAnsi" w:hAnsiTheme="majorHAnsi"/>
        </w:rPr>
        <w:t>.</w:t>
      </w:r>
      <w:r w:rsidR="00DE52B7" w:rsidRPr="00DE52B7">
        <w:rPr>
          <w:rFonts w:asciiTheme="majorHAnsi" w:eastAsia="Garamond" w:hAnsiTheme="majorHAnsi" w:cs="Times New Roman"/>
          <w:b/>
        </w:rPr>
        <w:t xml:space="preserve"> </w:t>
      </w:r>
      <w:r w:rsidR="00D3394F">
        <w:rPr>
          <w:rFonts w:asciiTheme="majorHAnsi" w:eastAsia="Garamond" w:hAnsiTheme="majorHAnsi" w:cs="Times New Roman"/>
          <w:b/>
        </w:rPr>
        <w:t xml:space="preserve">In some instances, an observation may be sufficient </w:t>
      </w:r>
      <w:r w:rsidR="00336139" w:rsidRPr="00336139">
        <w:rPr>
          <w:rFonts w:asciiTheme="majorHAnsi" w:eastAsia="Garamond" w:hAnsiTheme="majorHAnsi" w:cs="Times New Roman"/>
          <w:b/>
        </w:rPr>
        <w:t>to assess whether or not there is compliance.</w:t>
      </w:r>
    </w:p>
    <w:p w14:paraId="4BE77998" w14:textId="147CC077" w:rsidR="0051515A" w:rsidRPr="00DE52B7" w:rsidRDefault="00DE52B7" w:rsidP="00CF0471">
      <w:pPr>
        <w:spacing w:after="0" w:line="240" w:lineRule="auto"/>
        <w:jc w:val="both"/>
        <w:rPr>
          <w:rFonts w:asciiTheme="majorHAnsi" w:hAnsiTheme="majorHAnsi"/>
        </w:rPr>
      </w:pPr>
      <w:r w:rsidRPr="00DE52B7">
        <w:rPr>
          <w:rFonts w:asciiTheme="majorHAnsi" w:eastAsia="Garamond" w:hAnsiTheme="majorHAnsi" w:cs="Times New Roman"/>
        </w:rPr>
        <w:t xml:space="preserve">Examples are used to illustrate the methods described in </w:t>
      </w:r>
      <w:r w:rsidR="00D3394F" w:rsidRPr="00D3394F">
        <w:rPr>
          <w:rFonts w:asciiTheme="majorHAnsi" w:eastAsia="Garamond" w:hAnsiTheme="majorHAnsi" w:cs="Times New Roman"/>
          <w:b/>
        </w:rPr>
        <w:t>Section IV. Tips on How to Conduct the Audit</w:t>
      </w:r>
      <w:r w:rsidR="00D3394F">
        <w:rPr>
          <w:rFonts w:asciiTheme="majorHAnsi" w:eastAsia="Garamond" w:hAnsiTheme="majorHAnsi" w:cs="Times New Roman"/>
          <w:b/>
        </w:rPr>
        <w:t>.</w:t>
      </w:r>
    </w:p>
    <w:p w14:paraId="4203FEE6" w14:textId="290B0B5A" w:rsidR="00AF1525" w:rsidRDefault="00AF1525" w:rsidP="00CF0471">
      <w:pPr>
        <w:spacing w:after="0" w:line="240" w:lineRule="auto"/>
        <w:jc w:val="both"/>
        <w:rPr>
          <w:rFonts w:asciiTheme="majorHAnsi" w:hAnsiTheme="majorHAnsi"/>
        </w:rPr>
      </w:pPr>
    </w:p>
    <w:p w14:paraId="09381A75" w14:textId="1332E296" w:rsidR="00AF1525" w:rsidRPr="00AF1525" w:rsidRDefault="00AF1525" w:rsidP="00AF1525">
      <w:pPr>
        <w:spacing w:after="0" w:line="240" w:lineRule="auto"/>
        <w:rPr>
          <w:rFonts w:asciiTheme="majorHAnsi" w:eastAsia="Garamond" w:hAnsiTheme="majorHAnsi" w:cs="Times New Roman"/>
        </w:rPr>
      </w:pPr>
      <w:r w:rsidRPr="00AF1525">
        <w:rPr>
          <w:rFonts w:asciiTheme="majorHAnsi" w:eastAsia="Garamond" w:hAnsiTheme="majorHAnsi" w:cs="Times New Roman"/>
        </w:rPr>
        <w:t>It is recognized that some of the questions related to personnel competency (</w:t>
      </w:r>
      <w:r w:rsidRPr="00F249E7">
        <w:rPr>
          <w:rFonts w:asciiTheme="majorHAnsi" w:eastAsia="Garamond" w:hAnsiTheme="majorHAnsi" w:cs="Times New Roman"/>
          <w:b/>
        </w:rPr>
        <w:t>Section 1.0</w:t>
      </w:r>
      <w:r w:rsidRPr="00AF1525">
        <w:rPr>
          <w:rFonts w:asciiTheme="majorHAnsi" w:eastAsia="Garamond" w:hAnsiTheme="majorHAnsi" w:cs="Times New Roman"/>
        </w:rPr>
        <w:t>)</w:t>
      </w:r>
      <w:r>
        <w:rPr>
          <w:rFonts w:asciiTheme="majorHAnsi" w:eastAsia="Garamond" w:hAnsiTheme="majorHAnsi" w:cs="Times New Roman"/>
        </w:rPr>
        <w:t xml:space="preserve"> </w:t>
      </w:r>
      <w:r w:rsidR="00F249E7">
        <w:rPr>
          <w:rFonts w:asciiTheme="majorHAnsi" w:eastAsia="Garamond" w:hAnsiTheme="majorHAnsi" w:cs="Times New Roman"/>
        </w:rPr>
        <w:t xml:space="preserve">or the HIV testing registers </w:t>
      </w:r>
      <w:r w:rsidR="00F249E7" w:rsidRPr="00F249E7">
        <w:rPr>
          <w:rFonts w:asciiTheme="majorHAnsi" w:eastAsia="Garamond" w:hAnsiTheme="majorHAnsi" w:cs="Times New Roman"/>
          <w:color w:val="000000" w:themeColor="text1"/>
        </w:rPr>
        <w:t>(</w:t>
      </w:r>
      <w:r w:rsidR="00F249E7" w:rsidRPr="00F249E7">
        <w:rPr>
          <w:rFonts w:asciiTheme="majorHAnsi" w:hAnsiTheme="majorHAnsi"/>
          <w:b/>
          <w:color w:val="000000" w:themeColor="text1"/>
        </w:rPr>
        <w:t xml:space="preserve">Section 6.0) </w:t>
      </w:r>
      <w:r w:rsidRPr="00AF1525">
        <w:rPr>
          <w:rFonts w:asciiTheme="majorHAnsi" w:eastAsia="Garamond" w:hAnsiTheme="majorHAnsi" w:cs="Times New Roman"/>
        </w:rPr>
        <w:t>may be outside the purview of the testing point personnel. However, the data collected</w:t>
      </w:r>
      <w:r w:rsidR="00DE52B7">
        <w:rPr>
          <w:rFonts w:asciiTheme="majorHAnsi" w:eastAsia="Garamond" w:hAnsiTheme="majorHAnsi" w:cs="Times New Roman"/>
        </w:rPr>
        <w:t xml:space="preserve"> </w:t>
      </w:r>
      <w:r>
        <w:rPr>
          <w:rFonts w:asciiTheme="majorHAnsi" w:eastAsia="Garamond" w:hAnsiTheme="majorHAnsi" w:cs="Times New Roman"/>
        </w:rPr>
        <w:t xml:space="preserve">from these audits </w:t>
      </w:r>
      <w:r w:rsidRPr="00AF1525">
        <w:rPr>
          <w:rFonts w:asciiTheme="majorHAnsi" w:eastAsia="Garamond" w:hAnsiTheme="majorHAnsi" w:cs="Times New Roman"/>
        </w:rPr>
        <w:t xml:space="preserve">will be used for advocacy </w:t>
      </w:r>
      <w:r>
        <w:rPr>
          <w:rFonts w:asciiTheme="majorHAnsi" w:eastAsia="Garamond" w:hAnsiTheme="majorHAnsi" w:cs="Times New Roman"/>
        </w:rPr>
        <w:t xml:space="preserve">and decision making </w:t>
      </w:r>
      <w:r w:rsidRPr="00AF1525">
        <w:rPr>
          <w:rFonts w:asciiTheme="majorHAnsi" w:eastAsia="Garamond" w:hAnsiTheme="majorHAnsi" w:cs="Times New Roman"/>
        </w:rPr>
        <w:t>at higher</w:t>
      </w:r>
      <w:r w:rsidR="00F249E7">
        <w:rPr>
          <w:rFonts w:asciiTheme="majorHAnsi" w:eastAsia="Garamond" w:hAnsiTheme="majorHAnsi" w:cs="Times New Roman"/>
        </w:rPr>
        <w:t xml:space="preserve"> level</w:t>
      </w:r>
      <w:r w:rsidRPr="00AF1525">
        <w:rPr>
          <w:rFonts w:asciiTheme="majorHAnsi" w:eastAsia="Garamond" w:hAnsiTheme="majorHAnsi" w:cs="Times New Roman"/>
        </w:rPr>
        <w:t xml:space="preserve">. </w:t>
      </w:r>
    </w:p>
    <w:p w14:paraId="485BBF10" w14:textId="77777777" w:rsidR="00AF1525" w:rsidRPr="00AF1525" w:rsidRDefault="00AF1525" w:rsidP="00AF1525">
      <w:pPr>
        <w:spacing w:after="0" w:line="240" w:lineRule="auto"/>
        <w:rPr>
          <w:rFonts w:asciiTheme="majorHAnsi" w:eastAsia="Garamond" w:hAnsiTheme="majorHAnsi" w:cs="Times New Roman"/>
        </w:rPr>
      </w:pPr>
    </w:p>
    <w:p w14:paraId="7482D784" w14:textId="5E42EDFA" w:rsidR="00AF1525" w:rsidRPr="00884E9F" w:rsidRDefault="00AF1525" w:rsidP="00AF1525">
      <w:pPr>
        <w:spacing w:after="0" w:line="240" w:lineRule="auto"/>
        <w:rPr>
          <w:rFonts w:asciiTheme="majorHAnsi" w:eastAsia="Garamond" w:hAnsiTheme="majorHAnsi" w:cs="Times New Roman"/>
        </w:rPr>
      </w:pPr>
      <w:r w:rsidRPr="00AF1525">
        <w:rPr>
          <w:rFonts w:asciiTheme="majorHAnsi" w:eastAsia="Garamond" w:hAnsiTheme="majorHAnsi" w:cs="Times New Roman"/>
        </w:rPr>
        <w:t xml:space="preserve">It should also be noted that the checklist only </w:t>
      </w:r>
      <w:r w:rsidR="00F249E7">
        <w:rPr>
          <w:rFonts w:asciiTheme="majorHAnsi" w:eastAsia="Garamond" w:hAnsiTheme="majorHAnsi" w:cs="Times New Roman"/>
        </w:rPr>
        <w:t>audit</w:t>
      </w:r>
      <w:r w:rsidRPr="00AF1525">
        <w:rPr>
          <w:rFonts w:asciiTheme="majorHAnsi" w:eastAsia="Garamond" w:hAnsiTheme="majorHAnsi" w:cs="Times New Roman"/>
        </w:rPr>
        <w:t xml:space="preserve">s one testing point per program area in the same facility. For example, in </w:t>
      </w:r>
      <w:r w:rsidR="00F249E7">
        <w:rPr>
          <w:rFonts w:asciiTheme="majorHAnsi" w:eastAsia="Garamond" w:hAnsiTheme="majorHAnsi" w:cs="Times New Roman"/>
        </w:rPr>
        <w:t xml:space="preserve">a </w:t>
      </w:r>
      <w:r w:rsidRPr="00AF1525">
        <w:rPr>
          <w:rFonts w:asciiTheme="majorHAnsi" w:eastAsia="Garamond" w:hAnsiTheme="majorHAnsi" w:cs="Times New Roman"/>
        </w:rPr>
        <w:t>facilit</w:t>
      </w:r>
      <w:r w:rsidR="00F249E7">
        <w:rPr>
          <w:rFonts w:asciiTheme="majorHAnsi" w:eastAsia="Garamond" w:hAnsiTheme="majorHAnsi" w:cs="Times New Roman"/>
        </w:rPr>
        <w:t>y</w:t>
      </w:r>
      <w:r w:rsidRPr="00AF1525">
        <w:rPr>
          <w:rFonts w:asciiTheme="majorHAnsi" w:eastAsia="Garamond" w:hAnsiTheme="majorHAnsi" w:cs="Times New Roman"/>
        </w:rPr>
        <w:t xml:space="preserve"> where more than one </w:t>
      </w:r>
      <w:r w:rsidR="00297FAB">
        <w:rPr>
          <w:rFonts w:asciiTheme="majorHAnsi" w:eastAsia="Garamond" w:hAnsiTheme="majorHAnsi" w:cs="Times New Roman"/>
        </w:rPr>
        <w:t>HIV HT</w:t>
      </w:r>
      <w:r w:rsidR="00097A67">
        <w:rPr>
          <w:rFonts w:asciiTheme="majorHAnsi" w:eastAsia="Garamond" w:hAnsiTheme="majorHAnsi" w:cs="Times New Roman"/>
        </w:rPr>
        <w:t>S</w:t>
      </w:r>
      <w:r w:rsidR="0025547F">
        <w:rPr>
          <w:rFonts w:asciiTheme="majorHAnsi" w:eastAsia="Garamond" w:hAnsiTheme="majorHAnsi" w:cs="Times New Roman"/>
        </w:rPr>
        <w:t>/RTRI</w:t>
      </w:r>
      <w:r w:rsidR="00297FAB">
        <w:rPr>
          <w:rFonts w:asciiTheme="majorHAnsi" w:eastAsia="Garamond" w:hAnsiTheme="majorHAnsi" w:cs="Times New Roman"/>
        </w:rPr>
        <w:t xml:space="preserve"> or PMTCT testing area</w:t>
      </w:r>
      <w:r w:rsidR="00F249E7">
        <w:rPr>
          <w:rFonts w:asciiTheme="majorHAnsi" w:eastAsia="Garamond" w:hAnsiTheme="majorHAnsi" w:cs="Times New Roman"/>
        </w:rPr>
        <w:t xml:space="preserve"> are </w:t>
      </w:r>
      <w:r w:rsidR="00F249E7">
        <w:rPr>
          <w:rFonts w:asciiTheme="majorHAnsi" w:eastAsia="Garamond" w:hAnsiTheme="majorHAnsi" w:cs="Times New Roman"/>
        </w:rPr>
        <w:lastRenderedPageBreak/>
        <w:t>operated by different tester</w:t>
      </w:r>
      <w:r w:rsidRPr="00AF1525">
        <w:rPr>
          <w:rFonts w:asciiTheme="majorHAnsi" w:eastAsia="Garamond" w:hAnsiTheme="majorHAnsi" w:cs="Times New Roman"/>
        </w:rPr>
        <w:t xml:space="preserve">, only one testing area will be </w:t>
      </w:r>
      <w:r w:rsidR="00F249E7">
        <w:rPr>
          <w:rFonts w:asciiTheme="majorHAnsi" w:eastAsia="Garamond" w:hAnsiTheme="majorHAnsi" w:cs="Times New Roman"/>
        </w:rPr>
        <w:t>audited</w:t>
      </w:r>
      <w:r w:rsidRPr="00AF1525">
        <w:rPr>
          <w:rFonts w:asciiTheme="majorHAnsi" w:eastAsia="Garamond" w:hAnsiTheme="majorHAnsi" w:cs="Times New Roman"/>
        </w:rPr>
        <w:t>. However, findings and recommendations will have be</w:t>
      </w:r>
      <w:r w:rsidR="00297FAB">
        <w:rPr>
          <w:rFonts w:asciiTheme="majorHAnsi" w:eastAsia="Garamond" w:hAnsiTheme="majorHAnsi" w:cs="Times New Roman"/>
        </w:rPr>
        <w:t>en</w:t>
      </w:r>
      <w:r w:rsidRPr="00AF1525">
        <w:rPr>
          <w:rFonts w:asciiTheme="majorHAnsi" w:eastAsia="Garamond" w:hAnsiTheme="majorHAnsi" w:cs="Times New Roman"/>
        </w:rPr>
        <w:t xml:space="preserve"> </w:t>
      </w:r>
      <w:r w:rsidR="00297FAB">
        <w:rPr>
          <w:rFonts w:asciiTheme="majorHAnsi" w:eastAsia="Garamond" w:hAnsiTheme="majorHAnsi" w:cs="Times New Roman"/>
        </w:rPr>
        <w:t>shared with</w:t>
      </w:r>
      <w:r w:rsidRPr="00AF1525">
        <w:rPr>
          <w:rFonts w:asciiTheme="majorHAnsi" w:eastAsia="Garamond" w:hAnsiTheme="majorHAnsi" w:cs="Times New Roman"/>
        </w:rPr>
        <w:t xml:space="preserve"> all testers </w:t>
      </w:r>
      <w:r w:rsidR="00F249E7">
        <w:rPr>
          <w:rFonts w:asciiTheme="majorHAnsi" w:eastAsia="Garamond" w:hAnsiTheme="majorHAnsi" w:cs="Times New Roman"/>
        </w:rPr>
        <w:t>for this</w:t>
      </w:r>
      <w:r w:rsidRPr="00AF1525">
        <w:rPr>
          <w:rFonts w:asciiTheme="majorHAnsi" w:eastAsia="Garamond" w:hAnsiTheme="majorHAnsi" w:cs="Times New Roman"/>
        </w:rPr>
        <w:t xml:space="preserve"> particular testing point</w:t>
      </w:r>
      <w:r>
        <w:rPr>
          <w:rFonts w:asciiTheme="majorHAnsi" w:eastAsia="Garamond" w:hAnsiTheme="majorHAnsi" w:cs="Times New Roman"/>
          <w:b/>
        </w:rPr>
        <w:t>.</w:t>
      </w:r>
      <w:r w:rsidR="00884E9F">
        <w:rPr>
          <w:rFonts w:asciiTheme="majorHAnsi" w:eastAsia="Garamond" w:hAnsiTheme="majorHAnsi" w:cs="Times New Roman"/>
          <w:b/>
        </w:rPr>
        <w:t xml:space="preserve"> </w:t>
      </w:r>
    </w:p>
    <w:p w14:paraId="60614F1E" w14:textId="77777777" w:rsidR="00AF1525" w:rsidRDefault="00AF1525" w:rsidP="00AF1525">
      <w:pPr>
        <w:spacing w:after="0" w:line="240" w:lineRule="auto"/>
        <w:rPr>
          <w:rFonts w:asciiTheme="majorHAnsi" w:eastAsia="Garamond" w:hAnsiTheme="majorHAnsi" w:cs="Times New Roman"/>
          <w:b/>
        </w:rPr>
      </w:pPr>
    </w:p>
    <w:p w14:paraId="11288E1D" w14:textId="77777777" w:rsidR="009A1811" w:rsidRDefault="009A1811" w:rsidP="009A1811">
      <w:pPr>
        <w:spacing w:after="0" w:line="240" w:lineRule="auto"/>
        <w:rPr>
          <w:rFonts w:asciiTheme="majorHAnsi" w:eastAsia="Garamond" w:hAnsiTheme="majorHAnsi" w:cs="Times New Roman"/>
          <w:b/>
        </w:rPr>
      </w:pPr>
    </w:p>
    <w:p w14:paraId="0C2A3F53" w14:textId="21C80B37" w:rsidR="00DB34D5" w:rsidRPr="000F7ABC" w:rsidRDefault="00D3394F" w:rsidP="00F249E7">
      <w:pPr>
        <w:pStyle w:val="ListParagraph"/>
        <w:numPr>
          <w:ilvl w:val="0"/>
          <w:numId w:val="39"/>
        </w:numPr>
        <w:ind w:left="540"/>
        <w:rPr>
          <w:rFonts w:asciiTheme="majorHAnsi" w:hAnsiTheme="majorHAnsi"/>
          <w:b/>
          <w:color w:val="365F91" w:themeColor="accent1" w:themeShade="BF"/>
        </w:rPr>
      </w:pPr>
      <w:r>
        <w:rPr>
          <w:rFonts w:asciiTheme="majorHAnsi" w:hAnsiTheme="majorHAnsi"/>
          <w:b/>
          <w:color w:val="365F91" w:themeColor="accent1" w:themeShade="BF"/>
        </w:rPr>
        <w:t>Steps and Requirements of the A</w:t>
      </w:r>
      <w:r w:rsidR="000649EB" w:rsidRPr="000F7ABC">
        <w:rPr>
          <w:rFonts w:asciiTheme="majorHAnsi" w:hAnsiTheme="majorHAnsi"/>
          <w:b/>
          <w:color w:val="365F91" w:themeColor="accent1" w:themeShade="BF"/>
        </w:rPr>
        <w:t>udit</w:t>
      </w:r>
    </w:p>
    <w:p w14:paraId="72FB7DD1" w14:textId="77777777" w:rsidR="000649EB" w:rsidRDefault="000649EB" w:rsidP="000649EB">
      <w:pPr>
        <w:pStyle w:val="ListParagraph"/>
        <w:rPr>
          <w:rFonts w:asciiTheme="majorHAnsi" w:hAnsiTheme="majorHAnsi"/>
          <w:b/>
        </w:rPr>
      </w:pPr>
    </w:p>
    <w:p w14:paraId="7EE6DBA8" w14:textId="4B19175A" w:rsidR="000649EB" w:rsidRDefault="00595386" w:rsidP="000649EB">
      <w:pPr>
        <w:pStyle w:val="ListParagraph"/>
        <w:ind w:left="0"/>
        <w:rPr>
          <w:rFonts w:asciiTheme="majorHAnsi" w:hAnsiTheme="majorHAnsi"/>
          <w:b/>
        </w:rPr>
      </w:pPr>
      <w:r>
        <w:rPr>
          <w:rFonts w:asciiTheme="majorHAnsi" w:hAnsiTheme="majorHAnsi"/>
          <w:b/>
          <w:noProof/>
        </w:rPr>
        <w:drawing>
          <wp:inline distT="0" distB="0" distL="0" distR="0" wp14:anchorId="7C1D615C" wp14:editId="0E3799B1">
            <wp:extent cx="6734175" cy="3602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50065" cy="3611418"/>
                    </a:xfrm>
                    <a:prstGeom prst="rect">
                      <a:avLst/>
                    </a:prstGeom>
                    <a:noFill/>
                  </pic:spPr>
                </pic:pic>
              </a:graphicData>
            </a:graphic>
          </wp:inline>
        </w:drawing>
      </w:r>
    </w:p>
    <w:p w14:paraId="18C13B70" w14:textId="77777777" w:rsidR="00DB34D5" w:rsidRDefault="00DB34D5" w:rsidP="00DB34D5">
      <w:pPr>
        <w:pStyle w:val="ListParagraph"/>
        <w:rPr>
          <w:rFonts w:asciiTheme="majorHAnsi" w:hAnsiTheme="majorHAnsi"/>
          <w:b/>
        </w:rPr>
      </w:pPr>
    </w:p>
    <w:p w14:paraId="0FCAF935" w14:textId="5860DFFC" w:rsidR="004539A0" w:rsidRPr="000F7ABC" w:rsidRDefault="004539A0" w:rsidP="00F249E7">
      <w:pPr>
        <w:pStyle w:val="ListParagraph"/>
        <w:numPr>
          <w:ilvl w:val="0"/>
          <w:numId w:val="39"/>
        </w:numPr>
        <w:ind w:left="540"/>
        <w:rPr>
          <w:rFonts w:asciiTheme="majorHAnsi" w:hAnsiTheme="majorHAnsi"/>
          <w:b/>
          <w:color w:val="365F91" w:themeColor="accent1" w:themeShade="BF"/>
        </w:rPr>
      </w:pPr>
      <w:r w:rsidRPr="000F7ABC">
        <w:rPr>
          <w:rFonts w:asciiTheme="majorHAnsi" w:hAnsiTheme="majorHAnsi"/>
          <w:b/>
          <w:color w:val="365F91" w:themeColor="accent1" w:themeShade="BF"/>
        </w:rPr>
        <w:t xml:space="preserve">Tips on How to Conduct the Audit </w:t>
      </w:r>
    </w:p>
    <w:p w14:paraId="097791C2" w14:textId="61BDADD9" w:rsidR="004539A0" w:rsidRPr="000334E7" w:rsidRDefault="00D3394F" w:rsidP="00884E9F">
      <w:pPr>
        <w:spacing w:line="240" w:lineRule="auto"/>
        <w:rPr>
          <w:rFonts w:asciiTheme="majorHAnsi" w:hAnsiTheme="majorHAnsi"/>
          <w:b/>
        </w:rPr>
      </w:pPr>
      <w:r w:rsidRPr="00D3394F">
        <w:rPr>
          <w:rFonts w:asciiTheme="majorHAnsi" w:hAnsiTheme="majorHAnsi"/>
          <w:noProof/>
        </w:rPr>
        <mc:AlternateContent>
          <mc:Choice Requires="wps">
            <w:drawing>
              <wp:anchor distT="91440" distB="91440" distL="114300" distR="114300" simplePos="0" relativeHeight="251659264" behindDoc="0" locked="0" layoutInCell="1" allowOverlap="1" wp14:anchorId="79B5C98D" wp14:editId="4F25D371">
                <wp:simplePos x="0" y="0"/>
                <wp:positionH relativeFrom="margin">
                  <wp:posOffset>3848100</wp:posOffset>
                </wp:positionH>
                <wp:positionV relativeFrom="margin">
                  <wp:posOffset>5095875</wp:posOffset>
                </wp:positionV>
                <wp:extent cx="2257425" cy="19431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943100"/>
                        </a:xfrm>
                        <a:prstGeom prst="rect">
                          <a:avLst/>
                        </a:prstGeom>
                        <a:noFill/>
                        <a:ln w="9525">
                          <a:noFill/>
                          <a:miter lim="800000"/>
                          <a:headEnd/>
                          <a:tailEnd/>
                        </a:ln>
                      </wps:spPr>
                      <wps:txbx>
                        <w:txbxContent>
                          <w:p w14:paraId="5DDC28AE" w14:textId="5B29132B" w:rsidR="00166A8B" w:rsidRPr="00A97B6F" w:rsidRDefault="00166A8B">
                            <w:pPr>
                              <w:pBdr>
                                <w:top w:val="single" w:sz="24" w:space="8" w:color="4F81BD" w:themeColor="accent1"/>
                                <w:bottom w:val="single" w:sz="24" w:space="8" w:color="4F81BD" w:themeColor="accent1"/>
                              </w:pBdr>
                              <w:spacing w:after="0"/>
                              <w:rPr>
                                <w:i/>
                                <w:iCs/>
                                <w:color w:val="4F81BD" w:themeColor="accent1"/>
                                <w:sz w:val="24"/>
                                <w:szCs w:val="24"/>
                              </w:rPr>
                            </w:pPr>
                            <w:r w:rsidRPr="00A97B6F">
                              <w:rPr>
                                <w:i/>
                                <w:iCs/>
                                <w:color w:val="4F81BD" w:themeColor="accent1"/>
                                <w:sz w:val="24"/>
                                <w:szCs w:val="24"/>
                              </w:rPr>
                              <w:t xml:space="preserve">In some instances, a simple observation may be sufficient to assess whether or not there is compliance. </w:t>
                            </w:r>
                            <w:r>
                              <w:rPr>
                                <w:i/>
                                <w:iCs/>
                                <w:color w:val="4F81BD" w:themeColor="accent1"/>
                                <w:sz w:val="24"/>
                                <w:szCs w:val="24"/>
                              </w:rPr>
                              <w:t>Questions should be asked for clarification</w:t>
                            </w:r>
                            <w:r w:rsidRPr="00A97B6F">
                              <w:rPr>
                                <w:i/>
                                <w:iCs/>
                                <w:color w:val="4F81BD" w:themeColor="accent1"/>
                                <w:sz w:val="24"/>
                                <w:szCs w:val="24"/>
                              </w:rPr>
                              <w:t>.</w:t>
                            </w:r>
                          </w:p>
                          <w:p w14:paraId="29AC243C" w14:textId="31A3CFA0" w:rsidR="00166A8B" w:rsidRPr="00A97B6F" w:rsidRDefault="00166A8B">
                            <w:pPr>
                              <w:pBdr>
                                <w:top w:val="single" w:sz="24" w:space="8" w:color="4F81BD" w:themeColor="accent1"/>
                                <w:bottom w:val="single" w:sz="24" w:space="8" w:color="4F81BD" w:themeColor="accent1"/>
                              </w:pBdr>
                              <w:spacing w:after="0"/>
                              <w:rPr>
                                <w:i/>
                                <w:iCs/>
                                <w:color w:val="4F81BD" w:themeColor="accent1"/>
                                <w:sz w:val="24"/>
                              </w:rPr>
                            </w:pPr>
                            <w:r w:rsidRPr="00A97B6F">
                              <w:rPr>
                                <w:i/>
                                <w:iCs/>
                                <w:color w:val="4F81BD" w:themeColor="accent1"/>
                                <w:sz w:val="24"/>
                                <w:szCs w:val="24"/>
                              </w:rPr>
                              <w:t>For example, Question 4.4. will only be asked if the job aides are not available or outdated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5C98D" id="_x0000_t202" coordsize="21600,21600" o:spt="202" path="m,l,21600r21600,l21600,xe">
                <v:stroke joinstyle="miter"/>
                <v:path gradientshapeok="t" o:connecttype="rect"/>
              </v:shapetype>
              <v:shape id="Text Box 2" o:spid="_x0000_s1026" type="#_x0000_t202" style="position:absolute;margin-left:303pt;margin-top:401.25pt;width:177.75pt;height:153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" filled="f" stroked="f">
                <v:textbox>
                  <w:txbxContent>
                    <w:p w14:paraId="5DDC28AE" w14:textId="5B29132B" w:rsidR="00166A8B" w:rsidRPr="00A97B6F" w:rsidRDefault="00166A8B">
                      <w:pPr>
                        <w:pBdr>
                          <w:top w:val="single" w:sz="24" w:space="8" w:color="4F81BD" w:themeColor="accent1"/>
                          <w:bottom w:val="single" w:sz="24" w:space="8" w:color="4F81BD" w:themeColor="accent1"/>
                        </w:pBdr>
                        <w:spacing w:after="0"/>
                        <w:rPr>
                          <w:i/>
                          <w:iCs/>
                          <w:color w:val="4F81BD" w:themeColor="accent1"/>
                          <w:sz w:val="24"/>
                          <w:szCs w:val="24"/>
                        </w:rPr>
                      </w:pPr>
                      <w:r w:rsidRPr="00A97B6F">
                        <w:rPr>
                          <w:i/>
                          <w:iCs/>
                          <w:color w:val="4F81BD" w:themeColor="accent1"/>
                          <w:sz w:val="24"/>
                          <w:szCs w:val="24"/>
                        </w:rPr>
                        <w:t xml:space="preserve">In some instances, a simple observation may be sufficient to assess whether or not there is compliance. </w:t>
                      </w:r>
                      <w:r>
                        <w:rPr>
                          <w:i/>
                          <w:iCs/>
                          <w:color w:val="4F81BD" w:themeColor="accent1"/>
                          <w:sz w:val="24"/>
                          <w:szCs w:val="24"/>
                        </w:rPr>
                        <w:t>Questions should be asked for clarification</w:t>
                      </w:r>
                      <w:r w:rsidRPr="00A97B6F">
                        <w:rPr>
                          <w:i/>
                          <w:iCs/>
                          <w:color w:val="4F81BD" w:themeColor="accent1"/>
                          <w:sz w:val="24"/>
                          <w:szCs w:val="24"/>
                        </w:rPr>
                        <w:t>.</w:t>
                      </w:r>
                    </w:p>
                    <w:p w14:paraId="29AC243C" w14:textId="31A3CFA0" w:rsidR="00166A8B" w:rsidRPr="00A97B6F" w:rsidRDefault="00166A8B">
                      <w:pPr>
                        <w:pBdr>
                          <w:top w:val="single" w:sz="24" w:space="8" w:color="4F81BD" w:themeColor="accent1"/>
                          <w:bottom w:val="single" w:sz="24" w:space="8" w:color="4F81BD" w:themeColor="accent1"/>
                        </w:pBdr>
                        <w:spacing w:after="0"/>
                        <w:rPr>
                          <w:i/>
                          <w:iCs/>
                          <w:color w:val="4F81BD" w:themeColor="accent1"/>
                          <w:sz w:val="24"/>
                        </w:rPr>
                      </w:pPr>
                      <w:r w:rsidRPr="00A97B6F">
                        <w:rPr>
                          <w:i/>
                          <w:iCs/>
                          <w:color w:val="4F81BD" w:themeColor="accent1"/>
                          <w:sz w:val="24"/>
                          <w:szCs w:val="24"/>
                        </w:rPr>
                        <w:t>For example, Question 4.4. will only be asked if the job aides are not available or outdated</w:t>
                      </w:r>
                    </w:p>
                  </w:txbxContent>
                </v:textbox>
                <w10:wrap type="square" anchorx="margin" anchory="margin"/>
              </v:shape>
            </w:pict>
          </mc:Fallback>
        </mc:AlternateContent>
      </w:r>
      <w:r w:rsidR="004539A0" w:rsidRPr="000334E7">
        <w:rPr>
          <w:rFonts w:asciiTheme="majorHAnsi" w:hAnsiTheme="majorHAnsi"/>
          <w:b/>
        </w:rPr>
        <w:t xml:space="preserve">Review HIV </w:t>
      </w:r>
      <w:r w:rsidR="00FE734A">
        <w:rPr>
          <w:rFonts w:asciiTheme="majorHAnsi" w:hAnsiTheme="majorHAnsi"/>
          <w:b/>
        </w:rPr>
        <w:t xml:space="preserve">RT/RTRI </w:t>
      </w:r>
      <w:r w:rsidR="004539A0" w:rsidRPr="000334E7">
        <w:rPr>
          <w:rFonts w:asciiTheme="majorHAnsi" w:hAnsiTheme="majorHAnsi"/>
          <w:b/>
        </w:rPr>
        <w:t xml:space="preserve">testing/site records </w:t>
      </w:r>
      <w:r w:rsidR="004539A0" w:rsidRPr="000334E7">
        <w:rPr>
          <w:rFonts w:asciiTheme="majorHAnsi" w:hAnsiTheme="majorHAnsi"/>
        </w:rPr>
        <w:t>to</w:t>
      </w:r>
      <w:r w:rsidR="004539A0" w:rsidRPr="000334E7">
        <w:rPr>
          <w:rFonts w:asciiTheme="majorHAnsi" w:hAnsiTheme="majorHAnsi"/>
          <w:b/>
        </w:rPr>
        <w:t xml:space="preserve"> </w:t>
      </w:r>
      <w:r w:rsidR="004539A0" w:rsidRPr="000334E7">
        <w:rPr>
          <w:rFonts w:asciiTheme="majorHAnsi" w:hAnsiTheme="majorHAnsi"/>
        </w:rPr>
        <w:t xml:space="preserve">verify that the HIV </w:t>
      </w:r>
      <w:r w:rsidR="00FE734A">
        <w:rPr>
          <w:rFonts w:asciiTheme="majorHAnsi" w:hAnsiTheme="majorHAnsi"/>
        </w:rPr>
        <w:t>RT/RTRI</w:t>
      </w:r>
      <w:r w:rsidR="004539A0" w:rsidRPr="000334E7">
        <w:rPr>
          <w:rFonts w:asciiTheme="majorHAnsi" w:hAnsiTheme="majorHAnsi"/>
        </w:rPr>
        <w:t xml:space="preserve"> testing site guidelines, supervisory visit reports, incident reports, logs, Standard Operating Procedures (SOPs), and job aides are complete, current, and accurate. </w:t>
      </w:r>
    </w:p>
    <w:p w14:paraId="1086EC72" w14:textId="0002DD9A" w:rsidR="004539A0" w:rsidRPr="000334E7" w:rsidRDefault="004539A0" w:rsidP="00884E9F">
      <w:pPr>
        <w:spacing w:line="240" w:lineRule="auto"/>
        <w:rPr>
          <w:rFonts w:asciiTheme="majorHAnsi" w:hAnsiTheme="majorHAnsi"/>
        </w:rPr>
      </w:pPr>
      <w:r w:rsidRPr="000334E7">
        <w:rPr>
          <w:rFonts w:asciiTheme="majorHAnsi" w:hAnsiTheme="majorHAnsi"/>
          <w:b/>
        </w:rPr>
        <w:t xml:space="preserve">Observe the HIV </w:t>
      </w:r>
      <w:r w:rsidR="00FE734A">
        <w:rPr>
          <w:rFonts w:asciiTheme="majorHAnsi" w:hAnsiTheme="majorHAnsi"/>
          <w:b/>
        </w:rPr>
        <w:t>RT/RTRI</w:t>
      </w:r>
      <w:r w:rsidRPr="000334E7">
        <w:rPr>
          <w:rFonts w:asciiTheme="majorHAnsi" w:hAnsiTheme="majorHAnsi"/>
          <w:b/>
        </w:rPr>
        <w:t xml:space="preserve"> testing site operations </w:t>
      </w:r>
      <w:r w:rsidRPr="000334E7">
        <w:rPr>
          <w:rFonts w:asciiTheme="majorHAnsi" w:hAnsiTheme="majorHAnsi"/>
        </w:rPr>
        <w:t>to ensure:</w:t>
      </w:r>
    </w:p>
    <w:p w14:paraId="23298890" w14:textId="5AE104B1" w:rsidR="004539A0" w:rsidRPr="000334E7" w:rsidRDefault="004539A0" w:rsidP="00F249E7">
      <w:pPr>
        <w:pStyle w:val="ListParagraph"/>
        <w:numPr>
          <w:ilvl w:val="0"/>
          <w:numId w:val="37"/>
        </w:numPr>
        <w:spacing w:after="0" w:line="240" w:lineRule="auto"/>
        <w:ind w:left="1080"/>
        <w:rPr>
          <w:rFonts w:asciiTheme="majorHAnsi" w:hAnsiTheme="majorHAnsi"/>
        </w:rPr>
      </w:pPr>
      <w:r w:rsidRPr="000334E7">
        <w:rPr>
          <w:rFonts w:asciiTheme="majorHAnsi" w:hAnsiTheme="majorHAnsi"/>
        </w:rPr>
        <w:t>All testing follows written procedures in pre-analytic, analytic and post-analytic phases of testing;</w:t>
      </w:r>
    </w:p>
    <w:p w14:paraId="0B68CA2B" w14:textId="31305CD0" w:rsidR="004539A0" w:rsidRPr="000334E7" w:rsidRDefault="004539A0" w:rsidP="00F249E7">
      <w:pPr>
        <w:pStyle w:val="ListParagraph"/>
        <w:numPr>
          <w:ilvl w:val="0"/>
          <w:numId w:val="37"/>
        </w:numPr>
        <w:spacing w:after="0" w:line="240" w:lineRule="auto"/>
        <w:ind w:left="1080"/>
        <w:rPr>
          <w:rFonts w:asciiTheme="majorHAnsi" w:hAnsiTheme="majorHAnsi"/>
        </w:rPr>
      </w:pPr>
      <w:r w:rsidRPr="000334E7">
        <w:rPr>
          <w:rFonts w:asciiTheme="majorHAnsi" w:hAnsiTheme="majorHAnsi"/>
        </w:rPr>
        <w:t xml:space="preserve">The HIV rapid testing procedures </w:t>
      </w:r>
      <w:r w:rsidR="00986C44">
        <w:rPr>
          <w:rFonts w:asciiTheme="majorHAnsi" w:hAnsiTheme="majorHAnsi"/>
        </w:rPr>
        <w:t xml:space="preserve">and/or RTRT </w:t>
      </w:r>
      <w:r w:rsidRPr="000334E7">
        <w:rPr>
          <w:rFonts w:asciiTheme="majorHAnsi" w:hAnsiTheme="majorHAnsi"/>
        </w:rPr>
        <w:t>are appropriate for the test performed;</w:t>
      </w:r>
    </w:p>
    <w:p w14:paraId="4E207C88" w14:textId="2A67FFDA" w:rsidR="004539A0" w:rsidRPr="000334E7" w:rsidRDefault="004539A0" w:rsidP="00F249E7">
      <w:pPr>
        <w:pStyle w:val="ListParagraph"/>
        <w:numPr>
          <w:ilvl w:val="0"/>
          <w:numId w:val="37"/>
        </w:numPr>
        <w:spacing w:line="240" w:lineRule="auto"/>
        <w:ind w:left="1080"/>
        <w:rPr>
          <w:rFonts w:asciiTheme="majorHAnsi" w:hAnsiTheme="majorHAnsi"/>
        </w:rPr>
      </w:pPr>
      <w:r w:rsidRPr="000334E7">
        <w:rPr>
          <w:rFonts w:asciiTheme="majorHAnsi" w:hAnsiTheme="majorHAnsi"/>
        </w:rPr>
        <w:t>Deficiencies and nonconformities identified are adequately investigated and resolved within the established timeframe and documented.</w:t>
      </w:r>
    </w:p>
    <w:p w14:paraId="3CFAC1EB" w14:textId="77777777" w:rsidR="004539A0" w:rsidRPr="000334E7" w:rsidRDefault="004539A0" w:rsidP="00884E9F">
      <w:pPr>
        <w:spacing w:line="240" w:lineRule="auto"/>
        <w:rPr>
          <w:rFonts w:asciiTheme="majorHAnsi" w:hAnsiTheme="majorHAnsi"/>
        </w:rPr>
      </w:pPr>
      <w:r w:rsidRPr="000334E7">
        <w:rPr>
          <w:rFonts w:asciiTheme="majorHAnsi" w:hAnsiTheme="majorHAnsi"/>
          <w:b/>
        </w:rPr>
        <w:t>Ask open-ended questions</w:t>
      </w:r>
      <w:r w:rsidRPr="000334E7">
        <w:rPr>
          <w:rFonts w:asciiTheme="majorHAnsi" w:hAnsiTheme="majorHAnsi"/>
        </w:rPr>
        <w:t xml:space="preserve"> to clarify documentation seen and observations made. Ask questions like, “show me how…” or “tell me about…”. It is often not necessary to ask all the checklist questions </w:t>
      </w:r>
      <w:r w:rsidRPr="000334E7">
        <w:rPr>
          <w:rFonts w:asciiTheme="majorHAnsi" w:hAnsiTheme="majorHAnsi"/>
        </w:rPr>
        <w:lastRenderedPageBreak/>
        <w:t xml:space="preserve">verbatim. An experienced auditor can often learn to answer multiple checklist questions through open-ended questions with the testing staff. </w:t>
      </w:r>
    </w:p>
    <w:p w14:paraId="20470A15" w14:textId="2E7EFEC0" w:rsidR="004539A0" w:rsidRDefault="004539A0" w:rsidP="00884E9F">
      <w:pPr>
        <w:spacing w:line="240" w:lineRule="auto"/>
        <w:rPr>
          <w:rFonts w:asciiTheme="majorHAnsi" w:hAnsiTheme="majorHAnsi"/>
        </w:rPr>
      </w:pPr>
      <w:r w:rsidRPr="000334E7">
        <w:rPr>
          <w:rFonts w:asciiTheme="majorHAnsi" w:hAnsiTheme="majorHAnsi"/>
        </w:rPr>
        <w:t xml:space="preserve"> </w:t>
      </w:r>
      <w:r w:rsidRPr="000334E7">
        <w:rPr>
          <w:rFonts w:asciiTheme="majorHAnsi" w:hAnsiTheme="majorHAnsi"/>
          <w:b/>
        </w:rPr>
        <w:t xml:space="preserve">Follow a specimen through the HIV rapid testing </w:t>
      </w:r>
      <w:r w:rsidR="00986C44">
        <w:rPr>
          <w:rFonts w:asciiTheme="majorHAnsi" w:hAnsiTheme="majorHAnsi"/>
          <w:b/>
        </w:rPr>
        <w:t>or RTR</w:t>
      </w:r>
      <w:r w:rsidR="00595386">
        <w:rPr>
          <w:rFonts w:asciiTheme="majorHAnsi" w:hAnsiTheme="majorHAnsi"/>
          <w:b/>
        </w:rPr>
        <w:t>I</w:t>
      </w:r>
      <w:r w:rsidR="00986C44">
        <w:rPr>
          <w:rFonts w:asciiTheme="majorHAnsi" w:hAnsiTheme="majorHAnsi"/>
          <w:b/>
        </w:rPr>
        <w:t xml:space="preserve"> </w:t>
      </w:r>
      <w:r w:rsidRPr="000334E7">
        <w:rPr>
          <w:rFonts w:asciiTheme="majorHAnsi" w:hAnsiTheme="majorHAnsi"/>
          <w:b/>
        </w:rPr>
        <w:t>procedure</w:t>
      </w:r>
      <w:r w:rsidRPr="000334E7">
        <w:rPr>
          <w:rFonts w:asciiTheme="majorHAnsi" w:hAnsiTheme="majorHAnsi"/>
        </w:rPr>
        <w:t xml:space="preserve"> whenever possible, from specimen collection through testing, analyzing, and result reporting.</w:t>
      </w:r>
    </w:p>
    <w:p w14:paraId="10AD91C8" w14:textId="08FC0C61" w:rsidR="00203828" w:rsidRPr="000F7ABC" w:rsidRDefault="00203828" w:rsidP="00F249E7">
      <w:pPr>
        <w:pStyle w:val="ListParagraph"/>
        <w:numPr>
          <w:ilvl w:val="0"/>
          <w:numId w:val="39"/>
        </w:numPr>
        <w:spacing w:line="240" w:lineRule="auto"/>
        <w:ind w:left="540"/>
        <w:rPr>
          <w:rFonts w:asciiTheme="majorHAnsi" w:hAnsiTheme="majorHAnsi"/>
          <w:b/>
          <w:color w:val="365F91" w:themeColor="accent1" w:themeShade="BF"/>
        </w:rPr>
      </w:pPr>
      <w:r w:rsidRPr="000F7ABC">
        <w:rPr>
          <w:rFonts w:asciiTheme="majorHAnsi" w:hAnsiTheme="majorHAnsi"/>
          <w:b/>
          <w:color w:val="365F91" w:themeColor="accent1" w:themeShade="BF"/>
        </w:rPr>
        <w:t>Structure of the SPI-</w:t>
      </w:r>
      <w:r w:rsidR="00356A7E" w:rsidRPr="000F7ABC">
        <w:rPr>
          <w:rFonts w:asciiTheme="majorHAnsi" w:hAnsiTheme="majorHAnsi"/>
          <w:b/>
          <w:color w:val="365F91" w:themeColor="accent1" w:themeShade="BF"/>
        </w:rPr>
        <w:t>R</w:t>
      </w:r>
      <w:r w:rsidR="00FE734A">
        <w:rPr>
          <w:rFonts w:asciiTheme="majorHAnsi" w:hAnsiTheme="majorHAnsi"/>
          <w:b/>
          <w:color w:val="365F91" w:themeColor="accent1" w:themeShade="BF"/>
        </w:rPr>
        <w:t>R</w:t>
      </w:r>
      <w:r w:rsidR="00356A7E" w:rsidRPr="000F7ABC">
        <w:rPr>
          <w:rFonts w:asciiTheme="majorHAnsi" w:hAnsiTheme="majorHAnsi"/>
          <w:b/>
          <w:color w:val="365F91" w:themeColor="accent1" w:themeShade="BF"/>
        </w:rPr>
        <w:t>T</w:t>
      </w:r>
      <w:r w:rsidRPr="000F7ABC">
        <w:rPr>
          <w:rFonts w:asciiTheme="majorHAnsi" w:hAnsiTheme="majorHAnsi"/>
          <w:b/>
          <w:color w:val="365F91" w:themeColor="accent1" w:themeShade="BF"/>
        </w:rPr>
        <w:t xml:space="preserve"> Checklist</w:t>
      </w:r>
    </w:p>
    <w:p w14:paraId="56CA33AE" w14:textId="58FFCE23" w:rsidR="00AE742D" w:rsidRDefault="00AE742D" w:rsidP="00AE742D">
      <w:pPr>
        <w:spacing w:line="240" w:lineRule="auto"/>
        <w:rPr>
          <w:rFonts w:asciiTheme="majorHAnsi" w:hAnsiTheme="majorHAnsi"/>
        </w:rPr>
      </w:pPr>
      <w:r w:rsidRPr="004539A0">
        <w:rPr>
          <w:rFonts w:asciiTheme="majorHAnsi" w:hAnsiTheme="majorHAnsi"/>
        </w:rPr>
        <w:t>The SPI-R</w:t>
      </w:r>
      <w:r w:rsidR="00FE734A">
        <w:rPr>
          <w:rFonts w:asciiTheme="majorHAnsi" w:hAnsiTheme="majorHAnsi"/>
        </w:rPr>
        <w:t>R</w:t>
      </w:r>
      <w:r w:rsidRPr="004539A0">
        <w:rPr>
          <w:rFonts w:asciiTheme="majorHAnsi" w:hAnsiTheme="majorHAnsi"/>
        </w:rPr>
        <w:t xml:space="preserve">T Checklist contains </w:t>
      </w:r>
      <w:r w:rsidR="004539A0" w:rsidRPr="004539A0">
        <w:rPr>
          <w:rFonts w:asciiTheme="majorHAnsi" w:hAnsiTheme="majorHAnsi"/>
        </w:rPr>
        <w:t>four</w:t>
      </w:r>
      <w:r w:rsidRPr="004539A0">
        <w:rPr>
          <w:rFonts w:asciiTheme="majorHAnsi" w:hAnsiTheme="majorHAnsi"/>
        </w:rPr>
        <w:t xml:space="preserve"> distinct parts</w:t>
      </w:r>
      <w:r w:rsidR="00F911A4">
        <w:rPr>
          <w:rFonts w:asciiTheme="majorHAnsi" w:hAnsiTheme="majorHAnsi"/>
        </w:rPr>
        <w:t>. Detailed i</w:t>
      </w:r>
      <w:r w:rsidR="00F911A4" w:rsidRPr="00F911A4">
        <w:rPr>
          <w:rFonts w:asciiTheme="majorHAnsi" w:hAnsiTheme="majorHAnsi"/>
        </w:rPr>
        <w:t xml:space="preserve">nstructions </w:t>
      </w:r>
      <w:r w:rsidR="00F911A4">
        <w:rPr>
          <w:rFonts w:asciiTheme="majorHAnsi" w:hAnsiTheme="majorHAnsi"/>
        </w:rPr>
        <w:t xml:space="preserve">are provided below on how to use the </w:t>
      </w:r>
      <w:r w:rsidR="00F911A4" w:rsidRPr="00F911A4">
        <w:rPr>
          <w:rFonts w:asciiTheme="majorHAnsi" w:hAnsiTheme="majorHAnsi"/>
        </w:rPr>
        <w:t xml:space="preserve">checklist to audit HIV </w:t>
      </w:r>
      <w:r w:rsidR="002D67BA">
        <w:rPr>
          <w:rFonts w:asciiTheme="majorHAnsi" w:hAnsiTheme="majorHAnsi"/>
        </w:rPr>
        <w:t>RT and/or RTR</w:t>
      </w:r>
      <w:r w:rsidR="00595386">
        <w:rPr>
          <w:rFonts w:asciiTheme="majorHAnsi" w:hAnsiTheme="majorHAnsi"/>
        </w:rPr>
        <w:t>I</w:t>
      </w:r>
      <w:r w:rsidR="002D67BA">
        <w:rPr>
          <w:rFonts w:asciiTheme="majorHAnsi" w:hAnsiTheme="majorHAnsi"/>
        </w:rPr>
        <w:t xml:space="preserve"> </w:t>
      </w:r>
      <w:r w:rsidR="00F911A4" w:rsidRPr="00F911A4">
        <w:rPr>
          <w:rFonts w:asciiTheme="majorHAnsi" w:hAnsiTheme="majorHAnsi"/>
        </w:rPr>
        <w:t>testing points</w:t>
      </w:r>
      <w:r w:rsidR="00F249E7">
        <w:rPr>
          <w:rFonts w:asciiTheme="majorHAnsi" w:hAnsiTheme="majorHAnsi"/>
        </w:rPr>
        <w:t>.</w:t>
      </w:r>
    </w:p>
    <w:p w14:paraId="7FC66291" w14:textId="77777777" w:rsidR="00F249E7" w:rsidRPr="000334E7" w:rsidRDefault="00F249E7" w:rsidP="00AE742D">
      <w:pPr>
        <w:spacing w:line="240" w:lineRule="auto"/>
        <w:rPr>
          <w:rFonts w:asciiTheme="majorHAnsi" w:hAnsiTheme="majorHAnsi"/>
        </w:rPr>
      </w:pPr>
    </w:p>
    <w:p w14:paraId="7CEC9B02" w14:textId="619C5077" w:rsidR="00F87214" w:rsidRPr="000334E7" w:rsidRDefault="00F87214" w:rsidP="00F87214">
      <w:pPr>
        <w:spacing w:after="0" w:line="240" w:lineRule="auto"/>
        <w:rPr>
          <w:rFonts w:asciiTheme="majorHAnsi" w:hAnsiTheme="majorHAnsi"/>
          <w:b/>
        </w:rPr>
      </w:pPr>
      <w:r w:rsidRPr="000334E7">
        <w:rPr>
          <w:rFonts w:asciiTheme="majorHAnsi" w:hAnsiTheme="majorHAnsi"/>
          <w:b/>
        </w:rPr>
        <w:t>Part A.  Characteristics of the Facility or Testing Point Audited</w:t>
      </w:r>
    </w:p>
    <w:p w14:paraId="22D5BE27" w14:textId="345452A2" w:rsidR="00F87214" w:rsidRDefault="00F87214" w:rsidP="004539A0">
      <w:pPr>
        <w:spacing w:after="0" w:line="240" w:lineRule="auto"/>
        <w:jc w:val="both"/>
        <w:rPr>
          <w:rFonts w:asciiTheme="majorHAnsi" w:eastAsia="Garamond" w:hAnsiTheme="majorHAnsi" w:cs="Times New Roman"/>
        </w:rPr>
      </w:pPr>
      <w:r w:rsidRPr="000334E7">
        <w:rPr>
          <w:rFonts w:asciiTheme="majorHAnsi" w:hAnsiTheme="majorHAnsi"/>
        </w:rPr>
        <w:t xml:space="preserve">Part A is </w:t>
      </w:r>
      <w:r w:rsidR="00DE52B7">
        <w:rPr>
          <w:rFonts w:asciiTheme="majorHAnsi" w:hAnsiTheme="majorHAnsi"/>
        </w:rPr>
        <w:t xml:space="preserve">a </w:t>
      </w:r>
      <w:r w:rsidRPr="000334E7">
        <w:rPr>
          <w:rFonts w:asciiTheme="majorHAnsi" w:hAnsiTheme="majorHAnsi"/>
        </w:rPr>
        <w:t>summary table that gathers general information on the testing point to be audited</w:t>
      </w:r>
      <w:r w:rsidR="00AE742D" w:rsidRPr="000334E7">
        <w:rPr>
          <w:rFonts w:asciiTheme="majorHAnsi" w:hAnsiTheme="majorHAnsi"/>
        </w:rPr>
        <w:t xml:space="preserve">. Because the </w:t>
      </w:r>
      <w:r w:rsidR="00AE742D" w:rsidRPr="000334E7">
        <w:rPr>
          <w:rFonts w:asciiTheme="majorHAnsi" w:eastAsia="Garamond" w:hAnsiTheme="majorHAnsi" w:cs="Times New Roman"/>
        </w:rPr>
        <w:t>nomenclature of the</w:t>
      </w:r>
      <w:r w:rsidRPr="000334E7">
        <w:rPr>
          <w:rFonts w:asciiTheme="majorHAnsi" w:eastAsia="Garamond" w:hAnsiTheme="majorHAnsi" w:cs="Times New Roman"/>
        </w:rPr>
        <w:t xml:space="preserve"> health facilities </w:t>
      </w:r>
      <w:r w:rsidR="00AE742D" w:rsidRPr="000334E7">
        <w:rPr>
          <w:rFonts w:asciiTheme="majorHAnsi" w:eastAsia="Garamond" w:hAnsiTheme="majorHAnsi" w:cs="Times New Roman"/>
        </w:rPr>
        <w:t>and the types of testing point</w:t>
      </w:r>
      <w:r w:rsidR="00DE52B7">
        <w:rPr>
          <w:rFonts w:asciiTheme="majorHAnsi" w:eastAsia="Garamond" w:hAnsiTheme="majorHAnsi" w:cs="Times New Roman"/>
        </w:rPr>
        <w:t>s</w:t>
      </w:r>
      <w:r w:rsidR="00AE742D" w:rsidRPr="000334E7">
        <w:rPr>
          <w:rFonts w:asciiTheme="majorHAnsi" w:eastAsia="Garamond" w:hAnsiTheme="majorHAnsi" w:cs="Times New Roman"/>
        </w:rPr>
        <w:t xml:space="preserve"> vary</w:t>
      </w:r>
      <w:r w:rsidRPr="000334E7">
        <w:rPr>
          <w:rFonts w:asciiTheme="majorHAnsi" w:eastAsia="Garamond" w:hAnsiTheme="majorHAnsi" w:cs="Times New Roman"/>
        </w:rPr>
        <w:t xml:space="preserve"> from country to country, it is recommended to provide the most accurate information about the facility or testing </w:t>
      </w:r>
      <w:r w:rsidR="00AE742D" w:rsidRPr="000334E7">
        <w:rPr>
          <w:rFonts w:asciiTheme="majorHAnsi" w:eastAsia="Garamond" w:hAnsiTheme="majorHAnsi" w:cs="Times New Roman"/>
        </w:rPr>
        <w:t>point</w:t>
      </w:r>
      <w:r w:rsidRPr="000334E7">
        <w:rPr>
          <w:rFonts w:asciiTheme="majorHAnsi" w:eastAsia="Garamond" w:hAnsiTheme="majorHAnsi" w:cs="Times New Roman"/>
        </w:rPr>
        <w:t xml:space="preserve">s to be </w:t>
      </w:r>
      <w:r w:rsidR="00AE742D" w:rsidRPr="000334E7">
        <w:rPr>
          <w:rFonts w:asciiTheme="majorHAnsi" w:eastAsia="Garamond" w:hAnsiTheme="majorHAnsi" w:cs="Times New Roman"/>
        </w:rPr>
        <w:t>audited according to</w:t>
      </w:r>
      <w:r w:rsidRPr="000334E7">
        <w:rPr>
          <w:rFonts w:asciiTheme="majorHAnsi" w:eastAsia="Garamond" w:hAnsiTheme="majorHAnsi" w:cs="Times New Roman"/>
        </w:rPr>
        <w:t xml:space="preserve"> the national guidelines.</w:t>
      </w:r>
    </w:p>
    <w:p w14:paraId="36EE2E7F" w14:textId="77777777" w:rsidR="00F911A4" w:rsidRDefault="00F911A4" w:rsidP="004539A0">
      <w:pPr>
        <w:spacing w:after="0" w:line="240" w:lineRule="auto"/>
        <w:rPr>
          <w:rFonts w:asciiTheme="majorHAnsi" w:hAnsiTheme="majorHAnsi"/>
          <w:b/>
        </w:rPr>
      </w:pPr>
    </w:p>
    <w:p w14:paraId="74EE12A9" w14:textId="36ECE0F6" w:rsidR="00F911A4" w:rsidRDefault="00F911A4" w:rsidP="004539A0">
      <w:pPr>
        <w:spacing w:after="0" w:line="240" w:lineRule="auto"/>
        <w:rPr>
          <w:rFonts w:asciiTheme="majorHAnsi" w:hAnsiTheme="majorHAnsi"/>
        </w:rPr>
      </w:pPr>
      <w:r>
        <w:rPr>
          <w:rFonts w:asciiTheme="majorHAnsi" w:hAnsiTheme="majorHAnsi"/>
          <w:b/>
        </w:rPr>
        <w:t xml:space="preserve">Date of audit: </w:t>
      </w:r>
      <w:r w:rsidRPr="00F911A4">
        <w:rPr>
          <w:rFonts w:asciiTheme="majorHAnsi" w:hAnsiTheme="majorHAnsi"/>
        </w:rPr>
        <w:t>Provide the date of the audit, using the format provided</w:t>
      </w:r>
      <w:r w:rsidR="00F249E7">
        <w:rPr>
          <w:rFonts w:asciiTheme="majorHAnsi" w:hAnsiTheme="majorHAnsi"/>
        </w:rPr>
        <w:t>.</w:t>
      </w:r>
    </w:p>
    <w:p w14:paraId="549C1908" w14:textId="05DE298E" w:rsidR="00F911A4" w:rsidRDefault="00F911A4" w:rsidP="004539A0">
      <w:pPr>
        <w:spacing w:after="0" w:line="240" w:lineRule="auto"/>
        <w:rPr>
          <w:rFonts w:asciiTheme="majorHAnsi" w:hAnsiTheme="majorHAnsi"/>
          <w:b/>
        </w:rPr>
      </w:pPr>
      <w:r w:rsidRPr="00F911A4">
        <w:rPr>
          <w:rFonts w:asciiTheme="majorHAnsi" w:hAnsiTheme="majorHAnsi"/>
          <w:b/>
        </w:rPr>
        <w:t>Audit round:</w:t>
      </w:r>
      <w:r>
        <w:rPr>
          <w:rFonts w:asciiTheme="majorHAnsi" w:hAnsiTheme="majorHAnsi"/>
        </w:rPr>
        <w:t xml:space="preserve"> Audit round corresponds to the number of times the testing point was audited, as of the day of the audit</w:t>
      </w:r>
      <w:r w:rsidR="00F249E7">
        <w:rPr>
          <w:rFonts w:asciiTheme="majorHAnsi" w:hAnsiTheme="majorHAnsi"/>
        </w:rPr>
        <w:t>.</w:t>
      </w:r>
    </w:p>
    <w:p w14:paraId="6C4ED068" w14:textId="387F15EF" w:rsidR="00F911A4" w:rsidRDefault="00F911A4" w:rsidP="004539A0">
      <w:pPr>
        <w:spacing w:after="0" w:line="240" w:lineRule="auto"/>
        <w:rPr>
          <w:rFonts w:asciiTheme="majorHAnsi" w:hAnsiTheme="majorHAnsi"/>
          <w:b/>
        </w:rPr>
      </w:pPr>
      <w:r>
        <w:rPr>
          <w:rFonts w:asciiTheme="majorHAnsi" w:hAnsiTheme="majorHAnsi"/>
          <w:b/>
        </w:rPr>
        <w:t xml:space="preserve">Testing facility name: </w:t>
      </w:r>
      <w:r w:rsidRPr="00F911A4">
        <w:rPr>
          <w:rFonts w:asciiTheme="majorHAnsi" w:hAnsiTheme="majorHAnsi"/>
        </w:rPr>
        <w:t>Provide the official name of the facility</w:t>
      </w:r>
      <w:r w:rsidR="00F249E7">
        <w:rPr>
          <w:rFonts w:asciiTheme="majorHAnsi" w:hAnsiTheme="majorHAnsi"/>
        </w:rPr>
        <w:t>.</w:t>
      </w:r>
      <w:r>
        <w:rPr>
          <w:rFonts w:asciiTheme="majorHAnsi" w:hAnsiTheme="majorHAnsi"/>
          <w:b/>
        </w:rPr>
        <w:t xml:space="preserve"> </w:t>
      </w:r>
    </w:p>
    <w:p w14:paraId="04F200A8" w14:textId="7E79401F" w:rsidR="00F911A4" w:rsidRDefault="00F911A4" w:rsidP="004539A0">
      <w:pPr>
        <w:spacing w:after="0" w:line="240" w:lineRule="auto"/>
        <w:rPr>
          <w:rFonts w:asciiTheme="majorHAnsi" w:hAnsiTheme="majorHAnsi"/>
          <w:b/>
        </w:rPr>
      </w:pPr>
      <w:r>
        <w:rPr>
          <w:rFonts w:asciiTheme="majorHAnsi" w:hAnsiTheme="majorHAnsi"/>
          <w:b/>
        </w:rPr>
        <w:t xml:space="preserve">Testing facility ID: </w:t>
      </w:r>
      <w:r w:rsidRPr="00F911A4">
        <w:rPr>
          <w:rFonts w:asciiTheme="majorHAnsi" w:hAnsiTheme="majorHAnsi"/>
        </w:rPr>
        <w:t xml:space="preserve">Some countries have </w:t>
      </w:r>
      <w:r>
        <w:rPr>
          <w:rFonts w:asciiTheme="majorHAnsi" w:hAnsiTheme="majorHAnsi"/>
        </w:rPr>
        <w:t xml:space="preserve">a listing of the facilities with </w:t>
      </w:r>
      <w:r w:rsidRPr="00F911A4">
        <w:rPr>
          <w:rFonts w:asciiTheme="majorHAnsi" w:hAnsiTheme="majorHAnsi"/>
        </w:rPr>
        <w:t xml:space="preserve">unique ID </w:t>
      </w:r>
      <w:r>
        <w:rPr>
          <w:rFonts w:asciiTheme="majorHAnsi" w:hAnsiTheme="majorHAnsi"/>
        </w:rPr>
        <w:t>assigned</w:t>
      </w:r>
      <w:r w:rsidRPr="00F911A4">
        <w:rPr>
          <w:rFonts w:asciiTheme="majorHAnsi" w:hAnsiTheme="majorHAnsi"/>
        </w:rPr>
        <w:t>, if available provide the number</w:t>
      </w:r>
      <w:r w:rsidR="00F249E7">
        <w:rPr>
          <w:rFonts w:asciiTheme="majorHAnsi" w:hAnsiTheme="majorHAnsi"/>
        </w:rPr>
        <w:t>.</w:t>
      </w:r>
    </w:p>
    <w:p w14:paraId="530FDFC2" w14:textId="54837AF3" w:rsidR="00F911A4" w:rsidRPr="00F911A4" w:rsidRDefault="00F911A4" w:rsidP="004539A0">
      <w:pPr>
        <w:spacing w:after="0" w:line="240" w:lineRule="auto"/>
        <w:rPr>
          <w:rFonts w:asciiTheme="majorHAnsi" w:hAnsiTheme="majorHAnsi"/>
        </w:rPr>
      </w:pPr>
      <w:r>
        <w:rPr>
          <w:rFonts w:asciiTheme="majorHAnsi" w:hAnsiTheme="majorHAnsi"/>
          <w:b/>
        </w:rPr>
        <w:t xml:space="preserve">Type of testing point: </w:t>
      </w:r>
      <w:r>
        <w:rPr>
          <w:rFonts w:asciiTheme="majorHAnsi" w:hAnsiTheme="majorHAnsi"/>
        </w:rPr>
        <w:t>C</w:t>
      </w:r>
      <w:r w:rsidRPr="00F911A4">
        <w:rPr>
          <w:rFonts w:asciiTheme="majorHAnsi" w:hAnsiTheme="majorHAnsi"/>
        </w:rPr>
        <w:t>ircle the type of testing point to be audited</w:t>
      </w:r>
      <w:r w:rsidR="00027AE8">
        <w:rPr>
          <w:rFonts w:asciiTheme="majorHAnsi" w:hAnsiTheme="majorHAnsi"/>
        </w:rPr>
        <w:t xml:space="preserve"> that is the most appropriate one; if not listed specify under “other”</w:t>
      </w:r>
      <w:r w:rsidRPr="00F911A4">
        <w:rPr>
          <w:rFonts w:asciiTheme="majorHAnsi" w:hAnsiTheme="majorHAnsi"/>
        </w:rPr>
        <w:t xml:space="preserve">. </w:t>
      </w:r>
      <w:r w:rsidR="00027AE8" w:rsidRPr="00027AE8">
        <w:rPr>
          <w:rFonts w:asciiTheme="majorHAnsi" w:hAnsiTheme="majorHAnsi"/>
        </w:rPr>
        <w:t>HIV programmatic areas vary from countries to countries.</w:t>
      </w:r>
      <w:r w:rsidR="00027AE8">
        <w:rPr>
          <w:rFonts w:asciiTheme="majorHAnsi" w:hAnsiTheme="majorHAnsi"/>
          <w:b/>
        </w:rPr>
        <w:t xml:space="preserve"> </w:t>
      </w:r>
      <w:r w:rsidR="00FE734A">
        <w:rPr>
          <w:rFonts w:asciiTheme="majorHAnsi" w:hAnsiTheme="majorHAnsi"/>
        </w:rPr>
        <w:t>Therefore,</w:t>
      </w:r>
      <w:r w:rsidR="00027AE8">
        <w:rPr>
          <w:rFonts w:asciiTheme="majorHAnsi" w:hAnsiTheme="majorHAnsi"/>
        </w:rPr>
        <w:t xml:space="preserve"> in some instances, countries will have to customize to reflect the program types available in country</w:t>
      </w:r>
      <w:r w:rsidR="00F249E7">
        <w:rPr>
          <w:rFonts w:asciiTheme="majorHAnsi" w:hAnsiTheme="majorHAnsi"/>
        </w:rPr>
        <w:t>.</w:t>
      </w:r>
    </w:p>
    <w:p w14:paraId="1B1B9232" w14:textId="6ADE46B1" w:rsidR="00F911A4" w:rsidRDefault="00027AE8" w:rsidP="004539A0">
      <w:pPr>
        <w:spacing w:after="0" w:line="240" w:lineRule="auto"/>
        <w:rPr>
          <w:rFonts w:asciiTheme="majorHAnsi" w:hAnsiTheme="majorHAnsi"/>
          <w:b/>
        </w:rPr>
      </w:pPr>
      <w:r>
        <w:rPr>
          <w:rFonts w:asciiTheme="majorHAnsi" w:hAnsiTheme="majorHAnsi"/>
          <w:b/>
        </w:rPr>
        <w:t xml:space="preserve">Location/Address: </w:t>
      </w:r>
      <w:r w:rsidRPr="00027AE8">
        <w:rPr>
          <w:rFonts w:asciiTheme="majorHAnsi" w:hAnsiTheme="majorHAnsi"/>
        </w:rPr>
        <w:t>Provide the complete location or address of the testing facility</w:t>
      </w:r>
      <w:r w:rsidR="00F249E7">
        <w:rPr>
          <w:rFonts w:asciiTheme="majorHAnsi" w:hAnsiTheme="majorHAnsi"/>
        </w:rPr>
        <w:t>.</w:t>
      </w:r>
    </w:p>
    <w:p w14:paraId="5EC2BFCD" w14:textId="6893EC01" w:rsidR="00027AE8" w:rsidRDefault="00027AE8" w:rsidP="00027AE8">
      <w:pPr>
        <w:spacing w:after="0" w:line="240" w:lineRule="auto"/>
        <w:rPr>
          <w:rFonts w:asciiTheme="majorHAnsi" w:hAnsiTheme="majorHAnsi"/>
        </w:rPr>
      </w:pPr>
      <w:r>
        <w:rPr>
          <w:rFonts w:asciiTheme="majorHAnsi" w:hAnsiTheme="majorHAnsi"/>
          <w:b/>
        </w:rPr>
        <w:t xml:space="preserve">Level: </w:t>
      </w:r>
      <w:r w:rsidRPr="00027AE8">
        <w:rPr>
          <w:rFonts w:asciiTheme="majorHAnsi" w:hAnsiTheme="majorHAnsi"/>
        </w:rPr>
        <w:t xml:space="preserve">Circle the most appropriate </w:t>
      </w:r>
      <w:r w:rsidR="00FE734A">
        <w:rPr>
          <w:rFonts w:asciiTheme="majorHAnsi" w:hAnsiTheme="majorHAnsi"/>
        </w:rPr>
        <w:t xml:space="preserve">sub-national </w:t>
      </w:r>
      <w:r>
        <w:rPr>
          <w:rFonts w:asciiTheme="majorHAnsi" w:hAnsiTheme="majorHAnsi"/>
        </w:rPr>
        <w:t>level of the health tiered systems; if not listed, specify under “other”</w:t>
      </w:r>
      <w:r w:rsidRPr="00027AE8">
        <w:rPr>
          <w:rFonts w:asciiTheme="majorHAnsi" w:hAnsiTheme="majorHAnsi"/>
        </w:rPr>
        <w:t xml:space="preserve">. </w:t>
      </w:r>
      <w:r w:rsidR="00FE734A">
        <w:rPr>
          <w:rFonts w:asciiTheme="majorHAnsi" w:hAnsiTheme="majorHAnsi"/>
        </w:rPr>
        <w:t>Sub-national levels</w:t>
      </w:r>
      <w:r w:rsidRPr="00027AE8">
        <w:rPr>
          <w:rFonts w:asciiTheme="majorHAnsi" w:hAnsiTheme="majorHAnsi"/>
        </w:rPr>
        <w:t xml:space="preserve"> </w:t>
      </w:r>
      <w:r w:rsidR="00FE734A" w:rsidRPr="00027AE8">
        <w:rPr>
          <w:rFonts w:asciiTheme="majorHAnsi" w:hAnsiTheme="majorHAnsi"/>
        </w:rPr>
        <w:t>vary</w:t>
      </w:r>
      <w:r w:rsidRPr="00027AE8">
        <w:rPr>
          <w:rFonts w:asciiTheme="majorHAnsi" w:hAnsiTheme="majorHAnsi"/>
        </w:rPr>
        <w:t xml:space="preserve"> from countries to countries.</w:t>
      </w:r>
      <w:r>
        <w:rPr>
          <w:rFonts w:asciiTheme="majorHAnsi" w:hAnsiTheme="majorHAnsi"/>
          <w:b/>
        </w:rPr>
        <w:t xml:space="preserve"> </w:t>
      </w:r>
      <w:r w:rsidR="00FE734A">
        <w:rPr>
          <w:rFonts w:asciiTheme="majorHAnsi" w:hAnsiTheme="majorHAnsi"/>
        </w:rPr>
        <w:t>Therefore,</w:t>
      </w:r>
      <w:r>
        <w:rPr>
          <w:rFonts w:asciiTheme="majorHAnsi" w:hAnsiTheme="majorHAnsi"/>
        </w:rPr>
        <w:t xml:space="preserve"> in some instances, countries will have to customize to reflect the country context</w:t>
      </w:r>
      <w:r w:rsidR="00F249E7">
        <w:rPr>
          <w:rFonts w:asciiTheme="majorHAnsi" w:hAnsiTheme="majorHAnsi"/>
        </w:rPr>
        <w:t>.</w:t>
      </w:r>
    </w:p>
    <w:p w14:paraId="02313600" w14:textId="01909FC5" w:rsidR="00027AE8" w:rsidRPr="00F911A4" w:rsidRDefault="00027AE8" w:rsidP="00027AE8">
      <w:pPr>
        <w:spacing w:after="0" w:line="240" w:lineRule="auto"/>
        <w:rPr>
          <w:rFonts w:asciiTheme="majorHAnsi" w:hAnsiTheme="majorHAnsi"/>
        </w:rPr>
      </w:pPr>
      <w:r w:rsidRPr="00027AE8">
        <w:rPr>
          <w:rFonts w:asciiTheme="majorHAnsi" w:hAnsiTheme="majorHAnsi"/>
          <w:b/>
        </w:rPr>
        <w:t>Affiliation:</w:t>
      </w:r>
      <w:r>
        <w:rPr>
          <w:rFonts w:asciiTheme="majorHAnsi" w:hAnsiTheme="majorHAnsi"/>
        </w:rPr>
        <w:t xml:space="preserve"> circle the most appropriate one; if not listed, specify under “other”</w:t>
      </w:r>
    </w:p>
    <w:p w14:paraId="585F1681" w14:textId="6C4AEBA9" w:rsidR="00027AE8" w:rsidRDefault="00027AE8" w:rsidP="004539A0">
      <w:pPr>
        <w:spacing w:after="0" w:line="240" w:lineRule="auto"/>
        <w:rPr>
          <w:rFonts w:asciiTheme="majorHAnsi" w:hAnsiTheme="majorHAnsi"/>
        </w:rPr>
      </w:pPr>
      <w:r>
        <w:rPr>
          <w:rFonts w:asciiTheme="majorHAnsi" w:hAnsiTheme="majorHAnsi"/>
          <w:b/>
        </w:rPr>
        <w:t xml:space="preserve">Number of testers: </w:t>
      </w:r>
      <w:r>
        <w:rPr>
          <w:rFonts w:asciiTheme="majorHAnsi" w:hAnsiTheme="majorHAnsi"/>
        </w:rPr>
        <w:t>S</w:t>
      </w:r>
      <w:r w:rsidRPr="00027AE8">
        <w:rPr>
          <w:rFonts w:asciiTheme="majorHAnsi" w:hAnsiTheme="majorHAnsi"/>
        </w:rPr>
        <w:t>pecify the number of individuals performing testing at the testing point at the times of the audit</w:t>
      </w:r>
      <w:r w:rsidR="00F249E7">
        <w:rPr>
          <w:rFonts w:asciiTheme="majorHAnsi" w:hAnsiTheme="majorHAnsi"/>
        </w:rPr>
        <w:t>.</w:t>
      </w:r>
    </w:p>
    <w:p w14:paraId="793E8465" w14:textId="03FDDE5E" w:rsidR="00ED32A0" w:rsidRPr="00ED32A0" w:rsidRDefault="00ED32A0" w:rsidP="00ED32A0">
      <w:pPr>
        <w:spacing w:after="0" w:line="240" w:lineRule="auto"/>
        <w:rPr>
          <w:rFonts w:asciiTheme="majorHAnsi" w:hAnsiTheme="majorHAnsi"/>
        </w:rPr>
      </w:pPr>
      <w:r w:rsidRPr="00ED32A0">
        <w:rPr>
          <w:rFonts w:asciiTheme="majorHAnsi" w:hAnsiTheme="majorHAnsi"/>
          <w:b/>
        </w:rPr>
        <w:t>Number of clients tested for HIV:</w:t>
      </w:r>
      <w:r>
        <w:rPr>
          <w:rFonts w:asciiTheme="majorHAnsi" w:hAnsiTheme="majorHAnsi"/>
          <w:b/>
        </w:rPr>
        <w:t xml:space="preserve"> </w:t>
      </w:r>
      <w:r w:rsidRPr="00ED32A0">
        <w:rPr>
          <w:rFonts w:asciiTheme="majorHAnsi" w:hAnsiTheme="majorHAnsi"/>
        </w:rPr>
        <w:t>Provide the number of clients tested for HIV for the past month and quarter</w:t>
      </w:r>
    </w:p>
    <w:p w14:paraId="3D8E97A5" w14:textId="17328952" w:rsidR="00ED32A0" w:rsidRDefault="00ED32A0" w:rsidP="00ED32A0">
      <w:pPr>
        <w:spacing w:after="0" w:line="240" w:lineRule="auto"/>
        <w:rPr>
          <w:rFonts w:asciiTheme="majorHAnsi" w:hAnsiTheme="majorHAnsi"/>
        </w:rPr>
      </w:pPr>
      <w:r w:rsidRPr="00ED32A0">
        <w:rPr>
          <w:rFonts w:asciiTheme="majorHAnsi" w:hAnsiTheme="majorHAnsi"/>
          <w:b/>
        </w:rPr>
        <w:t xml:space="preserve">Number of newly identified HIV positives: </w:t>
      </w:r>
      <w:r w:rsidRPr="00ED32A0">
        <w:rPr>
          <w:rFonts w:asciiTheme="majorHAnsi" w:hAnsiTheme="majorHAnsi"/>
        </w:rPr>
        <w:t>Provide the number of newly diagnosed HIV positives for the past month and quarter.</w:t>
      </w:r>
    </w:p>
    <w:p w14:paraId="08CAC7BD" w14:textId="75359380" w:rsidR="00ED32A0" w:rsidRDefault="00ED32A0" w:rsidP="00ED32A0">
      <w:pPr>
        <w:spacing w:after="0" w:line="240" w:lineRule="auto"/>
        <w:rPr>
          <w:rFonts w:asciiTheme="majorHAnsi" w:hAnsiTheme="majorHAnsi"/>
        </w:rPr>
      </w:pPr>
      <w:r w:rsidRPr="00ED32A0">
        <w:rPr>
          <w:rFonts w:asciiTheme="majorHAnsi" w:hAnsiTheme="majorHAnsi"/>
          <w:b/>
        </w:rPr>
        <w:t>Number of HIV negatives:</w:t>
      </w:r>
      <w:r>
        <w:rPr>
          <w:rFonts w:asciiTheme="majorHAnsi" w:hAnsiTheme="majorHAnsi"/>
        </w:rPr>
        <w:t xml:space="preserve"> Provide the number of clients that tested HIV negative for the past month and quarter.</w:t>
      </w:r>
    </w:p>
    <w:p w14:paraId="3B4F6F08" w14:textId="27AAA3E1" w:rsidR="00ED32A0" w:rsidRPr="00ED32A0" w:rsidRDefault="00ED32A0" w:rsidP="00ED32A0">
      <w:pPr>
        <w:spacing w:after="0" w:line="240" w:lineRule="auto"/>
        <w:rPr>
          <w:rFonts w:asciiTheme="majorHAnsi" w:hAnsiTheme="majorHAnsi"/>
        </w:rPr>
      </w:pPr>
      <w:r w:rsidRPr="00ED32A0">
        <w:rPr>
          <w:rFonts w:asciiTheme="majorHAnsi" w:hAnsiTheme="majorHAnsi"/>
          <w:b/>
        </w:rPr>
        <w:t>Number of newly identified HIV positives tested by RTRI</w:t>
      </w:r>
      <w:r>
        <w:rPr>
          <w:rFonts w:asciiTheme="majorHAnsi" w:hAnsiTheme="majorHAnsi"/>
          <w:b/>
        </w:rPr>
        <w:t xml:space="preserve">: </w:t>
      </w:r>
      <w:r w:rsidRPr="00ED32A0">
        <w:rPr>
          <w:rFonts w:asciiTheme="majorHAnsi" w:hAnsiTheme="majorHAnsi"/>
        </w:rPr>
        <w:t>Provide the number of newly diagnosed HIV positives tested by RTRI.</w:t>
      </w:r>
    </w:p>
    <w:p w14:paraId="1A40C2E6" w14:textId="74E6B1A3" w:rsidR="00ED32A0" w:rsidRPr="00ED32A0" w:rsidRDefault="00ED32A0" w:rsidP="00ED32A0">
      <w:pPr>
        <w:spacing w:after="0" w:line="240" w:lineRule="auto"/>
        <w:rPr>
          <w:rFonts w:asciiTheme="majorHAnsi" w:hAnsiTheme="majorHAnsi"/>
        </w:rPr>
      </w:pPr>
      <w:r w:rsidRPr="00ED32A0">
        <w:rPr>
          <w:rFonts w:asciiTheme="majorHAnsi" w:hAnsiTheme="majorHAnsi"/>
          <w:b/>
        </w:rPr>
        <w:t>Number of Recent</w:t>
      </w:r>
      <w:r>
        <w:rPr>
          <w:rFonts w:asciiTheme="majorHAnsi" w:hAnsiTheme="majorHAnsi"/>
          <w:b/>
        </w:rPr>
        <w:t xml:space="preserve"> </w:t>
      </w:r>
      <w:r w:rsidRPr="00ED32A0">
        <w:rPr>
          <w:rFonts w:asciiTheme="majorHAnsi" w:hAnsiTheme="majorHAnsi"/>
          <w:b/>
        </w:rPr>
        <w:t>by RTRI or</w:t>
      </w:r>
      <w:r>
        <w:rPr>
          <w:rFonts w:asciiTheme="majorHAnsi" w:hAnsiTheme="majorHAnsi"/>
          <w:b/>
        </w:rPr>
        <w:t xml:space="preserve"> RITA</w:t>
      </w:r>
      <w:r w:rsidRPr="00ED32A0">
        <w:rPr>
          <w:rFonts w:asciiTheme="majorHAnsi" w:hAnsiTheme="majorHAnsi"/>
          <w:b/>
        </w:rPr>
        <w:t>:</w:t>
      </w:r>
      <w:r>
        <w:rPr>
          <w:rFonts w:asciiTheme="majorHAnsi" w:hAnsiTheme="majorHAnsi"/>
          <w:b/>
        </w:rPr>
        <w:t xml:space="preserve"> </w:t>
      </w:r>
      <w:r w:rsidRPr="00ED32A0">
        <w:rPr>
          <w:rFonts w:asciiTheme="majorHAnsi" w:hAnsiTheme="majorHAnsi"/>
        </w:rPr>
        <w:t>Provide the number of recent clients by the rapid test for recent infection only or the recent infection testing algorithm (RTRI +viral load)</w:t>
      </w:r>
    </w:p>
    <w:p w14:paraId="442107D5" w14:textId="113F99E0" w:rsidR="00027AE8" w:rsidRDefault="00027AE8" w:rsidP="004539A0">
      <w:pPr>
        <w:spacing w:after="0" w:line="240" w:lineRule="auto"/>
        <w:rPr>
          <w:rFonts w:asciiTheme="majorHAnsi" w:hAnsiTheme="majorHAnsi"/>
          <w:b/>
        </w:rPr>
      </w:pPr>
      <w:r>
        <w:rPr>
          <w:rFonts w:asciiTheme="majorHAnsi" w:hAnsiTheme="majorHAnsi"/>
          <w:b/>
        </w:rPr>
        <w:t xml:space="preserve">Name of the auditor 1: </w:t>
      </w:r>
      <w:r w:rsidRPr="00027AE8">
        <w:rPr>
          <w:rFonts w:asciiTheme="majorHAnsi" w:hAnsiTheme="majorHAnsi"/>
        </w:rPr>
        <w:t>Provide the name of the auditor</w:t>
      </w:r>
      <w:r w:rsidR="00F249E7">
        <w:rPr>
          <w:rFonts w:asciiTheme="majorHAnsi" w:hAnsiTheme="majorHAnsi"/>
        </w:rPr>
        <w:t>.</w:t>
      </w:r>
    </w:p>
    <w:p w14:paraId="276DEAA3" w14:textId="7E181BF3" w:rsidR="00027AE8" w:rsidRDefault="00027AE8" w:rsidP="00027AE8">
      <w:pPr>
        <w:spacing w:after="0" w:line="240" w:lineRule="auto"/>
        <w:rPr>
          <w:rFonts w:asciiTheme="majorHAnsi" w:hAnsiTheme="majorHAnsi"/>
          <w:b/>
        </w:rPr>
      </w:pPr>
      <w:r>
        <w:rPr>
          <w:rFonts w:asciiTheme="majorHAnsi" w:hAnsiTheme="majorHAnsi"/>
          <w:b/>
        </w:rPr>
        <w:t xml:space="preserve">Name of the auditor 2: </w:t>
      </w:r>
      <w:r w:rsidRPr="00027AE8">
        <w:rPr>
          <w:rFonts w:asciiTheme="majorHAnsi" w:hAnsiTheme="majorHAnsi"/>
        </w:rPr>
        <w:t>If more than one auditor, provide the name of the second auditor</w:t>
      </w:r>
      <w:r w:rsidR="00F249E7">
        <w:rPr>
          <w:rFonts w:asciiTheme="majorHAnsi" w:hAnsiTheme="majorHAnsi"/>
        </w:rPr>
        <w:t>.</w:t>
      </w:r>
    </w:p>
    <w:p w14:paraId="3AA18FA5" w14:textId="77777777" w:rsidR="00027AE8" w:rsidRDefault="00027AE8" w:rsidP="004539A0">
      <w:pPr>
        <w:spacing w:after="0" w:line="240" w:lineRule="auto"/>
        <w:rPr>
          <w:rFonts w:asciiTheme="majorHAnsi" w:hAnsiTheme="majorHAnsi"/>
          <w:b/>
        </w:rPr>
      </w:pPr>
    </w:p>
    <w:p w14:paraId="59359FEB" w14:textId="77777777" w:rsidR="00884E9F" w:rsidRDefault="00884E9F" w:rsidP="004539A0">
      <w:pPr>
        <w:spacing w:after="0" w:line="240" w:lineRule="auto"/>
        <w:rPr>
          <w:rFonts w:asciiTheme="majorHAnsi" w:hAnsiTheme="majorHAnsi"/>
          <w:b/>
        </w:rPr>
      </w:pPr>
    </w:p>
    <w:p w14:paraId="31E0A97A" w14:textId="0CA2E23A" w:rsidR="00D00DF2" w:rsidRPr="004539A0" w:rsidRDefault="004539A0" w:rsidP="004539A0">
      <w:pPr>
        <w:spacing w:after="0" w:line="240" w:lineRule="auto"/>
        <w:rPr>
          <w:rFonts w:asciiTheme="majorHAnsi" w:hAnsiTheme="majorHAnsi"/>
          <w:b/>
        </w:rPr>
      </w:pPr>
      <w:r>
        <w:rPr>
          <w:rFonts w:asciiTheme="majorHAnsi" w:hAnsiTheme="majorHAnsi"/>
          <w:b/>
        </w:rPr>
        <w:t xml:space="preserve">Part </w:t>
      </w:r>
      <w:r w:rsidR="000F7ABC">
        <w:rPr>
          <w:rFonts w:asciiTheme="majorHAnsi" w:hAnsiTheme="majorHAnsi"/>
          <w:b/>
        </w:rPr>
        <w:t>B</w:t>
      </w:r>
      <w:r>
        <w:rPr>
          <w:rFonts w:asciiTheme="majorHAnsi" w:hAnsiTheme="majorHAnsi"/>
          <w:b/>
        </w:rPr>
        <w:t>. S</w:t>
      </w:r>
      <w:r w:rsidR="00D00DF2" w:rsidRPr="004539A0">
        <w:rPr>
          <w:rFonts w:asciiTheme="majorHAnsi" w:hAnsiTheme="majorHAnsi"/>
          <w:b/>
        </w:rPr>
        <w:t>PI-</w:t>
      </w:r>
      <w:r w:rsidR="00356A7E" w:rsidRPr="004539A0">
        <w:rPr>
          <w:rFonts w:asciiTheme="majorHAnsi" w:hAnsiTheme="majorHAnsi"/>
          <w:b/>
        </w:rPr>
        <w:t>R</w:t>
      </w:r>
      <w:r w:rsidR="00FE734A">
        <w:rPr>
          <w:rFonts w:asciiTheme="majorHAnsi" w:hAnsiTheme="majorHAnsi"/>
          <w:b/>
        </w:rPr>
        <w:t>R</w:t>
      </w:r>
      <w:r w:rsidR="00356A7E" w:rsidRPr="004539A0">
        <w:rPr>
          <w:rFonts w:asciiTheme="majorHAnsi" w:hAnsiTheme="majorHAnsi"/>
          <w:b/>
        </w:rPr>
        <w:t>T</w:t>
      </w:r>
      <w:r w:rsidR="00D00DF2" w:rsidRPr="004539A0">
        <w:rPr>
          <w:rFonts w:asciiTheme="majorHAnsi" w:hAnsiTheme="majorHAnsi"/>
          <w:b/>
        </w:rPr>
        <w:t xml:space="preserve"> </w:t>
      </w:r>
      <w:r w:rsidR="00F33DB9" w:rsidRPr="004539A0">
        <w:rPr>
          <w:rFonts w:asciiTheme="majorHAnsi" w:hAnsiTheme="majorHAnsi"/>
          <w:b/>
        </w:rPr>
        <w:t>Checklist</w:t>
      </w:r>
    </w:p>
    <w:p w14:paraId="12D278DA" w14:textId="03877B04" w:rsidR="00D00DF2" w:rsidRPr="000334E7" w:rsidRDefault="00356A7E" w:rsidP="004539A0">
      <w:pPr>
        <w:spacing w:after="0" w:line="240" w:lineRule="auto"/>
        <w:contextualSpacing/>
        <w:rPr>
          <w:rFonts w:asciiTheme="majorHAnsi" w:eastAsia="Times New Roman" w:hAnsiTheme="majorHAnsi" w:cs="Times New Roman"/>
          <w:bCs/>
        </w:rPr>
      </w:pPr>
      <w:r w:rsidRPr="000334E7">
        <w:rPr>
          <w:rFonts w:asciiTheme="majorHAnsi" w:eastAsia="Times New Roman" w:hAnsiTheme="majorHAnsi" w:cs="Times New Roman"/>
          <w:bCs/>
        </w:rPr>
        <w:lastRenderedPageBreak/>
        <w:t>The SPI-R</w:t>
      </w:r>
      <w:r w:rsidR="00FE734A">
        <w:rPr>
          <w:rFonts w:asciiTheme="majorHAnsi" w:eastAsia="Times New Roman" w:hAnsiTheme="majorHAnsi" w:cs="Times New Roman"/>
          <w:bCs/>
        </w:rPr>
        <w:t>R</w:t>
      </w:r>
      <w:r w:rsidRPr="000334E7">
        <w:rPr>
          <w:rFonts w:asciiTheme="majorHAnsi" w:eastAsia="Times New Roman" w:hAnsiTheme="majorHAnsi" w:cs="Times New Roman"/>
          <w:bCs/>
        </w:rPr>
        <w:t xml:space="preserve">T Checklist is laid out in sections that align with standard requirements. </w:t>
      </w:r>
      <w:r w:rsidR="00D00DF2" w:rsidRPr="000334E7">
        <w:rPr>
          <w:rFonts w:asciiTheme="majorHAnsi" w:eastAsia="Times New Roman" w:hAnsiTheme="majorHAnsi" w:cs="Times New Roman"/>
          <w:bCs/>
        </w:rPr>
        <w:t xml:space="preserve">The checklist contains </w:t>
      </w:r>
      <w:r w:rsidR="00FE734A">
        <w:rPr>
          <w:rFonts w:asciiTheme="majorHAnsi" w:eastAsia="Times New Roman" w:hAnsiTheme="majorHAnsi" w:cs="Times New Roman"/>
          <w:bCs/>
        </w:rPr>
        <w:t>eight</w:t>
      </w:r>
      <w:r w:rsidR="00F33DB9" w:rsidRPr="000334E7">
        <w:rPr>
          <w:rFonts w:asciiTheme="majorHAnsi" w:eastAsia="Times New Roman" w:hAnsiTheme="majorHAnsi" w:cs="Times New Roman"/>
          <w:bCs/>
        </w:rPr>
        <w:t xml:space="preserve"> (</w:t>
      </w:r>
      <w:r w:rsidR="00FE734A">
        <w:rPr>
          <w:rFonts w:asciiTheme="majorHAnsi" w:eastAsia="Times New Roman" w:hAnsiTheme="majorHAnsi" w:cs="Times New Roman"/>
          <w:bCs/>
        </w:rPr>
        <w:t>8</w:t>
      </w:r>
      <w:r w:rsidR="00F33DB9" w:rsidRPr="000334E7">
        <w:rPr>
          <w:rFonts w:asciiTheme="majorHAnsi" w:eastAsia="Times New Roman" w:hAnsiTheme="majorHAnsi" w:cs="Times New Roman"/>
          <w:bCs/>
        </w:rPr>
        <w:t>)</w:t>
      </w:r>
      <w:r w:rsidR="00D00DF2" w:rsidRPr="000334E7">
        <w:rPr>
          <w:rFonts w:asciiTheme="majorHAnsi" w:eastAsia="Times New Roman" w:hAnsiTheme="majorHAnsi" w:cs="Times New Roman"/>
          <w:bCs/>
        </w:rPr>
        <w:t xml:space="preserve"> main sections specific to HIV </w:t>
      </w:r>
      <w:r w:rsidR="00B61CCE" w:rsidRPr="000334E7">
        <w:rPr>
          <w:rFonts w:asciiTheme="majorHAnsi" w:eastAsia="Times New Roman" w:hAnsiTheme="majorHAnsi" w:cs="Times New Roman"/>
          <w:bCs/>
        </w:rPr>
        <w:t xml:space="preserve">rapid </w:t>
      </w:r>
      <w:r w:rsidR="00FE734A">
        <w:rPr>
          <w:rFonts w:asciiTheme="majorHAnsi" w:eastAsia="Times New Roman" w:hAnsiTheme="majorHAnsi" w:cs="Times New Roman"/>
          <w:bCs/>
        </w:rPr>
        <w:t xml:space="preserve">and recency </w:t>
      </w:r>
      <w:r w:rsidR="00B61CCE" w:rsidRPr="000334E7">
        <w:rPr>
          <w:rFonts w:asciiTheme="majorHAnsi" w:eastAsia="Times New Roman" w:hAnsiTheme="majorHAnsi" w:cs="Times New Roman"/>
          <w:bCs/>
        </w:rPr>
        <w:t>testing</w:t>
      </w:r>
      <w:r w:rsidRPr="000334E7">
        <w:rPr>
          <w:rFonts w:asciiTheme="majorHAnsi" w:eastAsia="Times New Roman" w:hAnsiTheme="majorHAnsi" w:cs="Times New Roman"/>
          <w:bCs/>
        </w:rPr>
        <w:t>.</w:t>
      </w:r>
    </w:p>
    <w:p w14:paraId="3F010889" w14:textId="77777777" w:rsidR="00884E9F" w:rsidRPr="00884E9F" w:rsidRDefault="00884E9F" w:rsidP="00F249E7">
      <w:pPr>
        <w:pStyle w:val="ListParagraph"/>
        <w:numPr>
          <w:ilvl w:val="0"/>
          <w:numId w:val="47"/>
        </w:numPr>
        <w:spacing w:line="240" w:lineRule="auto"/>
        <w:rPr>
          <w:rFonts w:asciiTheme="majorHAnsi" w:hAnsiTheme="majorHAnsi"/>
        </w:rPr>
      </w:pPr>
      <w:r w:rsidRPr="00884E9F">
        <w:rPr>
          <w:rFonts w:asciiTheme="majorHAnsi" w:hAnsiTheme="majorHAnsi"/>
        </w:rPr>
        <w:t>Section 1</w:t>
      </w:r>
      <w:r w:rsidRPr="00884E9F">
        <w:rPr>
          <w:rFonts w:asciiTheme="majorHAnsi" w:hAnsiTheme="majorHAnsi"/>
        </w:rPr>
        <w:tab/>
        <w:t>Personnel Training and Certification</w:t>
      </w:r>
    </w:p>
    <w:p w14:paraId="25B14411" w14:textId="77777777" w:rsidR="00884E9F" w:rsidRPr="00884E9F" w:rsidRDefault="00884E9F" w:rsidP="00F249E7">
      <w:pPr>
        <w:pStyle w:val="ListParagraph"/>
        <w:numPr>
          <w:ilvl w:val="0"/>
          <w:numId w:val="47"/>
        </w:numPr>
        <w:spacing w:line="240" w:lineRule="auto"/>
        <w:rPr>
          <w:rFonts w:asciiTheme="majorHAnsi" w:hAnsiTheme="majorHAnsi"/>
        </w:rPr>
      </w:pPr>
      <w:r w:rsidRPr="00884E9F">
        <w:rPr>
          <w:rFonts w:asciiTheme="majorHAnsi" w:hAnsiTheme="majorHAnsi"/>
        </w:rPr>
        <w:t>Section 2</w:t>
      </w:r>
      <w:r w:rsidRPr="00884E9F">
        <w:rPr>
          <w:rFonts w:asciiTheme="majorHAnsi" w:hAnsiTheme="majorHAnsi"/>
        </w:rPr>
        <w:tab/>
        <w:t>Physical Facility</w:t>
      </w:r>
    </w:p>
    <w:p w14:paraId="1C8D00EB" w14:textId="77777777" w:rsidR="00884E9F" w:rsidRPr="00884E9F" w:rsidRDefault="00884E9F" w:rsidP="00F249E7">
      <w:pPr>
        <w:pStyle w:val="ListParagraph"/>
        <w:numPr>
          <w:ilvl w:val="0"/>
          <w:numId w:val="47"/>
        </w:numPr>
        <w:spacing w:line="240" w:lineRule="auto"/>
        <w:rPr>
          <w:rFonts w:asciiTheme="majorHAnsi" w:hAnsiTheme="majorHAnsi"/>
        </w:rPr>
      </w:pPr>
      <w:r w:rsidRPr="00884E9F">
        <w:rPr>
          <w:rFonts w:asciiTheme="majorHAnsi" w:hAnsiTheme="majorHAnsi"/>
        </w:rPr>
        <w:t xml:space="preserve">Section 3 </w:t>
      </w:r>
      <w:r w:rsidRPr="00884E9F">
        <w:rPr>
          <w:rFonts w:asciiTheme="majorHAnsi" w:hAnsiTheme="majorHAnsi"/>
        </w:rPr>
        <w:tab/>
        <w:t xml:space="preserve">Safety </w:t>
      </w:r>
    </w:p>
    <w:p w14:paraId="6868E872" w14:textId="77777777" w:rsidR="00884E9F" w:rsidRPr="00884E9F" w:rsidRDefault="00884E9F" w:rsidP="00F249E7">
      <w:pPr>
        <w:pStyle w:val="ListParagraph"/>
        <w:numPr>
          <w:ilvl w:val="0"/>
          <w:numId w:val="47"/>
        </w:numPr>
        <w:spacing w:line="240" w:lineRule="auto"/>
        <w:rPr>
          <w:rFonts w:asciiTheme="majorHAnsi" w:hAnsiTheme="majorHAnsi"/>
        </w:rPr>
      </w:pPr>
      <w:r w:rsidRPr="00884E9F">
        <w:rPr>
          <w:rFonts w:asciiTheme="majorHAnsi" w:hAnsiTheme="majorHAnsi"/>
        </w:rPr>
        <w:t>Section 4</w:t>
      </w:r>
      <w:r w:rsidRPr="00884E9F">
        <w:rPr>
          <w:rFonts w:asciiTheme="majorHAnsi" w:hAnsiTheme="majorHAnsi"/>
        </w:rPr>
        <w:tab/>
        <w:t>Pre-Testing Phase</w:t>
      </w:r>
    </w:p>
    <w:p w14:paraId="1BAA5CA5" w14:textId="77777777" w:rsidR="00884E9F" w:rsidRPr="00884E9F" w:rsidRDefault="00884E9F" w:rsidP="00F249E7">
      <w:pPr>
        <w:pStyle w:val="ListParagraph"/>
        <w:numPr>
          <w:ilvl w:val="0"/>
          <w:numId w:val="47"/>
        </w:numPr>
        <w:spacing w:line="240" w:lineRule="auto"/>
        <w:rPr>
          <w:rFonts w:asciiTheme="majorHAnsi" w:hAnsiTheme="majorHAnsi"/>
        </w:rPr>
      </w:pPr>
      <w:r w:rsidRPr="00884E9F">
        <w:rPr>
          <w:rFonts w:asciiTheme="majorHAnsi" w:hAnsiTheme="majorHAnsi"/>
        </w:rPr>
        <w:t>Section 5</w:t>
      </w:r>
      <w:r w:rsidRPr="00884E9F">
        <w:rPr>
          <w:rFonts w:asciiTheme="majorHAnsi" w:hAnsiTheme="majorHAnsi"/>
        </w:rPr>
        <w:tab/>
        <w:t>Testing Phase</w:t>
      </w:r>
    </w:p>
    <w:p w14:paraId="71B0E9C0" w14:textId="77777777" w:rsidR="00884E9F" w:rsidRPr="00884E9F" w:rsidRDefault="00884E9F" w:rsidP="00F249E7">
      <w:pPr>
        <w:pStyle w:val="ListParagraph"/>
        <w:numPr>
          <w:ilvl w:val="0"/>
          <w:numId w:val="47"/>
        </w:numPr>
        <w:spacing w:line="240" w:lineRule="auto"/>
        <w:rPr>
          <w:rFonts w:asciiTheme="majorHAnsi" w:hAnsiTheme="majorHAnsi"/>
        </w:rPr>
      </w:pPr>
      <w:r w:rsidRPr="00884E9F">
        <w:rPr>
          <w:rFonts w:asciiTheme="majorHAnsi" w:hAnsiTheme="majorHAnsi"/>
        </w:rPr>
        <w:t>Section 6</w:t>
      </w:r>
      <w:r w:rsidRPr="00884E9F">
        <w:rPr>
          <w:rFonts w:asciiTheme="majorHAnsi" w:hAnsiTheme="majorHAnsi"/>
        </w:rPr>
        <w:tab/>
        <w:t>Post-Testing Phase</w:t>
      </w:r>
    </w:p>
    <w:p w14:paraId="2F72FA45" w14:textId="4EE730C6" w:rsidR="00D00DF2" w:rsidRDefault="00884E9F" w:rsidP="00F249E7">
      <w:pPr>
        <w:pStyle w:val="ListParagraph"/>
        <w:numPr>
          <w:ilvl w:val="0"/>
          <w:numId w:val="47"/>
        </w:numPr>
        <w:spacing w:line="240" w:lineRule="auto"/>
        <w:rPr>
          <w:rFonts w:asciiTheme="majorHAnsi" w:hAnsiTheme="majorHAnsi"/>
        </w:rPr>
      </w:pPr>
      <w:r w:rsidRPr="00884E9F">
        <w:rPr>
          <w:rFonts w:asciiTheme="majorHAnsi" w:hAnsiTheme="majorHAnsi"/>
        </w:rPr>
        <w:t xml:space="preserve">Section 7 </w:t>
      </w:r>
      <w:r w:rsidRPr="00884E9F">
        <w:rPr>
          <w:rFonts w:asciiTheme="majorHAnsi" w:hAnsiTheme="majorHAnsi"/>
        </w:rPr>
        <w:tab/>
        <w:t>External Quality Assessment</w:t>
      </w:r>
    </w:p>
    <w:p w14:paraId="57843EA5" w14:textId="77777777" w:rsidR="00097A67" w:rsidRDefault="00097A67" w:rsidP="00F249E7">
      <w:pPr>
        <w:pStyle w:val="ListParagraph"/>
        <w:numPr>
          <w:ilvl w:val="0"/>
          <w:numId w:val="47"/>
        </w:numPr>
        <w:spacing w:line="240" w:lineRule="auto"/>
        <w:rPr>
          <w:rFonts w:asciiTheme="majorHAnsi" w:hAnsiTheme="majorHAnsi"/>
        </w:rPr>
      </w:pPr>
      <w:r>
        <w:rPr>
          <w:rFonts w:asciiTheme="majorHAnsi" w:hAnsiTheme="majorHAnsi"/>
        </w:rPr>
        <w:t>Section 8</w:t>
      </w:r>
      <w:r>
        <w:rPr>
          <w:rFonts w:asciiTheme="majorHAnsi" w:hAnsiTheme="majorHAnsi"/>
        </w:rPr>
        <w:tab/>
        <w:t xml:space="preserve">HIV-1 Recent Infection Surveillance Using the Rapid Test for Recent  </w:t>
      </w:r>
    </w:p>
    <w:p w14:paraId="1646F8EB" w14:textId="48A34689" w:rsidR="00097A67" w:rsidRDefault="00097A67" w:rsidP="00097A67">
      <w:pPr>
        <w:pStyle w:val="ListParagraph"/>
        <w:spacing w:line="240" w:lineRule="auto"/>
        <w:rPr>
          <w:rFonts w:asciiTheme="majorHAnsi" w:hAnsiTheme="majorHAnsi"/>
        </w:rPr>
      </w:pPr>
      <w:r>
        <w:rPr>
          <w:rFonts w:asciiTheme="majorHAnsi" w:hAnsiTheme="majorHAnsi"/>
        </w:rPr>
        <w:t xml:space="preserve">                              Infection (RTRI)</w:t>
      </w:r>
    </w:p>
    <w:p w14:paraId="6DB7DFB9" w14:textId="77777777" w:rsidR="000F7ABC" w:rsidRDefault="000F7ABC" w:rsidP="000F7ABC">
      <w:pPr>
        <w:spacing w:after="0" w:line="240" w:lineRule="auto"/>
        <w:ind w:left="360" w:hanging="360"/>
        <w:rPr>
          <w:rFonts w:asciiTheme="majorHAnsi" w:hAnsiTheme="majorHAnsi"/>
          <w:b/>
        </w:rPr>
      </w:pPr>
      <w:r>
        <w:rPr>
          <w:rFonts w:asciiTheme="majorHAnsi" w:hAnsiTheme="majorHAnsi"/>
          <w:b/>
        </w:rPr>
        <w:t>Part C. Scoring Criteria</w:t>
      </w:r>
    </w:p>
    <w:p w14:paraId="420E9EBD" w14:textId="77777777" w:rsidR="000F7ABC" w:rsidRDefault="000F7ABC" w:rsidP="000F7ABC">
      <w:pPr>
        <w:spacing w:after="0" w:line="240" w:lineRule="auto"/>
        <w:ind w:left="360" w:hanging="360"/>
        <w:rPr>
          <w:rFonts w:asciiTheme="majorHAnsi" w:hAnsiTheme="majorHAnsi"/>
        </w:rPr>
      </w:pPr>
      <w:r>
        <w:rPr>
          <w:rFonts w:asciiTheme="majorHAnsi" w:hAnsiTheme="majorHAnsi"/>
        </w:rPr>
        <w:t>This section</w:t>
      </w:r>
      <w:r w:rsidRPr="00DE52B7">
        <w:rPr>
          <w:rFonts w:asciiTheme="majorHAnsi" w:hAnsiTheme="majorHAnsi"/>
        </w:rPr>
        <w:t xml:space="preserve"> </w:t>
      </w:r>
      <w:r>
        <w:rPr>
          <w:rFonts w:asciiTheme="majorHAnsi" w:hAnsiTheme="majorHAnsi"/>
        </w:rPr>
        <w:t xml:space="preserve">briefly </w:t>
      </w:r>
      <w:r w:rsidRPr="00DE52B7">
        <w:rPr>
          <w:rFonts w:asciiTheme="majorHAnsi" w:hAnsiTheme="majorHAnsi"/>
        </w:rPr>
        <w:t>outlines the scoring criteria</w:t>
      </w:r>
    </w:p>
    <w:p w14:paraId="45EC8D1B" w14:textId="77777777" w:rsidR="000F7ABC" w:rsidRPr="00DE52B7" w:rsidRDefault="000F7ABC" w:rsidP="000F7ABC">
      <w:pPr>
        <w:spacing w:after="0" w:line="240" w:lineRule="auto"/>
        <w:ind w:left="360" w:hanging="360"/>
        <w:rPr>
          <w:rFonts w:asciiTheme="majorHAnsi" w:hAnsiTheme="majorHAnsi"/>
        </w:rPr>
      </w:pPr>
    </w:p>
    <w:tbl>
      <w:tblPr>
        <w:tblStyle w:val="TableGrid1"/>
        <w:tblW w:w="0" w:type="auto"/>
        <w:tblInd w:w="126" w:type="dxa"/>
        <w:tblLook w:val="04A0" w:firstRow="1" w:lastRow="0" w:firstColumn="1" w:lastColumn="0" w:noHBand="0" w:noVBand="1"/>
      </w:tblPr>
      <w:tblGrid>
        <w:gridCol w:w="9224"/>
      </w:tblGrid>
      <w:tr w:rsidR="000F7ABC" w:rsidRPr="000334E7" w14:paraId="275E4B1C" w14:textId="77777777" w:rsidTr="00D3394F">
        <w:trPr>
          <w:trHeight w:val="4121"/>
        </w:trPr>
        <w:tc>
          <w:tcPr>
            <w:tcW w:w="9450" w:type="dxa"/>
            <w:tcBorders>
              <w:bottom w:val="single" w:sz="4" w:space="0" w:color="auto"/>
            </w:tcBorders>
          </w:tcPr>
          <w:p w14:paraId="1EEE137C" w14:textId="77777777" w:rsidR="000F7ABC" w:rsidRPr="000334E7" w:rsidRDefault="000F7ABC" w:rsidP="00D3394F">
            <w:pPr>
              <w:autoSpaceDE w:val="0"/>
              <w:autoSpaceDN w:val="0"/>
              <w:adjustRightInd w:val="0"/>
              <w:rPr>
                <w:rFonts w:asciiTheme="majorHAnsi" w:eastAsia="Times New Roman" w:hAnsiTheme="majorHAnsi" w:cs="Times New Roman"/>
                <w:bCs/>
              </w:rPr>
            </w:pPr>
            <w:r w:rsidRPr="000334E7">
              <w:rPr>
                <w:rFonts w:asciiTheme="majorHAnsi" w:eastAsia="Times New Roman" w:hAnsiTheme="majorHAnsi" w:cs="Times New Roman"/>
                <w:bCs/>
              </w:rPr>
              <w:t>For each of the sections listed below, responses to all questions must either be, “</w:t>
            </w:r>
            <w:r w:rsidRPr="000334E7">
              <w:rPr>
                <w:rFonts w:asciiTheme="majorHAnsi" w:eastAsia="Times New Roman" w:hAnsiTheme="majorHAnsi" w:cs="Times New Roman"/>
                <w:b/>
                <w:bCs/>
              </w:rPr>
              <w:t>Yes</w:t>
            </w:r>
            <w:r w:rsidRPr="000334E7">
              <w:rPr>
                <w:rFonts w:asciiTheme="majorHAnsi" w:eastAsia="Times New Roman" w:hAnsiTheme="majorHAnsi" w:cs="Times New Roman"/>
                <w:bCs/>
              </w:rPr>
              <w:t xml:space="preserve">”, </w:t>
            </w:r>
            <w:r w:rsidRPr="000334E7">
              <w:rPr>
                <w:rFonts w:asciiTheme="majorHAnsi" w:eastAsia="Times New Roman" w:hAnsiTheme="majorHAnsi" w:cs="Times New Roman"/>
                <w:b/>
                <w:bCs/>
              </w:rPr>
              <w:t>“Partial</w:t>
            </w:r>
            <w:r w:rsidRPr="000334E7">
              <w:rPr>
                <w:rFonts w:asciiTheme="majorHAnsi" w:eastAsia="Times New Roman" w:hAnsiTheme="majorHAnsi" w:cs="Times New Roman"/>
                <w:bCs/>
              </w:rPr>
              <w:t>”, or “</w:t>
            </w:r>
            <w:r w:rsidRPr="000334E7">
              <w:rPr>
                <w:rFonts w:asciiTheme="majorHAnsi" w:eastAsia="Times New Roman" w:hAnsiTheme="majorHAnsi" w:cs="Times New Roman"/>
                <w:b/>
                <w:bCs/>
              </w:rPr>
              <w:t>No</w:t>
            </w:r>
            <w:r w:rsidRPr="000334E7">
              <w:rPr>
                <w:rFonts w:asciiTheme="majorHAnsi" w:eastAsia="Times New Roman" w:hAnsiTheme="majorHAnsi" w:cs="Times New Roman"/>
                <w:bCs/>
              </w:rPr>
              <w:t xml:space="preserve">”. </w:t>
            </w:r>
          </w:p>
          <w:p w14:paraId="2E6E4B3F" w14:textId="77777777" w:rsidR="000F7ABC" w:rsidRPr="000334E7" w:rsidRDefault="000F7ABC" w:rsidP="00F249E7">
            <w:pPr>
              <w:numPr>
                <w:ilvl w:val="0"/>
                <w:numId w:val="15"/>
              </w:numPr>
              <w:autoSpaceDE w:val="0"/>
              <w:autoSpaceDN w:val="0"/>
              <w:adjustRightInd w:val="0"/>
              <w:rPr>
                <w:rFonts w:asciiTheme="majorHAnsi" w:eastAsia="Times New Roman" w:hAnsiTheme="majorHAnsi" w:cs="Times New Roman"/>
                <w:bCs/>
              </w:rPr>
            </w:pPr>
            <w:r w:rsidRPr="000334E7">
              <w:rPr>
                <w:rFonts w:asciiTheme="majorHAnsi" w:eastAsia="Times New Roman" w:hAnsiTheme="majorHAnsi" w:cs="Times New Roman"/>
                <w:bCs/>
              </w:rPr>
              <w:t xml:space="preserve">Indicate </w:t>
            </w:r>
            <w:r w:rsidRPr="000334E7">
              <w:rPr>
                <w:rFonts w:asciiTheme="majorHAnsi" w:eastAsia="Times New Roman" w:hAnsiTheme="majorHAnsi" w:cs="Times New Roman"/>
                <w:b/>
                <w:bCs/>
              </w:rPr>
              <w:t>“Yes”</w:t>
            </w:r>
            <w:r w:rsidRPr="000334E7">
              <w:rPr>
                <w:rFonts w:asciiTheme="majorHAnsi" w:eastAsia="Times New Roman" w:hAnsiTheme="majorHAnsi" w:cs="Times New Roman"/>
                <w:bCs/>
              </w:rPr>
              <w:t xml:space="preserve"> only when </w:t>
            </w:r>
            <w:r w:rsidRPr="000334E7">
              <w:rPr>
                <w:rFonts w:asciiTheme="majorHAnsi" w:eastAsia="Times New Roman" w:hAnsiTheme="majorHAnsi" w:cs="Times New Roman"/>
                <w:b/>
                <w:bCs/>
                <w:u w:val="single"/>
              </w:rPr>
              <w:t>all</w:t>
            </w:r>
            <w:r w:rsidRPr="000334E7">
              <w:rPr>
                <w:rFonts w:asciiTheme="majorHAnsi" w:eastAsia="Times New Roman" w:hAnsiTheme="majorHAnsi" w:cs="Times New Roman"/>
                <w:bCs/>
              </w:rPr>
              <w:t xml:space="preserve"> elements are present, and the evidence of compliance is present in a tangible and/or observable form</w:t>
            </w:r>
            <w:r>
              <w:rPr>
                <w:rFonts w:asciiTheme="majorHAnsi" w:eastAsia="Times New Roman" w:hAnsiTheme="majorHAnsi" w:cs="Times New Roman"/>
                <w:bCs/>
              </w:rPr>
              <w:t xml:space="preserve"> (</w:t>
            </w:r>
            <w:r w:rsidRPr="000334E7">
              <w:rPr>
                <w:rFonts w:asciiTheme="majorHAnsi" w:eastAsia="Times New Roman" w:hAnsiTheme="majorHAnsi" w:cs="Times New Roman"/>
                <w:bCs/>
              </w:rPr>
              <w:t>e.g., written</w:t>
            </w:r>
            <w:r>
              <w:rPr>
                <w:rFonts w:asciiTheme="majorHAnsi" w:eastAsia="Times New Roman" w:hAnsiTheme="majorHAnsi" w:cs="Times New Roman"/>
                <w:bCs/>
              </w:rPr>
              <w:t xml:space="preserve"> material, physical items, etc.)</w:t>
            </w:r>
            <w:r w:rsidRPr="000334E7">
              <w:rPr>
                <w:rFonts w:asciiTheme="majorHAnsi" w:eastAsia="Times New Roman" w:hAnsiTheme="majorHAnsi" w:cs="Times New Roman"/>
                <w:bCs/>
              </w:rPr>
              <w:t xml:space="preserve"> </w:t>
            </w:r>
          </w:p>
          <w:p w14:paraId="58498980" w14:textId="77777777" w:rsidR="000F7ABC" w:rsidRPr="000334E7" w:rsidRDefault="000F7ABC" w:rsidP="00F249E7">
            <w:pPr>
              <w:numPr>
                <w:ilvl w:val="0"/>
                <w:numId w:val="15"/>
              </w:numPr>
              <w:autoSpaceDE w:val="0"/>
              <w:autoSpaceDN w:val="0"/>
              <w:adjustRightInd w:val="0"/>
              <w:rPr>
                <w:rFonts w:asciiTheme="majorHAnsi" w:eastAsia="Times New Roman" w:hAnsiTheme="majorHAnsi" w:cs="Times New Roman"/>
                <w:bCs/>
              </w:rPr>
            </w:pPr>
            <w:r w:rsidRPr="000334E7">
              <w:rPr>
                <w:rFonts w:asciiTheme="majorHAnsi" w:eastAsia="Times New Roman" w:hAnsiTheme="majorHAnsi" w:cs="Times New Roman"/>
                <w:bCs/>
              </w:rPr>
              <w:t xml:space="preserve">Indicate </w:t>
            </w:r>
            <w:r w:rsidRPr="000334E7">
              <w:rPr>
                <w:rFonts w:asciiTheme="majorHAnsi" w:eastAsia="Times New Roman" w:hAnsiTheme="majorHAnsi" w:cs="Times New Roman"/>
                <w:b/>
                <w:bCs/>
              </w:rPr>
              <w:t>“Partial”</w:t>
            </w:r>
            <w:r w:rsidRPr="000334E7">
              <w:rPr>
                <w:rFonts w:asciiTheme="majorHAnsi" w:eastAsia="Times New Roman" w:hAnsiTheme="majorHAnsi" w:cs="Times New Roman"/>
                <w:bCs/>
              </w:rPr>
              <w:t xml:space="preserve"> if </w:t>
            </w:r>
            <w:r>
              <w:rPr>
                <w:rFonts w:asciiTheme="majorHAnsi" w:eastAsia="Times New Roman" w:hAnsiTheme="majorHAnsi" w:cs="Times New Roman"/>
                <w:bCs/>
              </w:rPr>
              <w:t>the testing point</w:t>
            </w:r>
            <w:r w:rsidRPr="000334E7">
              <w:rPr>
                <w:rFonts w:asciiTheme="majorHAnsi" w:eastAsia="Times New Roman" w:hAnsiTheme="majorHAnsi" w:cs="Times New Roman"/>
                <w:bCs/>
              </w:rPr>
              <w:t xml:space="preserve"> has a written procedure but </w:t>
            </w:r>
            <w:r>
              <w:rPr>
                <w:rFonts w:asciiTheme="majorHAnsi" w:eastAsia="Times New Roman" w:hAnsiTheme="majorHAnsi" w:cs="Times New Roman"/>
                <w:bCs/>
              </w:rPr>
              <w:t xml:space="preserve">there is </w:t>
            </w:r>
            <w:r w:rsidRPr="000334E7">
              <w:rPr>
                <w:rFonts w:asciiTheme="majorHAnsi" w:eastAsia="Times New Roman" w:hAnsiTheme="majorHAnsi" w:cs="Times New Roman"/>
                <w:bCs/>
              </w:rPr>
              <w:t>no evidence of consistent implementation or if there is evidence of non-adherence.</w:t>
            </w:r>
          </w:p>
          <w:p w14:paraId="182CD6A2" w14:textId="56A4A8D7" w:rsidR="000F7ABC" w:rsidRPr="000334E7" w:rsidRDefault="000F7ABC" w:rsidP="00F249E7">
            <w:pPr>
              <w:numPr>
                <w:ilvl w:val="0"/>
                <w:numId w:val="15"/>
              </w:numPr>
              <w:autoSpaceDE w:val="0"/>
              <w:autoSpaceDN w:val="0"/>
              <w:adjustRightInd w:val="0"/>
              <w:rPr>
                <w:rFonts w:asciiTheme="majorHAnsi" w:eastAsia="Times New Roman" w:hAnsiTheme="majorHAnsi" w:cs="Times New Roman"/>
                <w:bCs/>
              </w:rPr>
            </w:pPr>
            <w:r w:rsidRPr="000334E7">
              <w:rPr>
                <w:rFonts w:asciiTheme="majorHAnsi" w:hAnsiTheme="majorHAnsi"/>
              </w:rPr>
              <w:t xml:space="preserve">Indicate </w:t>
            </w:r>
            <w:r w:rsidRPr="000334E7">
              <w:rPr>
                <w:rFonts w:asciiTheme="majorHAnsi" w:hAnsiTheme="majorHAnsi"/>
                <w:b/>
              </w:rPr>
              <w:t xml:space="preserve">“No” </w:t>
            </w:r>
            <w:r w:rsidRPr="000334E7">
              <w:rPr>
                <w:rFonts w:asciiTheme="majorHAnsi" w:hAnsiTheme="majorHAnsi"/>
              </w:rPr>
              <w:t xml:space="preserve">when an element (e.g., SOP or job aides) requires a </w:t>
            </w:r>
            <w:r w:rsidRPr="000334E7">
              <w:rPr>
                <w:rFonts w:asciiTheme="majorHAnsi" w:hAnsiTheme="majorHAnsi"/>
                <w:bCs/>
              </w:rPr>
              <w:t>written procedure</w:t>
            </w:r>
            <w:r w:rsidRPr="000334E7">
              <w:rPr>
                <w:rFonts w:asciiTheme="majorHAnsi" w:hAnsiTheme="majorHAnsi"/>
                <w:b/>
                <w:bCs/>
              </w:rPr>
              <w:t xml:space="preserve"> </w:t>
            </w:r>
            <w:r w:rsidRPr="000334E7">
              <w:rPr>
                <w:rFonts w:asciiTheme="majorHAnsi" w:hAnsiTheme="majorHAnsi"/>
              </w:rPr>
              <w:t xml:space="preserve">but it is not available at </w:t>
            </w:r>
            <w:r>
              <w:rPr>
                <w:rFonts w:asciiTheme="majorHAnsi" w:hAnsiTheme="majorHAnsi"/>
              </w:rPr>
              <w:t>the testing point</w:t>
            </w:r>
            <w:r w:rsidR="000E3076">
              <w:rPr>
                <w:rFonts w:asciiTheme="majorHAnsi" w:hAnsiTheme="majorHAnsi"/>
              </w:rPr>
              <w:t xml:space="preserve"> or there is no evidence of compliance</w:t>
            </w:r>
            <w:r w:rsidRPr="000334E7">
              <w:rPr>
                <w:rFonts w:asciiTheme="majorHAnsi" w:hAnsiTheme="majorHAnsi"/>
              </w:rPr>
              <w:t xml:space="preserve">. </w:t>
            </w:r>
          </w:p>
          <w:p w14:paraId="0B32C43F" w14:textId="77777777" w:rsidR="000F7ABC" w:rsidRPr="000334E7" w:rsidRDefault="000F7ABC" w:rsidP="00F249E7">
            <w:pPr>
              <w:numPr>
                <w:ilvl w:val="0"/>
                <w:numId w:val="15"/>
              </w:numPr>
              <w:autoSpaceDE w:val="0"/>
              <w:autoSpaceDN w:val="0"/>
              <w:adjustRightInd w:val="0"/>
              <w:rPr>
                <w:rFonts w:asciiTheme="majorHAnsi" w:eastAsia="Times New Roman" w:hAnsiTheme="majorHAnsi" w:cs="Times New Roman"/>
                <w:bCs/>
              </w:rPr>
            </w:pPr>
            <w:r w:rsidRPr="000334E7">
              <w:rPr>
                <w:rFonts w:asciiTheme="majorHAnsi" w:eastAsia="Times New Roman" w:hAnsiTheme="majorHAnsi" w:cs="Times New Roman"/>
                <w:bCs/>
              </w:rPr>
              <w:t xml:space="preserve">When marking </w:t>
            </w:r>
            <w:r w:rsidRPr="000334E7">
              <w:rPr>
                <w:rFonts w:asciiTheme="majorHAnsi" w:eastAsia="Times New Roman" w:hAnsiTheme="majorHAnsi" w:cs="Times New Roman"/>
                <w:b/>
                <w:bCs/>
              </w:rPr>
              <w:t>“Partial”</w:t>
            </w:r>
            <w:r w:rsidRPr="000334E7">
              <w:rPr>
                <w:rFonts w:asciiTheme="majorHAnsi" w:eastAsia="Times New Roman" w:hAnsiTheme="majorHAnsi" w:cs="Times New Roman"/>
                <w:bCs/>
              </w:rPr>
              <w:t xml:space="preserve"> or </w:t>
            </w:r>
            <w:r w:rsidRPr="000334E7">
              <w:rPr>
                <w:rFonts w:asciiTheme="majorHAnsi" w:eastAsia="Times New Roman" w:hAnsiTheme="majorHAnsi" w:cs="Times New Roman"/>
                <w:b/>
                <w:bCs/>
              </w:rPr>
              <w:t>“No”</w:t>
            </w:r>
            <w:r w:rsidRPr="000334E7">
              <w:rPr>
                <w:rFonts w:asciiTheme="majorHAnsi" w:eastAsia="Times New Roman" w:hAnsiTheme="majorHAnsi" w:cs="Times New Roman"/>
                <w:bCs/>
              </w:rPr>
              <w:t xml:space="preserve">, </w:t>
            </w:r>
            <w:r w:rsidRPr="000334E7">
              <w:rPr>
                <w:rFonts w:asciiTheme="majorHAnsi" w:hAnsiTheme="majorHAnsi"/>
              </w:rPr>
              <w:t>provide comments for each “</w:t>
            </w:r>
            <w:r w:rsidRPr="001C244F">
              <w:rPr>
                <w:rFonts w:asciiTheme="majorHAnsi" w:hAnsiTheme="majorHAnsi"/>
                <w:b/>
              </w:rPr>
              <w:t>Partial</w:t>
            </w:r>
            <w:r w:rsidRPr="000334E7">
              <w:rPr>
                <w:rFonts w:asciiTheme="majorHAnsi" w:hAnsiTheme="majorHAnsi"/>
              </w:rPr>
              <w:t>” or “</w:t>
            </w:r>
            <w:r w:rsidRPr="001C244F">
              <w:rPr>
                <w:rFonts w:asciiTheme="majorHAnsi" w:hAnsiTheme="majorHAnsi"/>
                <w:b/>
              </w:rPr>
              <w:t>No</w:t>
            </w:r>
            <w:r w:rsidRPr="000334E7">
              <w:rPr>
                <w:rFonts w:asciiTheme="majorHAnsi" w:hAnsiTheme="majorHAnsi"/>
              </w:rPr>
              <w:t xml:space="preserve">” response.  </w:t>
            </w:r>
          </w:p>
          <w:p w14:paraId="3B250F71" w14:textId="3BE3B63C" w:rsidR="000F7ABC" w:rsidRPr="00097A67" w:rsidRDefault="00097A67" w:rsidP="00097A67">
            <w:pPr>
              <w:pStyle w:val="ListParagraph"/>
              <w:numPr>
                <w:ilvl w:val="0"/>
                <w:numId w:val="15"/>
              </w:numPr>
              <w:autoSpaceDE w:val="0"/>
              <w:autoSpaceDN w:val="0"/>
              <w:adjustRightInd w:val="0"/>
              <w:rPr>
                <w:rFonts w:asciiTheme="majorHAnsi" w:eastAsia="Times New Roman" w:hAnsiTheme="majorHAnsi" w:cs="Times New Roman"/>
                <w:bCs/>
              </w:rPr>
            </w:pPr>
            <w:r w:rsidRPr="00097A67">
              <w:rPr>
                <w:rFonts w:asciiTheme="majorHAnsi" w:eastAsia="Times New Roman" w:hAnsiTheme="majorHAnsi" w:cs="Times New Roman"/>
                <w:bCs/>
              </w:rPr>
              <w:t xml:space="preserve">State </w:t>
            </w:r>
            <w:r w:rsidR="00FE734A">
              <w:rPr>
                <w:rFonts w:asciiTheme="majorHAnsi" w:eastAsia="Times New Roman" w:hAnsiTheme="majorHAnsi" w:cs="Times New Roman"/>
                <w:bCs/>
              </w:rPr>
              <w:t xml:space="preserve">N/A (not applicable) </w:t>
            </w:r>
            <w:r w:rsidRPr="00097A67">
              <w:rPr>
                <w:rFonts w:asciiTheme="majorHAnsi" w:eastAsia="Times New Roman" w:hAnsiTheme="majorHAnsi" w:cs="Times New Roman"/>
                <w:bCs/>
              </w:rPr>
              <w:t xml:space="preserve">in the comments field of the Section 8.0 questions (*) if </w:t>
            </w:r>
            <w:r w:rsidR="00FE734A">
              <w:rPr>
                <w:rFonts w:asciiTheme="majorHAnsi" w:eastAsia="Times New Roman" w:hAnsiTheme="majorHAnsi" w:cs="Times New Roman"/>
                <w:bCs/>
              </w:rPr>
              <w:t>RTRI is not implemented</w:t>
            </w:r>
            <w:r w:rsidRPr="00097A67">
              <w:rPr>
                <w:rFonts w:asciiTheme="majorHAnsi" w:eastAsia="Times New Roman" w:hAnsiTheme="majorHAnsi" w:cs="Times New Roman"/>
                <w:bCs/>
              </w:rPr>
              <w:t xml:space="preserve">.   </w:t>
            </w:r>
          </w:p>
          <w:p w14:paraId="17CE457C" w14:textId="77777777" w:rsidR="000F7ABC" w:rsidRPr="000334E7" w:rsidRDefault="000F7ABC" w:rsidP="00D3394F">
            <w:pPr>
              <w:autoSpaceDE w:val="0"/>
              <w:autoSpaceDN w:val="0"/>
              <w:adjustRightInd w:val="0"/>
              <w:rPr>
                <w:rFonts w:asciiTheme="majorHAnsi" w:eastAsia="Times New Roman" w:hAnsiTheme="majorHAnsi" w:cs="Times New Roman"/>
                <w:bCs/>
              </w:rPr>
            </w:pPr>
            <w:r w:rsidRPr="000334E7">
              <w:rPr>
                <w:rFonts w:asciiTheme="majorHAnsi" w:eastAsia="Times New Roman" w:hAnsiTheme="majorHAnsi" w:cs="Times New Roman"/>
                <w:bCs/>
              </w:rPr>
              <w:t>Each element marked will be assigned a point value:</w:t>
            </w:r>
          </w:p>
          <w:p w14:paraId="5F4C5AF2" w14:textId="77777777" w:rsidR="000F7ABC" w:rsidRPr="000334E7" w:rsidRDefault="000F7ABC" w:rsidP="00F249E7">
            <w:pPr>
              <w:numPr>
                <w:ilvl w:val="0"/>
                <w:numId w:val="16"/>
              </w:numPr>
              <w:autoSpaceDE w:val="0"/>
              <w:autoSpaceDN w:val="0"/>
              <w:adjustRightInd w:val="0"/>
              <w:rPr>
                <w:rFonts w:asciiTheme="majorHAnsi" w:eastAsia="Times New Roman" w:hAnsiTheme="majorHAnsi" w:cs="Times New Roman"/>
                <w:b/>
                <w:bCs/>
              </w:rPr>
            </w:pPr>
            <w:r w:rsidRPr="000334E7">
              <w:rPr>
                <w:rFonts w:asciiTheme="majorHAnsi" w:eastAsia="Times New Roman" w:hAnsiTheme="majorHAnsi" w:cs="Times New Roman"/>
                <w:bCs/>
              </w:rPr>
              <w:t xml:space="preserve">Items marked </w:t>
            </w:r>
            <w:r w:rsidRPr="000334E7">
              <w:rPr>
                <w:rFonts w:asciiTheme="majorHAnsi" w:eastAsia="Times New Roman" w:hAnsiTheme="majorHAnsi" w:cs="Times New Roman"/>
                <w:b/>
                <w:bCs/>
              </w:rPr>
              <w:t>“Yes”</w:t>
            </w:r>
            <w:r w:rsidRPr="000334E7">
              <w:rPr>
                <w:rFonts w:asciiTheme="majorHAnsi" w:eastAsia="Times New Roman" w:hAnsiTheme="majorHAnsi" w:cs="Times New Roman"/>
                <w:bCs/>
              </w:rPr>
              <w:t xml:space="preserve"> receive 1 point each.</w:t>
            </w:r>
            <w:r w:rsidRPr="000334E7">
              <w:rPr>
                <w:rFonts w:asciiTheme="majorHAnsi" w:eastAsia="Times New Roman" w:hAnsiTheme="majorHAnsi" w:cs="Times New Roman"/>
                <w:b/>
                <w:bCs/>
              </w:rPr>
              <w:t xml:space="preserve"> </w:t>
            </w:r>
          </w:p>
          <w:p w14:paraId="0F49D8E6" w14:textId="77777777" w:rsidR="000F7ABC" w:rsidRPr="000334E7" w:rsidRDefault="000F7ABC" w:rsidP="00F249E7">
            <w:pPr>
              <w:numPr>
                <w:ilvl w:val="0"/>
                <w:numId w:val="1"/>
              </w:numPr>
              <w:autoSpaceDE w:val="0"/>
              <w:autoSpaceDN w:val="0"/>
              <w:adjustRightInd w:val="0"/>
              <w:rPr>
                <w:rFonts w:asciiTheme="majorHAnsi" w:eastAsia="Times New Roman" w:hAnsiTheme="majorHAnsi" w:cs="Times New Roman"/>
                <w:bCs/>
              </w:rPr>
            </w:pPr>
            <w:r w:rsidRPr="000334E7">
              <w:rPr>
                <w:rFonts w:asciiTheme="majorHAnsi" w:eastAsia="Times New Roman" w:hAnsiTheme="majorHAnsi" w:cs="Times New Roman"/>
                <w:bCs/>
              </w:rPr>
              <w:t xml:space="preserve">Items marked </w:t>
            </w:r>
            <w:r w:rsidRPr="000334E7">
              <w:rPr>
                <w:rFonts w:asciiTheme="majorHAnsi" w:eastAsia="Times New Roman" w:hAnsiTheme="majorHAnsi" w:cs="Times New Roman"/>
                <w:b/>
                <w:bCs/>
              </w:rPr>
              <w:t>“Partial”</w:t>
            </w:r>
            <w:r w:rsidRPr="000334E7">
              <w:rPr>
                <w:rFonts w:asciiTheme="majorHAnsi" w:eastAsia="Times New Roman" w:hAnsiTheme="majorHAnsi" w:cs="Times New Roman"/>
                <w:bCs/>
              </w:rPr>
              <w:t xml:space="preserve"> receive 0.5 point each. </w:t>
            </w:r>
          </w:p>
          <w:p w14:paraId="1F12A102" w14:textId="77777777" w:rsidR="000F7ABC" w:rsidRDefault="000F7ABC" w:rsidP="00F249E7">
            <w:pPr>
              <w:numPr>
                <w:ilvl w:val="0"/>
                <w:numId w:val="1"/>
              </w:numPr>
              <w:autoSpaceDE w:val="0"/>
              <w:autoSpaceDN w:val="0"/>
              <w:adjustRightInd w:val="0"/>
              <w:rPr>
                <w:rFonts w:asciiTheme="majorHAnsi" w:eastAsia="Times New Roman" w:hAnsiTheme="majorHAnsi" w:cs="Times New Roman"/>
                <w:bCs/>
              </w:rPr>
            </w:pPr>
            <w:r w:rsidRPr="000334E7">
              <w:rPr>
                <w:rFonts w:asciiTheme="majorHAnsi" w:eastAsia="Times New Roman" w:hAnsiTheme="majorHAnsi" w:cs="Times New Roman"/>
                <w:bCs/>
              </w:rPr>
              <w:t xml:space="preserve">Items marked </w:t>
            </w:r>
            <w:r w:rsidRPr="000334E7">
              <w:rPr>
                <w:rFonts w:asciiTheme="majorHAnsi" w:eastAsia="Times New Roman" w:hAnsiTheme="majorHAnsi" w:cs="Times New Roman"/>
                <w:b/>
                <w:bCs/>
              </w:rPr>
              <w:t>“No”</w:t>
            </w:r>
            <w:r w:rsidRPr="000334E7">
              <w:rPr>
                <w:rFonts w:asciiTheme="majorHAnsi" w:eastAsia="Times New Roman" w:hAnsiTheme="majorHAnsi" w:cs="Times New Roman"/>
                <w:bCs/>
              </w:rPr>
              <w:t xml:space="preserve"> receive 0 point each. </w:t>
            </w:r>
          </w:p>
          <w:p w14:paraId="28B79F12" w14:textId="77777777" w:rsidR="000F7ABC" w:rsidRPr="0051515A" w:rsidRDefault="000F7ABC" w:rsidP="00D3394F">
            <w:pPr>
              <w:autoSpaceDE w:val="0"/>
              <w:autoSpaceDN w:val="0"/>
              <w:adjustRightInd w:val="0"/>
              <w:rPr>
                <w:rFonts w:asciiTheme="majorHAnsi" w:eastAsia="Times New Roman" w:hAnsiTheme="majorHAnsi" w:cs="Times New Roman"/>
                <w:bCs/>
              </w:rPr>
            </w:pPr>
            <w:r w:rsidRPr="00C33FAA">
              <w:rPr>
                <w:rFonts w:asciiTheme="majorHAnsi" w:eastAsia="Times New Roman" w:hAnsiTheme="majorHAnsi" w:cs="Times New Roman"/>
                <w:bCs/>
              </w:rPr>
              <w:t>At the end of each section, total points scored for the section should be reported.</w:t>
            </w:r>
          </w:p>
        </w:tc>
      </w:tr>
    </w:tbl>
    <w:p w14:paraId="67743548" w14:textId="77777777" w:rsidR="000F7ABC" w:rsidRDefault="000F7ABC" w:rsidP="000F7ABC">
      <w:pPr>
        <w:spacing w:after="0"/>
        <w:rPr>
          <w:rFonts w:asciiTheme="majorHAnsi" w:hAnsiTheme="majorHAnsi"/>
        </w:rPr>
      </w:pPr>
    </w:p>
    <w:p w14:paraId="702CE943" w14:textId="78DBB1E8" w:rsidR="000F7ABC" w:rsidRDefault="000F7ABC" w:rsidP="000F7ABC">
      <w:pPr>
        <w:spacing w:after="0"/>
        <w:rPr>
          <w:rFonts w:asciiTheme="majorHAnsi" w:hAnsiTheme="majorHAnsi"/>
        </w:rPr>
      </w:pPr>
      <w:r>
        <w:rPr>
          <w:rFonts w:asciiTheme="majorHAnsi" w:hAnsiTheme="majorHAnsi"/>
        </w:rPr>
        <w:t xml:space="preserve">The </w:t>
      </w:r>
      <w:r w:rsidR="00524B93">
        <w:rPr>
          <w:rFonts w:asciiTheme="majorHAnsi" w:hAnsiTheme="majorHAnsi"/>
        </w:rPr>
        <w:t>table below describes</w:t>
      </w:r>
      <w:r>
        <w:rPr>
          <w:rFonts w:asciiTheme="majorHAnsi" w:hAnsiTheme="majorHAnsi"/>
        </w:rPr>
        <w:t xml:space="preserve"> the total score expected for each section of the checklist. The possible maximum score a testing point can obtain is either 64 points, if the country </w:t>
      </w:r>
      <w:r w:rsidR="00097A67">
        <w:rPr>
          <w:rFonts w:asciiTheme="majorHAnsi" w:hAnsiTheme="majorHAnsi"/>
        </w:rPr>
        <w:t xml:space="preserve">has </w:t>
      </w:r>
      <w:r>
        <w:rPr>
          <w:rFonts w:asciiTheme="majorHAnsi" w:hAnsiTheme="majorHAnsi"/>
        </w:rPr>
        <w:t xml:space="preserve">not </w:t>
      </w:r>
      <w:r w:rsidR="00097A67">
        <w:rPr>
          <w:rFonts w:asciiTheme="majorHAnsi" w:hAnsiTheme="majorHAnsi"/>
        </w:rPr>
        <w:t>implemented RTRI</w:t>
      </w:r>
      <w:r>
        <w:rPr>
          <w:rFonts w:asciiTheme="majorHAnsi" w:hAnsiTheme="majorHAnsi"/>
        </w:rPr>
        <w:t xml:space="preserve"> </w:t>
      </w:r>
      <w:r w:rsidRPr="004539A0">
        <w:rPr>
          <w:rFonts w:asciiTheme="majorHAnsi" w:hAnsiTheme="majorHAnsi"/>
        </w:rPr>
        <w:t>(</w:t>
      </w:r>
      <w:r w:rsidRPr="00884E9F">
        <w:rPr>
          <w:rFonts w:asciiTheme="majorHAnsi" w:hAnsiTheme="majorHAnsi"/>
          <w:b/>
        </w:rPr>
        <w:t xml:space="preserve">Section </w:t>
      </w:r>
      <w:r w:rsidR="00097A67">
        <w:rPr>
          <w:rFonts w:asciiTheme="majorHAnsi" w:hAnsiTheme="majorHAnsi"/>
          <w:b/>
        </w:rPr>
        <w:t>8</w:t>
      </w:r>
      <w:r w:rsidRPr="00884E9F">
        <w:rPr>
          <w:rFonts w:asciiTheme="majorHAnsi" w:hAnsiTheme="majorHAnsi"/>
          <w:b/>
        </w:rPr>
        <w:t xml:space="preserve">.0 questions </w:t>
      </w:r>
      <w:r w:rsidR="00097A67">
        <w:rPr>
          <w:rFonts w:asciiTheme="majorHAnsi" w:hAnsiTheme="majorHAnsi"/>
          <w:b/>
        </w:rPr>
        <w:t>8</w:t>
      </w:r>
      <w:r w:rsidRPr="00884E9F">
        <w:rPr>
          <w:rFonts w:asciiTheme="majorHAnsi" w:hAnsiTheme="majorHAnsi"/>
          <w:b/>
        </w:rPr>
        <w:t>.1</w:t>
      </w:r>
      <w:r w:rsidR="00097A67">
        <w:rPr>
          <w:rFonts w:asciiTheme="majorHAnsi" w:hAnsiTheme="majorHAnsi"/>
          <w:b/>
        </w:rPr>
        <w:t xml:space="preserve"> </w:t>
      </w:r>
      <w:r w:rsidRPr="00884E9F">
        <w:rPr>
          <w:rFonts w:asciiTheme="majorHAnsi" w:hAnsiTheme="majorHAnsi"/>
          <w:b/>
        </w:rPr>
        <w:t>-</w:t>
      </w:r>
      <w:r w:rsidR="00097A67">
        <w:rPr>
          <w:rFonts w:asciiTheme="majorHAnsi" w:hAnsiTheme="majorHAnsi"/>
          <w:b/>
        </w:rPr>
        <w:t xml:space="preserve"> 8</w:t>
      </w:r>
      <w:r w:rsidRPr="00884E9F">
        <w:rPr>
          <w:rFonts w:asciiTheme="majorHAnsi" w:hAnsiTheme="majorHAnsi"/>
          <w:b/>
        </w:rPr>
        <w:t>.1</w:t>
      </w:r>
      <w:r w:rsidR="00097A67">
        <w:rPr>
          <w:rFonts w:asciiTheme="majorHAnsi" w:hAnsiTheme="majorHAnsi"/>
          <w:b/>
        </w:rPr>
        <w:t>1</w:t>
      </w:r>
      <w:r w:rsidRPr="004539A0">
        <w:rPr>
          <w:rFonts w:asciiTheme="majorHAnsi" w:hAnsiTheme="majorHAnsi"/>
        </w:rPr>
        <w:t xml:space="preserve">) </w:t>
      </w:r>
      <w:r>
        <w:rPr>
          <w:rFonts w:asciiTheme="majorHAnsi" w:hAnsiTheme="majorHAnsi"/>
        </w:rPr>
        <w:t>or 7</w:t>
      </w:r>
      <w:r w:rsidR="00097A67">
        <w:rPr>
          <w:rFonts w:asciiTheme="majorHAnsi" w:hAnsiTheme="majorHAnsi"/>
        </w:rPr>
        <w:t>5</w:t>
      </w:r>
      <w:r>
        <w:rPr>
          <w:rFonts w:asciiTheme="majorHAnsi" w:hAnsiTheme="majorHAnsi"/>
        </w:rPr>
        <w:t xml:space="preserve"> points if the program does include </w:t>
      </w:r>
      <w:r w:rsidR="00097A67">
        <w:rPr>
          <w:rFonts w:asciiTheme="majorHAnsi" w:hAnsiTheme="majorHAnsi"/>
        </w:rPr>
        <w:t>RTRI</w:t>
      </w:r>
      <w:r>
        <w:rPr>
          <w:rFonts w:asciiTheme="majorHAnsi" w:hAnsiTheme="majorHAnsi"/>
        </w:rPr>
        <w:t xml:space="preserve">. </w:t>
      </w:r>
    </w:p>
    <w:p w14:paraId="65D5DBB2" w14:textId="77777777" w:rsidR="00884E9F" w:rsidRPr="000334E7" w:rsidRDefault="00884E9F" w:rsidP="000F7ABC">
      <w:pPr>
        <w:spacing w:after="0"/>
        <w:rPr>
          <w:rFonts w:asciiTheme="majorHAnsi" w:hAnsiTheme="majorHAnsi"/>
        </w:rPr>
      </w:pPr>
    </w:p>
    <w:tbl>
      <w:tblPr>
        <w:tblStyle w:val="TableGrid1"/>
        <w:tblW w:w="0" w:type="auto"/>
        <w:tblInd w:w="1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40"/>
        <w:gridCol w:w="5809"/>
        <w:gridCol w:w="1788"/>
      </w:tblGrid>
      <w:tr w:rsidR="000F7ABC" w:rsidRPr="000334E7" w14:paraId="71132FEE" w14:textId="77777777" w:rsidTr="00D3394F">
        <w:trPr>
          <w:trHeight w:val="499"/>
        </w:trPr>
        <w:tc>
          <w:tcPr>
            <w:tcW w:w="9450" w:type="dxa"/>
            <w:gridSpan w:val="3"/>
            <w:vAlign w:val="center"/>
          </w:tcPr>
          <w:p w14:paraId="05FDB4F1" w14:textId="77777777" w:rsidR="000F7ABC" w:rsidRPr="000334E7" w:rsidRDefault="000F7ABC" w:rsidP="00D3394F">
            <w:pPr>
              <w:jc w:val="center"/>
              <w:rPr>
                <w:rFonts w:asciiTheme="majorHAnsi" w:hAnsiTheme="majorHAnsi"/>
                <w:b/>
              </w:rPr>
            </w:pPr>
            <w:r w:rsidRPr="000334E7">
              <w:rPr>
                <w:rFonts w:asciiTheme="majorHAnsi" w:hAnsiTheme="majorHAnsi"/>
                <w:b/>
              </w:rPr>
              <w:t>Audit Score Sheet</w:t>
            </w:r>
          </w:p>
        </w:tc>
      </w:tr>
      <w:tr w:rsidR="000F7ABC" w:rsidRPr="000334E7" w14:paraId="118C091B" w14:textId="77777777" w:rsidTr="00D3394F">
        <w:trPr>
          <w:trHeight w:val="275"/>
        </w:trPr>
        <w:tc>
          <w:tcPr>
            <w:tcW w:w="1664" w:type="dxa"/>
          </w:tcPr>
          <w:p w14:paraId="0822A803" w14:textId="77777777" w:rsidR="000F7ABC" w:rsidRPr="000334E7" w:rsidRDefault="000F7ABC" w:rsidP="00D3394F">
            <w:pPr>
              <w:rPr>
                <w:rFonts w:asciiTheme="majorHAnsi" w:hAnsiTheme="majorHAnsi"/>
                <w:b/>
              </w:rPr>
            </w:pPr>
            <w:r w:rsidRPr="000334E7">
              <w:rPr>
                <w:rFonts w:asciiTheme="majorHAnsi" w:hAnsiTheme="majorHAnsi"/>
                <w:b/>
              </w:rPr>
              <w:t xml:space="preserve">Section </w:t>
            </w:r>
          </w:p>
        </w:tc>
        <w:tc>
          <w:tcPr>
            <w:tcW w:w="5965" w:type="dxa"/>
          </w:tcPr>
          <w:p w14:paraId="349439F5" w14:textId="77777777" w:rsidR="000F7ABC" w:rsidRPr="000334E7" w:rsidRDefault="000F7ABC" w:rsidP="00D3394F">
            <w:pPr>
              <w:rPr>
                <w:rFonts w:asciiTheme="majorHAnsi" w:hAnsiTheme="majorHAnsi"/>
                <w:b/>
              </w:rPr>
            </w:pPr>
            <w:r w:rsidRPr="000334E7">
              <w:rPr>
                <w:rFonts w:asciiTheme="majorHAnsi" w:hAnsiTheme="majorHAnsi"/>
                <w:b/>
              </w:rPr>
              <w:t>Section Name</w:t>
            </w:r>
          </w:p>
        </w:tc>
        <w:tc>
          <w:tcPr>
            <w:tcW w:w="1821" w:type="dxa"/>
          </w:tcPr>
          <w:p w14:paraId="35802EB1" w14:textId="77777777" w:rsidR="000F7ABC" w:rsidRPr="000334E7" w:rsidRDefault="000F7ABC" w:rsidP="00D3394F">
            <w:pPr>
              <w:jc w:val="center"/>
              <w:rPr>
                <w:rFonts w:asciiTheme="majorHAnsi" w:hAnsiTheme="majorHAnsi"/>
                <w:b/>
              </w:rPr>
            </w:pPr>
            <w:r w:rsidRPr="000334E7">
              <w:rPr>
                <w:rFonts w:asciiTheme="majorHAnsi" w:hAnsiTheme="majorHAnsi"/>
                <w:b/>
              </w:rPr>
              <w:t>Total Points</w:t>
            </w:r>
          </w:p>
        </w:tc>
      </w:tr>
      <w:tr w:rsidR="000F7ABC" w:rsidRPr="000334E7" w14:paraId="05C87BE3" w14:textId="77777777" w:rsidTr="00D3394F">
        <w:trPr>
          <w:trHeight w:val="275"/>
        </w:trPr>
        <w:tc>
          <w:tcPr>
            <w:tcW w:w="1664" w:type="dxa"/>
          </w:tcPr>
          <w:p w14:paraId="44460B41" w14:textId="77777777" w:rsidR="000F7ABC" w:rsidRPr="000334E7" w:rsidRDefault="000F7ABC" w:rsidP="00D3394F">
            <w:pPr>
              <w:rPr>
                <w:rFonts w:asciiTheme="majorHAnsi" w:hAnsiTheme="majorHAnsi"/>
              </w:rPr>
            </w:pPr>
            <w:r w:rsidRPr="000334E7">
              <w:rPr>
                <w:rFonts w:asciiTheme="majorHAnsi" w:hAnsiTheme="majorHAnsi"/>
              </w:rPr>
              <w:t>Section 1</w:t>
            </w:r>
          </w:p>
        </w:tc>
        <w:tc>
          <w:tcPr>
            <w:tcW w:w="5965" w:type="dxa"/>
          </w:tcPr>
          <w:p w14:paraId="4E2A8A2A" w14:textId="77777777" w:rsidR="000F7ABC" w:rsidRPr="000334E7" w:rsidRDefault="000F7ABC" w:rsidP="00D3394F">
            <w:pPr>
              <w:rPr>
                <w:rFonts w:asciiTheme="majorHAnsi" w:hAnsiTheme="majorHAnsi"/>
              </w:rPr>
            </w:pPr>
            <w:r w:rsidRPr="000334E7">
              <w:rPr>
                <w:rFonts w:asciiTheme="majorHAnsi" w:hAnsiTheme="majorHAnsi"/>
              </w:rPr>
              <w:t>Personnel Training and Certification</w:t>
            </w:r>
          </w:p>
        </w:tc>
        <w:tc>
          <w:tcPr>
            <w:tcW w:w="1821" w:type="dxa"/>
          </w:tcPr>
          <w:p w14:paraId="51034705" w14:textId="77777777" w:rsidR="000F7ABC" w:rsidRPr="000334E7" w:rsidRDefault="000F7ABC" w:rsidP="00D3394F">
            <w:pPr>
              <w:jc w:val="center"/>
              <w:rPr>
                <w:rFonts w:asciiTheme="majorHAnsi" w:hAnsiTheme="majorHAnsi"/>
              </w:rPr>
            </w:pPr>
            <w:r w:rsidRPr="000334E7">
              <w:rPr>
                <w:rFonts w:asciiTheme="majorHAnsi" w:hAnsiTheme="majorHAnsi"/>
              </w:rPr>
              <w:t>10</w:t>
            </w:r>
          </w:p>
        </w:tc>
      </w:tr>
      <w:tr w:rsidR="000F7ABC" w:rsidRPr="000334E7" w14:paraId="2935C01D" w14:textId="77777777" w:rsidTr="00D3394F">
        <w:trPr>
          <w:trHeight w:val="275"/>
        </w:trPr>
        <w:tc>
          <w:tcPr>
            <w:tcW w:w="1664" w:type="dxa"/>
          </w:tcPr>
          <w:p w14:paraId="77456A9C" w14:textId="77777777" w:rsidR="000F7ABC" w:rsidRPr="000334E7" w:rsidRDefault="000F7ABC" w:rsidP="00D3394F">
            <w:pPr>
              <w:rPr>
                <w:rFonts w:asciiTheme="majorHAnsi" w:hAnsiTheme="majorHAnsi"/>
              </w:rPr>
            </w:pPr>
            <w:r w:rsidRPr="000334E7">
              <w:rPr>
                <w:rFonts w:asciiTheme="majorHAnsi" w:hAnsiTheme="majorHAnsi"/>
              </w:rPr>
              <w:t>Section 2</w:t>
            </w:r>
          </w:p>
        </w:tc>
        <w:tc>
          <w:tcPr>
            <w:tcW w:w="5965" w:type="dxa"/>
          </w:tcPr>
          <w:p w14:paraId="3D17D6E3" w14:textId="77777777" w:rsidR="000F7ABC" w:rsidRPr="000334E7" w:rsidRDefault="000F7ABC" w:rsidP="00D3394F">
            <w:pPr>
              <w:rPr>
                <w:rFonts w:asciiTheme="majorHAnsi" w:hAnsiTheme="majorHAnsi"/>
              </w:rPr>
            </w:pPr>
            <w:r w:rsidRPr="000334E7">
              <w:rPr>
                <w:rFonts w:asciiTheme="majorHAnsi" w:hAnsiTheme="majorHAnsi"/>
              </w:rPr>
              <w:t>Physical Facility</w:t>
            </w:r>
          </w:p>
        </w:tc>
        <w:tc>
          <w:tcPr>
            <w:tcW w:w="1821" w:type="dxa"/>
          </w:tcPr>
          <w:p w14:paraId="569B91D0" w14:textId="77777777" w:rsidR="000F7ABC" w:rsidRPr="000334E7" w:rsidRDefault="000F7ABC" w:rsidP="00D3394F">
            <w:pPr>
              <w:jc w:val="center"/>
              <w:rPr>
                <w:rFonts w:asciiTheme="majorHAnsi" w:hAnsiTheme="majorHAnsi"/>
              </w:rPr>
            </w:pPr>
            <w:r w:rsidRPr="000334E7">
              <w:rPr>
                <w:rFonts w:asciiTheme="majorHAnsi" w:hAnsiTheme="majorHAnsi"/>
              </w:rPr>
              <w:t>5</w:t>
            </w:r>
          </w:p>
        </w:tc>
      </w:tr>
      <w:tr w:rsidR="000F7ABC" w:rsidRPr="000334E7" w14:paraId="454C5A50" w14:textId="77777777" w:rsidTr="00D3394F">
        <w:trPr>
          <w:trHeight w:val="275"/>
        </w:trPr>
        <w:tc>
          <w:tcPr>
            <w:tcW w:w="1664" w:type="dxa"/>
          </w:tcPr>
          <w:p w14:paraId="0E17F36D" w14:textId="77777777" w:rsidR="000F7ABC" w:rsidRPr="000334E7" w:rsidRDefault="000F7ABC" w:rsidP="00D3394F">
            <w:pPr>
              <w:rPr>
                <w:rFonts w:asciiTheme="majorHAnsi" w:hAnsiTheme="majorHAnsi"/>
              </w:rPr>
            </w:pPr>
            <w:r w:rsidRPr="000334E7">
              <w:rPr>
                <w:rFonts w:asciiTheme="majorHAnsi" w:hAnsiTheme="majorHAnsi"/>
              </w:rPr>
              <w:t xml:space="preserve">Section 3 </w:t>
            </w:r>
          </w:p>
        </w:tc>
        <w:tc>
          <w:tcPr>
            <w:tcW w:w="5965" w:type="dxa"/>
          </w:tcPr>
          <w:p w14:paraId="47E25CBC" w14:textId="77777777" w:rsidR="000F7ABC" w:rsidRPr="000334E7" w:rsidRDefault="000F7ABC" w:rsidP="00D3394F">
            <w:pPr>
              <w:rPr>
                <w:rFonts w:asciiTheme="majorHAnsi" w:hAnsiTheme="majorHAnsi"/>
              </w:rPr>
            </w:pPr>
            <w:r w:rsidRPr="000334E7">
              <w:rPr>
                <w:rFonts w:asciiTheme="majorHAnsi" w:hAnsiTheme="majorHAnsi"/>
              </w:rPr>
              <w:t xml:space="preserve">Safety </w:t>
            </w:r>
          </w:p>
        </w:tc>
        <w:tc>
          <w:tcPr>
            <w:tcW w:w="1821" w:type="dxa"/>
          </w:tcPr>
          <w:p w14:paraId="520C84B8" w14:textId="77777777" w:rsidR="000F7ABC" w:rsidRPr="000334E7" w:rsidRDefault="000F7ABC" w:rsidP="00D3394F">
            <w:pPr>
              <w:jc w:val="center"/>
              <w:rPr>
                <w:rFonts w:asciiTheme="majorHAnsi" w:hAnsiTheme="majorHAnsi"/>
              </w:rPr>
            </w:pPr>
            <w:r w:rsidRPr="000334E7">
              <w:rPr>
                <w:rFonts w:asciiTheme="majorHAnsi" w:hAnsiTheme="majorHAnsi"/>
              </w:rPr>
              <w:t>11</w:t>
            </w:r>
          </w:p>
        </w:tc>
      </w:tr>
      <w:tr w:rsidR="000F7ABC" w:rsidRPr="000334E7" w14:paraId="108E2435" w14:textId="77777777" w:rsidTr="00D3394F">
        <w:trPr>
          <w:trHeight w:val="275"/>
        </w:trPr>
        <w:tc>
          <w:tcPr>
            <w:tcW w:w="1664" w:type="dxa"/>
          </w:tcPr>
          <w:p w14:paraId="1D31963E" w14:textId="77777777" w:rsidR="000F7ABC" w:rsidRPr="000334E7" w:rsidRDefault="000F7ABC" w:rsidP="00D3394F">
            <w:pPr>
              <w:rPr>
                <w:rFonts w:asciiTheme="majorHAnsi" w:hAnsiTheme="majorHAnsi"/>
              </w:rPr>
            </w:pPr>
            <w:r w:rsidRPr="000334E7">
              <w:rPr>
                <w:rFonts w:asciiTheme="majorHAnsi" w:hAnsiTheme="majorHAnsi"/>
              </w:rPr>
              <w:t>Section 4</w:t>
            </w:r>
          </w:p>
        </w:tc>
        <w:tc>
          <w:tcPr>
            <w:tcW w:w="5965" w:type="dxa"/>
          </w:tcPr>
          <w:p w14:paraId="125D8093" w14:textId="77777777" w:rsidR="000F7ABC" w:rsidRPr="000334E7" w:rsidRDefault="000F7ABC" w:rsidP="00D3394F">
            <w:pPr>
              <w:rPr>
                <w:rFonts w:asciiTheme="majorHAnsi" w:hAnsiTheme="majorHAnsi"/>
              </w:rPr>
            </w:pPr>
            <w:r w:rsidRPr="000334E7">
              <w:rPr>
                <w:rFonts w:asciiTheme="majorHAnsi" w:hAnsiTheme="majorHAnsi"/>
              </w:rPr>
              <w:t>Pre-Testing Phase</w:t>
            </w:r>
          </w:p>
        </w:tc>
        <w:tc>
          <w:tcPr>
            <w:tcW w:w="1821" w:type="dxa"/>
          </w:tcPr>
          <w:p w14:paraId="281A35C9" w14:textId="1ABC66B5" w:rsidR="000F7ABC" w:rsidRPr="000334E7" w:rsidRDefault="000F7ABC" w:rsidP="00D3394F">
            <w:pPr>
              <w:jc w:val="center"/>
              <w:rPr>
                <w:rFonts w:asciiTheme="majorHAnsi" w:hAnsiTheme="majorHAnsi"/>
              </w:rPr>
            </w:pPr>
            <w:r w:rsidRPr="000334E7">
              <w:rPr>
                <w:rFonts w:asciiTheme="majorHAnsi" w:hAnsiTheme="majorHAnsi"/>
              </w:rPr>
              <w:t>1</w:t>
            </w:r>
            <w:r w:rsidR="000E3076">
              <w:rPr>
                <w:rFonts w:asciiTheme="majorHAnsi" w:hAnsiTheme="majorHAnsi"/>
              </w:rPr>
              <w:t>3</w:t>
            </w:r>
          </w:p>
        </w:tc>
      </w:tr>
      <w:tr w:rsidR="000F7ABC" w:rsidRPr="000334E7" w14:paraId="2BA5EDAB" w14:textId="77777777" w:rsidTr="00D3394F">
        <w:trPr>
          <w:trHeight w:val="287"/>
        </w:trPr>
        <w:tc>
          <w:tcPr>
            <w:tcW w:w="1664" w:type="dxa"/>
          </w:tcPr>
          <w:p w14:paraId="380FC3F8" w14:textId="77777777" w:rsidR="000F7ABC" w:rsidRPr="000334E7" w:rsidRDefault="000F7ABC" w:rsidP="00D3394F">
            <w:pPr>
              <w:rPr>
                <w:rFonts w:asciiTheme="majorHAnsi" w:hAnsiTheme="majorHAnsi"/>
              </w:rPr>
            </w:pPr>
            <w:r w:rsidRPr="000334E7">
              <w:rPr>
                <w:rFonts w:asciiTheme="majorHAnsi" w:hAnsiTheme="majorHAnsi"/>
              </w:rPr>
              <w:t>Section 5</w:t>
            </w:r>
          </w:p>
        </w:tc>
        <w:tc>
          <w:tcPr>
            <w:tcW w:w="5965" w:type="dxa"/>
          </w:tcPr>
          <w:p w14:paraId="4FDDDC35" w14:textId="77777777" w:rsidR="000F7ABC" w:rsidRPr="000334E7" w:rsidRDefault="000F7ABC" w:rsidP="00D3394F">
            <w:pPr>
              <w:rPr>
                <w:rFonts w:asciiTheme="majorHAnsi" w:hAnsiTheme="majorHAnsi"/>
              </w:rPr>
            </w:pPr>
            <w:r w:rsidRPr="000334E7">
              <w:rPr>
                <w:rFonts w:asciiTheme="majorHAnsi" w:hAnsiTheme="majorHAnsi"/>
              </w:rPr>
              <w:t>Testing Phase</w:t>
            </w:r>
          </w:p>
        </w:tc>
        <w:tc>
          <w:tcPr>
            <w:tcW w:w="1821" w:type="dxa"/>
          </w:tcPr>
          <w:p w14:paraId="0D55B24D" w14:textId="77777777" w:rsidR="000F7ABC" w:rsidRPr="000334E7" w:rsidRDefault="000F7ABC" w:rsidP="00D3394F">
            <w:pPr>
              <w:jc w:val="center"/>
              <w:rPr>
                <w:rFonts w:asciiTheme="majorHAnsi" w:hAnsiTheme="majorHAnsi"/>
              </w:rPr>
            </w:pPr>
            <w:r w:rsidRPr="000334E7">
              <w:rPr>
                <w:rFonts w:asciiTheme="majorHAnsi" w:hAnsiTheme="majorHAnsi"/>
              </w:rPr>
              <w:t>9</w:t>
            </w:r>
          </w:p>
        </w:tc>
      </w:tr>
      <w:tr w:rsidR="000F7ABC" w:rsidRPr="000334E7" w14:paraId="18EB5C37" w14:textId="77777777" w:rsidTr="00D3394F">
        <w:trPr>
          <w:trHeight w:val="275"/>
        </w:trPr>
        <w:tc>
          <w:tcPr>
            <w:tcW w:w="1664" w:type="dxa"/>
          </w:tcPr>
          <w:p w14:paraId="179B8DB8" w14:textId="77777777" w:rsidR="000F7ABC" w:rsidRPr="000334E7" w:rsidRDefault="000F7ABC" w:rsidP="00D3394F">
            <w:pPr>
              <w:rPr>
                <w:rFonts w:asciiTheme="majorHAnsi" w:hAnsiTheme="majorHAnsi"/>
              </w:rPr>
            </w:pPr>
            <w:r w:rsidRPr="000334E7">
              <w:rPr>
                <w:rFonts w:asciiTheme="majorHAnsi" w:hAnsiTheme="majorHAnsi"/>
              </w:rPr>
              <w:t>Section 6</w:t>
            </w:r>
          </w:p>
        </w:tc>
        <w:tc>
          <w:tcPr>
            <w:tcW w:w="5965" w:type="dxa"/>
          </w:tcPr>
          <w:p w14:paraId="45988218" w14:textId="77777777" w:rsidR="000F7ABC" w:rsidRPr="000334E7" w:rsidRDefault="000F7ABC" w:rsidP="00D3394F">
            <w:pPr>
              <w:rPr>
                <w:rFonts w:asciiTheme="majorHAnsi" w:hAnsiTheme="majorHAnsi"/>
              </w:rPr>
            </w:pPr>
            <w:r w:rsidRPr="000334E7">
              <w:rPr>
                <w:rFonts w:asciiTheme="majorHAnsi" w:hAnsiTheme="majorHAnsi"/>
              </w:rPr>
              <w:t>Post-Testing Phase</w:t>
            </w:r>
          </w:p>
        </w:tc>
        <w:tc>
          <w:tcPr>
            <w:tcW w:w="1821" w:type="dxa"/>
          </w:tcPr>
          <w:p w14:paraId="06C399AE" w14:textId="77777777" w:rsidR="000F7ABC" w:rsidRPr="000334E7" w:rsidRDefault="000F7ABC" w:rsidP="00D3394F">
            <w:pPr>
              <w:jc w:val="center"/>
              <w:rPr>
                <w:rFonts w:asciiTheme="majorHAnsi" w:hAnsiTheme="majorHAnsi"/>
              </w:rPr>
            </w:pPr>
            <w:r w:rsidRPr="000334E7">
              <w:rPr>
                <w:rFonts w:asciiTheme="majorHAnsi" w:hAnsiTheme="majorHAnsi"/>
              </w:rPr>
              <w:t>9</w:t>
            </w:r>
          </w:p>
        </w:tc>
      </w:tr>
      <w:tr w:rsidR="000F7ABC" w:rsidRPr="000334E7" w14:paraId="26C3DCF8" w14:textId="77777777" w:rsidTr="00D3394F">
        <w:trPr>
          <w:trHeight w:val="275"/>
        </w:trPr>
        <w:tc>
          <w:tcPr>
            <w:tcW w:w="1664" w:type="dxa"/>
          </w:tcPr>
          <w:p w14:paraId="183D5FB5" w14:textId="77777777" w:rsidR="000F7ABC" w:rsidRPr="000334E7" w:rsidRDefault="000F7ABC" w:rsidP="00D3394F">
            <w:pPr>
              <w:rPr>
                <w:rFonts w:asciiTheme="majorHAnsi" w:hAnsiTheme="majorHAnsi"/>
              </w:rPr>
            </w:pPr>
            <w:r w:rsidRPr="000334E7">
              <w:rPr>
                <w:rFonts w:asciiTheme="majorHAnsi" w:hAnsiTheme="majorHAnsi"/>
              </w:rPr>
              <w:t xml:space="preserve">Section 7 </w:t>
            </w:r>
          </w:p>
        </w:tc>
        <w:tc>
          <w:tcPr>
            <w:tcW w:w="5965" w:type="dxa"/>
          </w:tcPr>
          <w:p w14:paraId="058D5F4D" w14:textId="77777777" w:rsidR="000F7ABC" w:rsidRPr="000334E7" w:rsidRDefault="000F7ABC" w:rsidP="00D3394F">
            <w:pPr>
              <w:rPr>
                <w:rFonts w:asciiTheme="majorHAnsi" w:hAnsiTheme="majorHAnsi"/>
              </w:rPr>
            </w:pPr>
            <w:r w:rsidRPr="000334E7">
              <w:rPr>
                <w:rFonts w:asciiTheme="majorHAnsi" w:hAnsiTheme="majorHAnsi"/>
              </w:rPr>
              <w:t>External Quality Assessment</w:t>
            </w:r>
          </w:p>
        </w:tc>
        <w:tc>
          <w:tcPr>
            <w:tcW w:w="1821" w:type="dxa"/>
          </w:tcPr>
          <w:p w14:paraId="1B8DB776" w14:textId="17C63B5A" w:rsidR="000F7ABC" w:rsidRPr="000334E7" w:rsidRDefault="000F7ABC" w:rsidP="00D3394F">
            <w:pPr>
              <w:tabs>
                <w:tab w:val="left" w:pos="462"/>
                <w:tab w:val="center" w:pos="694"/>
              </w:tabs>
              <w:rPr>
                <w:rFonts w:asciiTheme="majorHAnsi" w:hAnsiTheme="majorHAnsi"/>
              </w:rPr>
            </w:pPr>
            <w:r w:rsidRPr="000334E7">
              <w:rPr>
                <w:rFonts w:asciiTheme="majorHAnsi" w:hAnsiTheme="majorHAnsi"/>
              </w:rPr>
              <w:tab/>
            </w:r>
            <w:r w:rsidR="00097A67">
              <w:rPr>
                <w:rFonts w:asciiTheme="majorHAnsi" w:hAnsiTheme="majorHAnsi"/>
              </w:rPr>
              <w:t xml:space="preserve">     </w:t>
            </w:r>
            <w:r w:rsidRPr="000334E7">
              <w:rPr>
                <w:rFonts w:asciiTheme="majorHAnsi" w:hAnsiTheme="majorHAnsi"/>
              </w:rPr>
              <w:t>8</w:t>
            </w:r>
            <w:r w:rsidRPr="000334E7">
              <w:rPr>
                <w:rFonts w:asciiTheme="majorHAnsi" w:hAnsiTheme="majorHAnsi"/>
              </w:rPr>
              <w:tab/>
            </w:r>
          </w:p>
        </w:tc>
      </w:tr>
      <w:tr w:rsidR="0061669C" w:rsidRPr="000334E7" w14:paraId="03E39AB1" w14:textId="77777777" w:rsidTr="00D3394F">
        <w:trPr>
          <w:trHeight w:val="275"/>
        </w:trPr>
        <w:tc>
          <w:tcPr>
            <w:tcW w:w="1664" w:type="dxa"/>
          </w:tcPr>
          <w:p w14:paraId="1D49B85C" w14:textId="648EA14E" w:rsidR="0061669C" w:rsidRPr="000334E7" w:rsidRDefault="0061669C" w:rsidP="00D3394F">
            <w:pPr>
              <w:rPr>
                <w:rFonts w:asciiTheme="majorHAnsi" w:hAnsiTheme="majorHAnsi"/>
              </w:rPr>
            </w:pPr>
            <w:r>
              <w:rPr>
                <w:rFonts w:asciiTheme="majorHAnsi" w:hAnsiTheme="majorHAnsi"/>
              </w:rPr>
              <w:t>Section 8</w:t>
            </w:r>
          </w:p>
        </w:tc>
        <w:tc>
          <w:tcPr>
            <w:tcW w:w="5965" w:type="dxa"/>
          </w:tcPr>
          <w:p w14:paraId="30326323" w14:textId="6D7814F0" w:rsidR="0061669C" w:rsidRPr="000334E7" w:rsidRDefault="0061669C" w:rsidP="00D3394F">
            <w:pPr>
              <w:rPr>
                <w:rFonts w:asciiTheme="majorHAnsi" w:hAnsiTheme="majorHAnsi"/>
              </w:rPr>
            </w:pPr>
            <w:r>
              <w:rPr>
                <w:rFonts w:asciiTheme="majorHAnsi" w:hAnsiTheme="majorHAnsi"/>
              </w:rPr>
              <w:t>HIV-1 Recent Infection Surveillance</w:t>
            </w:r>
          </w:p>
        </w:tc>
        <w:tc>
          <w:tcPr>
            <w:tcW w:w="1821" w:type="dxa"/>
          </w:tcPr>
          <w:p w14:paraId="1811F4A8" w14:textId="4713F7A5" w:rsidR="0061669C" w:rsidRPr="000334E7" w:rsidRDefault="0061669C" w:rsidP="0061669C">
            <w:pPr>
              <w:tabs>
                <w:tab w:val="left" w:pos="462"/>
                <w:tab w:val="center" w:pos="694"/>
              </w:tabs>
              <w:jc w:val="center"/>
              <w:rPr>
                <w:rFonts w:asciiTheme="majorHAnsi" w:hAnsiTheme="majorHAnsi"/>
              </w:rPr>
            </w:pPr>
            <w:r>
              <w:rPr>
                <w:rFonts w:asciiTheme="majorHAnsi" w:hAnsiTheme="majorHAnsi"/>
              </w:rPr>
              <w:t>11</w:t>
            </w:r>
          </w:p>
        </w:tc>
      </w:tr>
      <w:tr w:rsidR="000F7ABC" w:rsidRPr="000334E7" w14:paraId="1BF7BD4F" w14:textId="77777777" w:rsidTr="00D3394F">
        <w:trPr>
          <w:trHeight w:val="332"/>
        </w:trPr>
        <w:tc>
          <w:tcPr>
            <w:tcW w:w="7629" w:type="dxa"/>
            <w:gridSpan w:val="2"/>
            <w:shd w:val="clear" w:color="auto" w:fill="DDD9C3" w:themeFill="background2" w:themeFillShade="E6"/>
            <w:vAlign w:val="center"/>
          </w:tcPr>
          <w:p w14:paraId="4300EB4A" w14:textId="77777777" w:rsidR="000F7ABC" w:rsidRPr="000334E7" w:rsidRDefault="000F7ABC" w:rsidP="00D3394F">
            <w:pPr>
              <w:rPr>
                <w:rFonts w:asciiTheme="majorHAnsi" w:hAnsiTheme="majorHAnsi"/>
                <w:b/>
              </w:rPr>
            </w:pPr>
            <w:r w:rsidRPr="000334E7">
              <w:rPr>
                <w:rFonts w:asciiTheme="majorHAnsi" w:hAnsiTheme="majorHAnsi"/>
                <w:b/>
              </w:rPr>
              <w:lastRenderedPageBreak/>
              <w:t>TOTAL SCORE</w:t>
            </w:r>
          </w:p>
        </w:tc>
        <w:tc>
          <w:tcPr>
            <w:tcW w:w="1821" w:type="dxa"/>
            <w:shd w:val="clear" w:color="auto" w:fill="DDD9C3" w:themeFill="background2" w:themeFillShade="E6"/>
            <w:vAlign w:val="center"/>
          </w:tcPr>
          <w:p w14:paraId="154F3D84" w14:textId="5EB416F5" w:rsidR="000F7ABC" w:rsidRPr="000334E7" w:rsidRDefault="000F7ABC" w:rsidP="00D3394F">
            <w:pPr>
              <w:jc w:val="center"/>
              <w:rPr>
                <w:rFonts w:asciiTheme="majorHAnsi" w:hAnsiTheme="majorHAnsi"/>
                <w:b/>
              </w:rPr>
            </w:pPr>
            <w:r w:rsidRPr="000334E7">
              <w:rPr>
                <w:rFonts w:asciiTheme="majorHAnsi" w:hAnsiTheme="majorHAnsi"/>
                <w:b/>
              </w:rPr>
              <w:t>64/7</w:t>
            </w:r>
            <w:r w:rsidR="0061669C">
              <w:rPr>
                <w:rFonts w:asciiTheme="majorHAnsi" w:hAnsiTheme="majorHAnsi"/>
                <w:b/>
              </w:rPr>
              <w:t>5</w:t>
            </w:r>
          </w:p>
        </w:tc>
      </w:tr>
    </w:tbl>
    <w:p w14:paraId="0A2636B3" w14:textId="77777777" w:rsidR="000F7ABC" w:rsidRDefault="000F7ABC" w:rsidP="000F7ABC">
      <w:pPr>
        <w:spacing w:after="0"/>
        <w:rPr>
          <w:rFonts w:asciiTheme="majorHAnsi" w:hAnsiTheme="majorHAnsi"/>
        </w:rPr>
      </w:pPr>
    </w:p>
    <w:p w14:paraId="50AAAA44" w14:textId="77777777" w:rsidR="000F7ABC" w:rsidRDefault="000F7ABC" w:rsidP="000F7ABC">
      <w:pPr>
        <w:spacing w:after="0"/>
        <w:rPr>
          <w:rFonts w:asciiTheme="majorHAnsi" w:hAnsiTheme="majorHAnsi"/>
        </w:rPr>
      </w:pPr>
      <w:r>
        <w:rPr>
          <w:rFonts w:asciiTheme="majorHAnsi" w:hAnsiTheme="majorHAnsi"/>
        </w:rPr>
        <w:t>The percent score obtained by the audited testing point will correspond to a specific performance level as described in the table below.</w:t>
      </w:r>
    </w:p>
    <w:p w14:paraId="304B2C58" w14:textId="77777777" w:rsidR="00D414F7" w:rsidRDefault="00D414F7" w:rsidP="000F7ABC">
      <w:pPr>
        <w:spacing w:after="0"/>
        <w:rPr>
          <w:rFonts w:asciiTheme="majorHAnsi" w:hAnsiTheme="majorHAnsi"/>
        </w:rPr>
      </w:pPr>
    </w:p>
    <w:p w14:paraId="3E52DEE6" w14:textId="77777777" w:rsidR="000F7ABC" w:rsidRDefault="000F7ABC" w:rsidP="000F7ABC">
      <w:pPr>
        <w:spacing w:after="0"/>
        <w:rPr>
          <w:rFonts w:asciiTheme="majorHAnsi" w:hAnsiTheme="majorHAnsi"/>
        </w:rPr>
      </w:pPr>
      <w:r w:rsidRPr="000334E7">
        <w:rPr>
          <w:rFonts w:asciiTheme="majorHAnsi" w:hAnsiTheme="majorHAnsi"/>
        </w:rPr>
        <w:t xml:space="preserve">This checklist consists of five different levels to indicate status toward </w:t>
      </w:r>
      <w:r>
        <w:rPr>
          <w:rFonts w:asciiTheme="majorHAnsi" w:hAnsiTheme="majorHAnsi"/>
        </w:rPr>
        <w:t xml:space="preserve">national </w:t>
      </w:r>
      <w:r w:rsidRPr="000334E7">
        <w:rPr>
          <w:rFonts w:asciiTheme="majorHAnsi" w:hAnsiTheme="majorHAnsi"/>
        </w:rPr>
        <w:t xml:space="preserve">certification. </w:t>
      </w:r>
    </w:p>
    <w:tbl>
      <w:tblPr>
        <w:tblStyle w:val="TableGrid2"/>
        <w:tblpPr w:leftFromText="180" w:rightFromText="180" w:vertAnchor="text" w:horzAnchor="margin" w:tblpY="32"/>
        <w:tblW w:w="9540" w:type="dxa"/>
        <w:tblLook w:val="04A0" w:firstRow="1" w:lastRow="0" w:firstColumn="1" w:lastColumn="0" w:noHBand="0" w:noVBand="1"/>
      </w:tblPr>
      <w:tblGrid>
        <w:gridCol w:w="1278"/>
        <w:gridCol w:w="1980"/>
        <w:gridCol w:w="6282"/>
      </w:tblGrid>
      <w:tr w:rsidR="000F7ABC" w:rsidRPr="000334E7" w14:paraId="09075696" w14:textId="77777777" w:rsidTr="00D3394F">
        <w:trPr>
          <w:trHeight w:val="354"/>
        </w:trPr>
        <w:tc>
          <w:tcPr>
            <w:tcW w:w="1278" w:type="dxa"/>
            <w:shd w:val="clear" w:color="auto" w:fill="auto"/>
            <w:vAlign w:val="center"/>
          </w:tcPr>
          <w:p w14:paraId="0C3E027D" w14:textId="77777777" w:rsidR="000F7ABC" w:rsidRPr="000334E7" w:rsidRDefault="000F7ABC" w:rsidP="00D3394F">
            <w:pPr>
              <w:jc w:val="center"/>
              <w:rPr>
                <w:rFonts w:asciiTheme="majorHAnsi" w:eastAsiaTheme="minorEastAsia" w:hAnsiTheme="majorHAnsi"/>
                <w:b/>
                <w:lang w:eastAsia="ja-JP"/>
              </w:rPr>
            </w:pPr>
            <w:r w:rsidRPr="0051515A">
              <w:rPr>
                <w:rFonts w:asciiTheme="majorHAnsi" w:eastAsiaTheme="minorEastAsia" w:hAnsiTheme="majorHAnsi"/>
                <w:b/>
                <w:lang w:eastAsia="ja-JP"/>
              </w:rPr>
              <w:t>Levels</w:t>
            </w:r>
          </w:p>
        </w:tc>
        <w:tc>
          <w:tcPr>
            <w:tcW w:w="1980" w:type="dxa"/>
            <w:shd w:val="clear" w:color="auto" w:fill="auto"/>
            <w:vAlign w:val="center"/>
          </w:tcPr>
          <w:p w14:paraId="41F21C39" w14:textId="77777777" w:rsidR="000F7ABC" w:rsidRPr="000334E7" w:rsidRDefault="000F7ABC" w:rsidP="00D3394F">
            <w:pPr>
              <w:jc w:val="center"/>
              <w:rPr>
                <w:rFonts w:asciiTheme="majorHAnsi" w:eastAsiaTheme="minorEastAsia" w:hAnsiTheme="majorHAnsi"/>
                <w:b/>
                <w:lang w:eastAsia="ja-JP"/>
              </w:rPr>
            </w:pPr>
            <w:r w:rsidRPr="000334E7">
              <w:rPr>
                <w:rFonts w:asciiTheme="majorHAnsi" w:eastAsiaTheme="minorEastAsia" w:hAnsiTheme="majorHAnsi"/>
                <w:b/>
                <w:lang w:eastAsia="ja-JP"/>
              </w:rPr>
              <w:t>% Score</w:t>
            </w:r>
          </w:p>
        </w:tc>
        <w:tc>
          <w:tcPr>
            <w:tcW w:w="6282" w:type="dxa"/>
            <w:shd w:val="clear" w:color="auto" w:fill="auto"/>
            <w:vAlign w:val="center"/>
          </w:tcPr>
          <w:p w14:paraId="003193FF" w14:textId="77777777" w:rsidR="000F7ABC" w:rsidRPr="000334E7" w:rsidRDefault="000F7ABC" w:rsidP="00D3394F">
            <w:pPr>
              <w:jc w:val="center"/>
              <w:rPr>
                <w:rFonts w:asciiTheme="majorHAnsi" w:eastAsiaTheme="minorEastAsia" w:hAnsiTheme="majorHAnsi"/>
                <w:b/>
                <w:lang w:eastAsia="ja-JP"/>
              </w:rPr>
            </w:pPr>
            <w:r w:rsidRPr="000334E7">
              <w:rPr>
                <w:rFonts w:asciiTheme="majorHAnsi" w:eastAsiaTheme="minorEastAsia" w:hAnsiTheme="majorHAnsi"/>
                <w:b/>
                <w:lang w:eastAsia="ja-JP"/>
              </w:rPr>
              <w:t>Description of results</w:t>
            </w:r>
          </w:p>
        </w:tc>
      </w:tr>
      <w:tr w:rsidR="000F7ABC" w:rsidRPr="000334E7" w14:paraId="65F8E5DE" w14:textId="77777777" w:rsidTr="00D3394F">
        <w:trPr>
          <w:trHeight w:val="288"/>
        </w:trPr>
        <w:tc>
          <w:tcPr>
            <w:tcW w:w="1278" w:type="dxa"/>
            <w:shd w:val="clear" w:color="auto" w:fill="C00000"/>
          </w:tcPr>
          <w:p w14:paraId="79916DC4" w14:textId="77777777" w:rsidR="000F7ABC" w:rsidRPr="000334E7" w:rsidRDefault="000F7ABC" w:rsidP="00D3394F">
            <w:pPr>
              <w:rPr>
                <w:rFonts w:asciiTheme="majorHAnsi" w:hAnsiTheme="majorHAnsi"/>
              </w:rPr>
            </w:pPr>
            <w:r w:rsidRPr="000334E7">
              <w:rPr>
                <w:rFonts w:asciiTheme="majorHAnsi" w:hAnsiTheme="majorHAnsi"/>
              </w:rPr>
              <w:t xml:space="preserve">Level 0 </w:t>
            </w:r>
          </w:p>
        </w:tc>
        <w:tc>
          <w:tcPr>
            <w:tcW w:w="1980" w:type="dxa"/>
          </w:tcPr>
          <w:p w14:paraId="5B2CE60A" w14:textId="77777777" w:rsidR="000F7ABC" w:rsidRPr="000334E7" w:rsidRDefault="000F7ABC" w:rsidP="00D3394F">
            <w:pPr>
              <w:rPr>
                <w:rFonts w:asciiTheme="majorHAnsi" w:hAnsiTheme="majorHAnsi"/>
              </w:rPr>
            </w:pPr>
            <w:r w:rsidRPr="000334E7">
              <w:rPr>
                <w:rFonts w:asciiTheme="majorHAnsi" w:hAnsiTheme="majorHAnsi"/>
              </w:rPr>
              <w:t xml:space="preserve">Less than 40% </w:t>
            </w:r>
            <w:r w:rsidRPr="000334E7">
              <w:rPr>
                <w:rFonts w:asciiTheme="majorHAnsi" w:hAnsiTheme="majorHAnsi"/>
              </w:rPr>
              <w:tab/>
            </w:r>
          </w:p>
        </w:tc>
        <w:tc>
          <w:tcPr>
            <w:tcW w:w="6282" w:type="dxa"/>
          </w:tcPr>
          <w:p w14:paraId="6481E346" w14:textId="77777777" w:rsidR="000F7ABC" w:rsidRPr="000334E7" w:rsidRDefault="000F7ABC" w:rsidP="00D3394F">
            <w:pPr>
              <w:rPr>
                <w:rFonts w:asciiTheme="majorHAnsi" w:hAnsiTheme="majorHAnsi"/>
              </w:rPr>
            </w:pPr>
            <w:r w:rsidRPr="000334E7">
              <w:rPr>
                <w:rFonts w:asciiTheme="majorHAnsi" w:hAnsiTheme="majorHAnsi"/>
              </w:rPr>
              <w:t>Needs improvement in all areas and immediate remediation</w:t>
            </w:r>
          </w:p>
        </w:tc>
      </w:tr>
      <w:tr w:rsidR="000F7ABC" w:rsidRPr="000334E7" w14:paraId="067B7944" w14:textId="77777777" w:rsidTr="00D3394F">
        <w:trPr>
          <w:trHeight w:val="288"/>
        </w:trPr>
        <w:tc>
          <w:tcPr>
            <w:tcW w:w="1278" w:type="dxa"/>
            <w:shd w:val="clear" w:color="auto" w:fill="E36C0A" w:themeFill="accent6" w:themeFillShade="BF"/>
          </w:tcPr>
          <w:p w14:paraId="18977601" w14:textId="77777777" w:rsidR="000F7ABC" w:rsidRPr="000334E7" w:rsidRDefault="000F7ABC" w:rsidP="00D3394F">
            <w:pPr>
              <w:rPr>
                <w:rFonts w:asciiTheme="majorHAnsi" w:hAnsiTheme="majorHAnsi"/>
              </w:rPr>
            </w:pPr>
            <w:r w:rsidRPr="000334E7">
              <w:rPr>
                <w:rFonts w:asciiTheme="majorHAnsi" w:hAnsiTheme="majorHAnsi"/>
              </w:rPr>
              <w:t xml:space="preserve">Level 1 </w:t>
            </w:r>
          </w:p>
        </w:tc>
        <w:tc>
          <w:tcPr>
            <w:tcW w:w="1980" w:type="dxa"/>
          </w:tcPr>
          <w:p w14:paraId="0596BD9D" w14:textId="77777777" w:rsidR="000F7ABC" w:rsidRPr="000334E7" w:rsidRDefault="000F7ABC" w:rsidP="00D3394F">
            <w:pPr>
              <w:rPr>
                <w:rFonts w:asciiTheme="majorHAnsi" w:hAnsiTheme="majorHAnsi"/>
              </w:rPr>
            </w:pPr>
            <w:r w:rsidRPr="000334E7">
              <w:rPr>
                <w:rFonts w:asciiTheme="majorHAnsi" w:hAnsiTheme="majorHAnsi"/>
              </w:rPr>
              <w:t xml:space="preserve">40% - 59% </w:t>
            </w:r>
            <w:r w:rsidRPr="000334E7">
              <w:rPr>
                <w:rFonts w:asciiTheme="majorHAnsi" w:hAnsiTheme="majorHAnsi"/>
              </w:rPr>
              <w:tab/>
            </w:r>
          </w:p>
        </w:tc>
        <w:tc>
          <w:tcPr>
            <w:tcW w:w="6282" w:type="dxa"/>
          </w:tcPr>
          <w:p w14:paraId="02F4DAD3" w14:textId="77777777" w:rsidR="000F7ABC" w:rsidRPr="000334E7" w:rsidRDefault="000F7ABC" w:rsidP="00D3394F">
            <w:pPr>
              <w:rPr>
                <w:rFonts w:asciiTheme="majorHAnsi" w:hAnsiTheme="majorHAnsi"/>
              </w:rPr>
            </w:pPr>
            <w:r w:rsidRPr="000334E7">
              <w:rPr>
                <w:rFonts w:asciiTheme="majorHAnsi" w:hAnsiTheme="majorHAnsi"/>
              </w:rPr>
              <w:t>Needs improvement in specific areas</w:t>
            </w:r>
          </w:p>
        </w:tc>
      </w:tr>
      <w:tr w:rsidR="000F7ABC" w:rsidRPr="000334E7" w14:paraId="39819362" w14:textId="77777777" w:rsidTr="00D3394F">
        <w:trPr>
          <w:trHeight w:val="288"/>
        </w:trPr>
        <w:tc>
          <w:tcPr>
            <w:tcW w:w="1278" w:type="dxa"/>
            <w:shd w:val="clear" w:color="auto" w:fill="FFFF00"/>
          </w:tcPr>
          <w:p w14:paraId="49E7EA6A" w14:textId="77777777" w:rsidR="000F7ABC" w:rsidRPr="000334E7" w:rsidRDefault="000F7ABC" w:rsidP="00D3394F">
            <w:pPr>
              <w:rPr>
                <w:rFonts w:asciiTheme="majorHAnsi" w:hAnsiTheme="majorHAnsi"/>
              </w:rPr>
            </w:pPr>
            <w:r w:rsidRPr="000334E7">
              <w:rPr>
                <w:rFonts w:asciiTheme="majorHAnsi" w:hAnsiTheme="majorHAnsi"/>
              </w:rPr>
              <w:t xml:space="preserve">Level 2 </w:t>
            </w:r>
          </w:p>
        </w:tc>
        <w:tc>
          <w:tcPr>
            <w:tcW w:w="1980" w:type="dxa"/>
          </w:tcPr>
          <w:p w14:paraId="6118C4A1" w14:textId="77777777" w:rsidR="000F7ABC" w:rsidRPr="000334E7" w:rsidRDefault="000F7ABC" w:rsidP="00D3394F">
            <w:pPr>
              <w:rPr>
                <w:rFonts w:asciiTheme="majorHAnsi" w:hAnsiTheme="majorHAnsi"/>
              </w:rPr>
            </w:pPr>
            <w:r w:rsidRPr="000334E7">
              <w:rPr>
                <w:rFonts w:asciiTheme="majorHAnsi" w:hAnsiTheme="majorHAnsi"/>
              </w:rPr>
              <w:t>60%-79%</w:t>
            </w:r>
          </w:p>
        </w:tc>
        <w:tc>
          <w:tcPr>
            <w:tcW w:w="6282" w:type="dxa"/>
          </w:tcPr>
          <w:p w14:paraId="0E3C4722" w14:textId="77777777" w:rsidR="000F7ABC" w:rsidRPr="000334E7" w:rsidRDefault="000F7ABC" w:rsidP="00D3394F">
            <w:pPr>
              <w:rPr>
                <w:rFonts w:asciiTheme="majorHAnsi" w:hAnsiTheme="majorHAnsi"/>
              </w:rPr>
            </w:pPr>
            <w:r w:rsidRPr="000334E7">
              <w:rPr>
                <w:rFonts w:asciiTheme="majorHAnsi" w:hAnsiTheme="majorHAnsi"/>
              </w:rPr>
              <w:t>Partially eligible</w:t>
            </w:r>
          </w:p>
        </w:tc>
      </w:tr>
      <w:tr w:rsidR="000F7ABC" w:rsidRPr="000334E7" w14:paraId="2A690ACE" w14:textId="77777777" w:rsidTr="00D3394F">
        <w:trPr>
          <w:trHeight w:val="288"/>
        </w:trPr>
        <w:tc>
          <w:tcPr>
            <w:tcW w:w="1278" w:type="dxa"/>
            <w:shd w:val="clear" w:color="auto" w:fill="92D050"/>
          </w:tcPr>
          <w:p w14:paraId="3AFFDAA3" w14:textId="77777777" w:rsidR="000F7ABC" w:rsidRPr="000334E7" w:rsidRDefault="000F7ABC" w:rsidP="00D3394F">
            <w:pPr>
              <w:rPr>
                <w:rFonts w:asciiTheme="majorHAnsi" w:hAnsiTheme="majorHAnsi"/>
              </w:rPr>
            </w:pPr>
            <w:r w:rsidRPr="000334E7">
              <w:rPr>
                <w:rFonts w:asciiTheme="majorHAnsi" w:hAnsiTheme="majorHAnsi"/>
              </w:rPr>
              <w:t xml:space="preserve">Level 3 </w:t>
            </w:r>
          </w:p>
        </w:tc>
        <w:tc>
          <w:tcPr>
            <w:tcW w:w="1980" w:type="dxa"/>
          </w:tcPr>
          <w:p w14:paraId="0473765C" w14:textId="77777777" w:rsidR="000F7ABC" w:rsidRPr="000334E7" w:rsidRDefault="000F7ABC" w:rsidP="00D3394F">
            <w:pPr>
              <w:rPr>
                <w:rFonts w:asciiTheme="majorHAnsi" w:hAnsiTheme="majorHAnsi"/>
              </w:rPr>
            </w:pPr>
            <w:r w:rsidRPr="000334E7">
              <w:rPr>
                <w:rFonts w:asciiTheme="majorHAnsi" w:hAnsiTheme="majorHAnsi"/>
              </w:rPr>
              <w:t>80%-89%</w:t>
            </w:r>
          </w:p>
        </w:tc>
        <w:tc>
          <w:tcPr>
            <w:tcW w:w="6282" w:type="dxa"/>
          </w:tcPr>
          <w:p w14:paraId="5C906469" w14:textId="77777777" w:rsidR="000F7ABC" w:rsidRPr="000334E7" w:rsidRDefault="000F7ABC" w:rsidP="00D3394F">
            <w:pPr>
              <w:rPr>
                <w:rFonts w:asciiTheme="majorHAnsi" w:hAnsiTheme="majorHAnsi"/>
              </w:rPr>
            </w:pPr>
            <w:r w:rsidRPr="000334E7">
              <w:rPr>
                <w:rFonts w:asciiTheme="majorHAnsi" w:hAnsiTheme="majorHAnsi"/>
              </w:rPr>
              <w:t>Close to national site certification</w:t>
            </w:r>
          </w:p>
        </w:tc>
      </w:tr>
      <w:tr w:rsidR="000F7ABC" w:rsidRPr="000334E7" w14:paraId="2AD0350E" w14:textId="77777777" w:rsidTr="00D3394F">
        <w:trPr>
          <w:trHeight w:val="288"/>
        </w:trPr>
        <w:tc>
          <w:tcPr>
            <w:tcW w:w="1278" w:type="dxa"/>
            <w:shd w:val="clear" w:color="auto" w:fill="00B050"/>
          </w:tcPr>
          <w:p w14:paraId="1AD04194" w14:textId="77777777" w:rsidR="000F7ABC" w:rsidRPr="000334E7" w:rsidRDefault="000F7ABC" w:rsidP="00D3394F">
            <w:pPr>
              <w:rPr>
                <w:rFonts w:asciiTheme="majorHAnsi" w:hAnsiTheme="majorHAnsi"/>
              </w:rPr>
            </w:pPr>
            <w:r w:rsidRPr="000334E7">
              <w:rPr>
                <w:rFonts w:asciiTheme="majorHAnsi" w:hAnsiTheme="majorHAnsi"/>
              </w:rPr>
              <w:t xml:space="preserve">Level 4 </w:t>
            </w:r>
          </w:p>
        </w:tc>
        <w:tc>
          <w:tcPr>
            <w:tcW w:w="1980" w:type="dxa"/>
          </w:tcPr>
          <w:p w14:paraId="42707BD8" w14:textId="77777777" w:rsidR="000F7ABC" w:rsidRPr="000334E7" w:rsidRDefault="000F7ABC" w:rsidP="00D3394F">
            <w:pPr>
              <w:rPr>
                <w:rFonts w:asciiTheme="majorHAnsi" w:hAnsiTheme="majorHAnsi"/>
              </w:rPr>
            </w:pPr>
            <w:r w:rsidRPr="000334E7">
              <w:rPr>
                <w:rFonts w:asciiTheme="majorHAnsi" w:hAnsiTheme="majorHAnsi"/>
              </w:rPr>
              <w:t>90% or higher</w:t>
            </w:r>
          </w:p>
        </w:tc>
        <w:tc>
          <w:tcPr>
            <w:tcW w:w="6282" w:type="dxa"/>
          </w:tcPr>
          <w:p w14:paraId="704BE655" w14:textId="77777777" w:rsidR="000F7ABC" w:rsidRPr="000334E7" w:rsidRDefault="000F7ABC" w:rsidP="00D3394F">
            <w:pPr>
              <w:rPr>
                <w:rFonts w:asciiTheme="majorHAnsi" w:hAnsiTheme="majorHAnsi"/>
              </w:rPr>
            </w:pPr>
            <w:r w:rsidRPr="000334E7">
              <w:rPr>
                <w:rFonts w:asciiTheme="majorHAnsi" w:hAnsiTheme="majorHAnsi"/>
              </w:rPr>
              <w:t>Eligible to national site certification</w:t>
            </w:r>
          </w:p>
        </w:tc>
      </w:tr>
    </w:tbl>
    <w:p w14:paraId="21FEB52F" w14:textId="52C5F9E4" w:rsidR="00F83AD2" w:rsidRPr="000F7ABC" w:rsidRDefault="000F7ABC" w:rsidP="000F7ABC">
      <w:pPr>
        <w:spacing w:line="240" w:lineRule="auto"/>
        <w:rPr>
          <w:rFonts w:asciiTheme="majorHAnsi" w:hAnsiTheme="majorHAnsi"/>
          <w:b/>
        </w:rPr>
      </w:pPr>
      <w:r>
        <w:rPr>
          <w:rFonts w:asciiTheme="majorHAnsi" w:hAnsiTheme="majorHAnsi"/>
          <w:b/>
        </w:rPr>
        <w:t xml:space="preserve">Part D. </w:t>
      </w:r>
      <w:r w:rsidR="00D00DF2" w:rsidRPr="000F7ABC">
        <w:rPr>
          <w:rFonts w:asciiTheme="majorHAnsi" w:hAnsiTheme="majorHAnsi"/>
          <w:b/>
        </w:rPr>
        <w:t xml:space="preserve">Summary of </w:t>
      </w:r>
      <w:r w:rsidR="004501FC" w:rsidRPr="000F7ABC">
        <w:rPr>
          <w:rFonts w:asciiTheme="majorHAnsi" w:hAnsiTheme="majorHAnsi"/>
          <w:b/>
        </w:rPr>
        <w:t>Audit</w:t>
      </w:r>
      <w:r w:rsidR="00D00DF2" w:rsidRPr="000F7ABC">
        <w:rPr>
          <w:rFonts w:asciiTheme="majorHAnsi" w:hAnsiTheme="majorHAnsi"/>
          <w:b/>
        </w:rPr>
        <w:t xml:space="preserve"> Findings</w:t>
      </w:r>
    </w:p>
    <w:p w14:paraId="123576B2" w14:textId="0DD1D3A9" w:rsidR="00203828" w:rsidRPr="000334E7" w:rsidRDefault="00231A1A" w:rsidP="00E22876">
      <w:pPr>
        <w:spacing w:after="0"/>
        <w:rPr>
          <w:rFonts w:asciiTheme="majorHAnsi" w:hAnsiTheme="majorHAnsi"/>
        </w:rPr>
      </w:pPr>
      <w:r w:rsidRPr="000334E7">
        <w:rPr>
          <w:rFonts w:asciiTheme="majorHAnsi" w:hAnsiTheme="majorHAnsi"/>
        </w:rPr>
        <w:t>Auditor</w:t>
      </w:r>
      <w:r w:rsidR="00FD4493" w:rsidRPr="000334E7">
        <w:rPr>
          <w:rFonts w:asciiTheme="majorHAnsi" w:hAnsiTheme="majorHAnsi"/>
        </w:rPr>
        <w:t xml:space="preserve">s complete this </w:t>
      </w:r>
      <w:r w:rsidR="004501FC" w:rsidRPr="000334E7">
        <w:rPr>
          <w:rFonts w:asciiTheme="majorHAnsi" w:hAnsiTheme="majorHAnsi"/>
        </w:rPr>
        <w:t>audit</w:t>
      </w:r>
      <w:r w:rsidR="00FD4493" w:rsidRPr="000334E7">
        <w:rPr>
          <w:rFonts w:asciiTheme="majorHAnsi" w:hAnsiTheme="majorHAnsi"/>
        </w:rPr>
        <w:t xml:space="preserve"> using the methods </w:t>
      </w:r>
      <w:r w:rsidR="00884E9F">
        <w:rPr>
          <w:rFonts w:asciiTheme="majorHAnsi" w:hAnsiTheme="majorHAnsi"/>
        </w:rPr>
        <w:t>outlined above</w:t>
      </w:r>
      <w:r w:rsidR="00FD4493" w:rsidRPr="000334E7">
        <w:rPr>
          <w:rFonts w:asciiTheme="majorHAnsi" w:hAnsiTheme="majorHAnsi"/>
        </w:rPr>
        <w:t xml:space="preserve"> to evaluate testing </w:t>
      </w:r>
      <w:r w:rsidR="00884E9F">
        <w:rPr>
          <w:rFonts w:asciiTheme="majorHAnsi" w:hAnsiTheme="majorHAnsi"/>
        </w:rPr>
        <w:t>point</w:t>
      </w:r>
      <w:r w:rsidR="00FD4493" w:rsidRPr="000334E7">
        <w:rPr>
          <w:rFonts w:asciiTheme="majorHAnsi" w:hAnsiTheme="majorHAnsi"/>
        </w:rPr>
        <w:t xml:space="preserve"> operations per </w:t>
      </w:r>
      <w:r w:rsidR="00164881" w:rsidRPr="000334E7">
        <w:rPr>
          <w:rFonts w:asciiTheme="majorHAnsi" w:hAnsiTheme="majorHAnsi"/>
        </w:rPr>
        <w:t>SPI-R</w:t>
      </w:r>
      <w:r w:rsidR="000E3076">
        <w:rPr>
          <w:rFonts w:asciiTheme="majorHAnsi" w:hAnsiTheme="majorHAnsi"/>
        </w:rPr>
        <w:t>R</w:t>
      </w:r>
      <w:r w:rsidR="00164881" w:rsidRPr="000334E7">
        <w:rPr>
          <w:rFonts w:asciiTheme="majorHAnsi" w:hAnsiTheme="majorHAnsi"/>
        </w:rPr>
        <w:t>T C</w:t>
      </w:r>
      <w:r w:rsidR="00FD4493" w:rsidRPr="000334E7">
        <w:rPr>
          <w:rFonts w:asciiTheme="majorHAnsi" w:hAnsiTheme="majorHAnsi"/>
        </w:rPr>
        <w:t>hecklist items</w:t>
      </w:r>
      <w:r w:rsidR="00164881" w:rsidRPr="000334E7">
        <w:rPr>
          <w:rFonts w:asciiTheme="majorHAnsi" w:hAnsiTheme="majorHAnsi"/>
        </w:rPr>
        <w:t>,</w:t>
      </w:r>
      <w:r w:rsidR="00FD4493" w:rsidRPr="000334E7">
        <w:rPr>
          <w:rFonts w:asciiTheme="majorHAnsi" w:hAnsiTheme="majorHAnsi"/>
        </w:rPr>
        <w:t xml:space="preserve"> and </w:t>
      </w:r>
      <w:r w:rsidR="00164881" w:rsidRPr="000334E7">
        <w:rPr>
          <w:rFonts w:asciiTheme="majorHAnsi" w:hAnsiTheme="majorHAnsi"/>
        </w:rPr>
        <w:t xml:space="preserve">will </w:t>
      </w:r>
      <w:r w:rsidR="00FD4493" w:rsidRPr="000334E7">
        <w:rPr>
          <w:rFonts w:asciiTheme="majorHAnsi" w:hAnsiTheme="majorHAnsi"/>
        </w:rPr>
        <w:t xml:space="preserve">document findings in detail using the </w:t>
      </w:r>
      <w:r w:rsidRPr="000334E7">
        <w:rPr>
          <w:rFonts w:asciiTheme="majorHAnsi" w:hAnsiTheme="majorHAnsi"/>
          <w:b/>
          <w:i/>
        </w:rPr>
        <w:t>Auditor</w:t>
      </w:r>
      <w:r w:rsidR="00FD4493" w:rsidRPr="000334E7">
        <w:rPr>
          <w:rFonts w:asciiTheme="majorHAnsi" w:hAnsiTheme="majorHAnsi"/>
          <w:b/>
          <w:i/>
        </w:rPr>
        <w:t>’s Summation Report for SPI-R</w:t>
      </w:r>
      <w:r w:rsidR="000E3076">
        <w:rPr>
          <w:rFonts w:asciiTheme="majorHAnsi" w:hAnsiTheme="majorHAnsi"/>
          <w:b/>
          <w:i/>
        </w:rPr>
        <w:t>R</w:t>
      </w:r>
      <w:r w:rsidR="00FD4493" w:rsidRPr="000334E7">
        <w:rPr>
          <w:rFonts w:asciiTheme="majorHAnsi" w:hAnsiTheme="majorHAnsi"/>
          <w:b/>
          <w:i/>
        </w:rPr>
        <w:t xml:space="preserve">T </w:t>
      </w:r>
      <w:r w:rsidR="004501FC" w:rsidRPr="000334E7">
        <w:rPr>
          <w:rFonts w:asciiTheme="majorHAnsi" w:hAnsiTheme="majorHAnsi"/>
          <w:b/>
          <w:i/>
        </w:rPr>
        <w:t>Audit</w:t>
      </w:r>
      <w:r w:rsidR="00FD4493" w:rsidRPr="000334E7">
        <w:rPr>
          <w:rFonts w:asciiTheme="majorHAnsi" w:hAnsiTheme="majorHAnsi"/>
        </w:rPr>
        <w:t xml:space="preserve">. A copy of the summation report </w:t>
      </w:r>
      <w:r w:rsidR="00164881" w:rsidRPr="000334E7">
        <w:rPr>
          <w:rFonts w:asciiTheme="majorHAnsi" w:hAnsiTheme="majorHAnsi"/>
        </w:rPr>
        <w:t xml:space="preserve">will </w:t>
      </w:r>
      <w:r w:rsidR="00FD4493" w:rsidRPr="000334E7">
        <w:rPr>
          <w:rFonts w:asciiTheme="majorHAnsi" w:hAnsiTheme="majorHAnsi"/>
        </w:rPr>
        <w:t xml:space="preserve">be made available to the head of facility or testing sites at the end of the </w:t>
      </w:r>
      <w:r w:rsidR="004501FC" w:rsidRPr="000334E7">
        <w:rPr>
          <w:rFonts w:asciiTheme="majorHAnsi" w:hAnsiTheme="majorHAnsi"/>
        </w:rPr>
        <w:t>audit</w:t>
      </w:r>
      <w:r w:rsidR="00F83AD2" w:rsidRPr="000334E7">
        <w:rPr>
          <w:rFonts w:asciiTheme="majorHAnsi" w:hAnsiTheme="majorHAnsi"/>
        </w:rPr>
        <w:t>.</w:t>
      </w:r>
    </w:p>
    <w:p w14:paraId="281746D5" w14:textId="77777777" w:rsidR="00356A7E" w:rsidRDefault="00356A7E" w:rsidP="00884E9F">
      <w:pPr>
        <w:spacing w:after="0"/>
        <w:jc w:val="both"/>
        <w:rPr>
          <w:rFonts w:asciiTheme="majorHAnsi" w:hAnsiTheme="majorHAnsi"/>
        </w:rPr>
      </w:pPr>
    </w:p>
    <w:p w14:paraId="5B8DE644" w14:textId="090F3D06" w:rsidR="00884E9F" w:rsidRDefault="00884E9F" w:rsidP="00884E9F">
      <w:pPr>
        <w:spacing w:after="0"/>
        <w:jc w:val="both"/>
        <w:rPr>
          <w:rFonts w:asciiTheme="majorHAnsi" w:hAnsiTheme="majorHAnsi"/>
        </w:rPr>
      </w:pPr>
      <w:r>
        <w:rPr>
          <w:rFonts w:asciiTheme="majorHAnsi" w:hAnsiTheme="majorHAnsi"/>
        </w:rPr>
        <w:t>The Auditor’s summation report should include the following information:</w:t>
      </w:r>
    </w:p>
    <w:p w14:paraId="6E81EA87" w14:textId="1F1DBFA7" w:rsidR="00884E9F" w:rsidRDefault="00884E9F" w:rsidP="00884E9F">
      <w:pPr>
        <w:spacing w:after="0"/>
        <w:jc w:val="both"/>
        <w:rPr>
          <w:rFonts w:asciiTheme="majorHAnsi" w:hAnsiTheme="majorHAnsi"/>
        </w:rPr>
      </w:pPr>
      <w:r>
        <w:rPr>
          <w:rFonts w:asciiTheme="majorHAnsi" w:hAnsiTheme="majorHAnsi"/>
        </w:rPr>
        <w:t>Facility name as provided before the audit, the site type, the name of the staff audited. It should also include the number of testers at the testing point and the time it took to complete the audit.</w:t>
      </w:r>
    </w:p>
    <w:p w14:paraId="28A4CBF3" w14:textId="77777777" w:rsidR="00884E9F" w:rsidRPr="000334E7" w:rsidRDefault="00884E9F" w:rsidP="00884E9F">
      <w:pPr>
        <w:spacing w:after="0"/>
        <w:jc w:val="both"/>
        <w:rPr>
          <w:rFonts w:asciiTheme="majorHAnsi" w:hAnsiTheme="majorHAnsi"/>
        </w:rPr>
      </w:pPr>
    </w:p>
    <w:p w14:paraId="76A90914" w14:textId="77777777" w:rsidR="00884E9F" w:rsidRDefault="00884E9F" w:rsidP="00884E9F">
      <w:pPr>
        <w:spacing w:after="0"/>
        <w:rPr>
          <w:rFonts w:asciiTheme="majorHAnsi" w:hAnsiTheme="majorHAnsi"/>
        </w:rPr>
      </w:pPr>
      <w:r>
        <w:rPr>
          <w:rFonts w:asciiTheme="majorHAnsi" w:hAnsiTheme="majorHAnsi"/>
        </w:rPr>
        <w:t>The overall total points obtained by each HIV testing point audited will be weighed using the following formula:</w:t>
      </w:r>
    </w:p>
    <w:p w14:paraId="4DCE34CF" w14:textId="3AD9AB7F" w:rsidR="00884E9F" w:rsidRPr="004539A0" w:rsidRDefault="00884E9F" w:rsidP="00884E9F">
      <w:pPr>
        <w:spacing w:after="0"/>
        <w:rPr>
          <w:rFonts w:asciiTheme="majorHAnsi" w:hAnsiTheme="majorHAnsi"/>
          <w:i/>
        </w:rPr>
      </w:pPr>
      <w:r w:rsidRPr="004539A0">
        <w:rPr>
          <w:rFonts w:asciiTheme="majorHAnsi" w:hAnsiTheme="majorHAnsi"/>
          <w:i/>
        </w:rPr>
        <w:t>Total points scored (exclude all N/A) = a</w:t>
      </w:r>
      <w:r>
        <w:rPr>
          <w:rFonts w:asciiTheme="majorHAnsi" w:hAnsiTheme="majorHAnsi"/>
          <w:i/>
        </w:rPr>
        <w:t>. The auditor will compute all the points obtained for each section</w:t>
      </w:r>
    </w:p>
    <w:p w14:paraId="7ACCBC71" w14:textId="56E476B6" w:rsidR="00884E9F" w:rsidRPr="004539A0" w:rsidRDefault="00884E9F" w:rsidP="00884E9F">
      <w:pPr>
        <w:spacing w:after="0"/>
        <w:rPr>
          <w:rFonts w:asciiTheme="majorHAnsi" w:hAnsiTheme="majorHAnsi"/>
          <w:i/>
        </w:rPr>
      </w:pPr>
      <w:r w:rsidRPr="004539A0">
        <w:rPr>
          <w:rFonts w:asciiTheme="majorHAnsi" w:hAnsiTheme="majorHAnsi"/>
          <w:i/>
        </w:rPr>
        <w:t>Total score expected = b</w:t>
      </w:r>
      <w:r>
        <w:rPr>
          <w:rFonts w:asciiTheme="majorHAnsi" w:hAnsiTheme="majorHAnsi"/>
          <w:i/>
        </w:rPr>
        <w:t xml:space="preserve">. The auditor will decide whether or not to include the </w:t>
      </w:r>
      <w:r w:rsidR="00097A67">
        <w:rPr>
          <w:rFonts w:asciiTheme="majorHAnsi" w:hAnsiTheme="majorHAnsi"/>
          <w:i/>
        </w:rPr>
        <w:t>11</w:t>
      </w:r>
      <w:r>
        <w:rPr>
          <w:rFonts w:asciiTheme="majorHAnsi" w:hAnsiTheme="majorHAnsi"/>
          <w:i/>
        </w:rPr>
        <w:t xml:space="preserve"> questions related to R</w:t>
      </w:r>
      <w:r w:rsidR="00097A67">
        <w:rPr>
          <w:rFonts w:asciiTheme="majorHAnsi" w:hAnsiTheme="majorHAnsi"/>
          <w:i/>
        </w:rPr>
        <w:t>TRI</w:t>
      </w:r>
      <w:r>
        <w:rPr>
          <w:rFonts w:asciiTheme="majorHAnsi" w:hAnsiTheme="majorHAnsi"/>
          <w:i/>
        </w:rPr>
        <w:t>. If so the total score should 7</w:t>
      </w:r>
      <w:r w:rsidR="00097A67">
        <w:rPr>
          <w:rFonts w:asciiTheme="majorHAnsi" w:hAnsiTheme="majorHAnsi"/>
          <w:i/>
        </w:rPr>
        <w:t>5</w:t>
      </w:r>
      <w:r>
        <w:rPr>
          <w:rFonts w:asciiTheme="majorHAnsi" w:hAnsiTheme="majorHAnsi"/>
          <w:i/>
        </w:rPr>
        <w:t>, otherwise the total score to expected will be 64</w:t>
      </w:r>
      <w:r w:rsidRPr="004539A0">
        <w:rPr>
          <w:rFonts w:asciiTheme="majorHAnsi" w:hAnsiTheme="majorHAnsi"/>
          <w:i/>
        </w:rPr>
        <w:t xml:space="preserve">    </w:t>
      </w:r>
    </w:p>
    <w:p w14:paraId="1B6633B0" w14:textId="54934B4E" w:rsidR="00884E9F" w:rsidRPr="004539A0" w:rsidRDefault="00884E9F" w:rsidP="00884E9F">
      <w:pPr>
        <w:spacing w:after="0"/>
        <w:rPr>
          <w:rFonts w:asciiTheme="majorHAnsi" w:hAnsiTheme="majorHAnsi"/>
          <w:i/>
        </w:rPr>
      </w:pPr>
      <w:r w:rsidRPr="004539A0">
        <w:rPr>
          <w:rFonts w:asciiTheme="majorHAnsi" w:hAnsiTheme="majorHAnsi"/>
          <w:i/>
        </w:rPr>
        <w:t>% Score = (a/b) x 100</w:t>
      </w:r>
      <w:r w:rsidR="00D414F7">
        <w:rPr>
          <w:rFonts w:asciiTheme="majorHAnsi" w:hAnsiTheme="majorHAnsi"/>
          <w:i/>
        </w:rPr>
        <w:t>. The total score obtained weighted in percentage. The percentage obtained by the testing point will be translated in level of performance.</w:t>
      </w:r>
    </w:p>
    <w:p w14:paraId="31BCC548" w14:textId="7A2DB512" w:rsidR="00D414F7" w:rsidRPr="005C7095" w:rsidRDefault="005C7095" w:rsidP="00203828">
      <w:pPr>
        <w:rPr>
          <w:rFonts w:asciiTheme="majorHAnsi" w:eastAsia="Garamond" w:hAnsiTheme="majorHAnsi" w:cs="Times New Roman"/>
        </w:rPr>
      </w:pPr>
      <w:r>
        <w:rPr>
          <w:rFonts w:asciiTheme="majorHAnsi" w:eastAsia="Garamond" w:hAnsiTheme="majorHAnsi" w:cs="Times New Roman"/>
        </w:rPr>
        <w:t>The correct pre-certification level should be indicated for each site audited.</w:t>
      </w:r>
    </w:p>
    <w:p w14:paraId="31E91BBF" w14:textId="17C1DB97" w:rsidR="00D414F7" w:rsidRPr="00D414F7" w:rsidRDefault="00D414F7" w:rsidP="00203828">
      <w:pPr>
        <w:rPr>
          <w:rFonts w:asciiTheme="majorHAnsi" w:eastAsia="Garamond" w:hAnsiTheme="majorHAnsi" w:cs="Times New Roman"/>
        </w:rPr>
      </w:pPr>
      <w:r w:rsidRPr="00D414F7">
        <w:rPr>
          <w:rFonts w:asciiTheme="majorHAnsi" w:eastAsia="Garamond" w:hAnsiTheme="majorHAnsi" w:cs="Times New Roman"/>
        </w:rPr>
        <w:t xml:space="preserve">In the summary table, issues and deficiencies should be documented. The section number </w:t>
      </w:r>
      <w:r>
        <w:rPr>
          <w:rFonts w:asciiTheme="majorHAnsi" w:eastAsia="Garamond" w:hAnsiTheme="majorHAnsi" w:cs="Times New Roman"/>
        </w:rPr>
        <w:t>should</w:t>
      </w:r>
      <w:r w:rsidRPr="00D414F7">
        <w:rPr>
          <w:rFonts w:asciiTheme="majorHAnsi" w:eastAsia="Garamond" w:hAnsiTheme="majorHAnsi" w:cs="Times New Roman"/>
        </w:rPr>
        <w:t xml:space="preserve"> be referenced, immediate corrective actions by testing point or the facility or a follow up (e.g. higher level) should be noted. The auditor should provide some relevant comments and jointly with the testing point staffs, agree on actions to be taken, the timeline for completion and identify a person as point of contact. </w:t>
      </w:r>
    </w:p>
    <w:p w14:paraId="4A754856" w14:textId="45B1A015" w:rsidR="00235F3F" w:rsidRDefault="00D414F7" w:rsidP="00203828">
      <w:pPr>
        <w:rPr>
          <w:rFonts w:asciiTheme="majorHAnsi" w:eastAsia="Garamond" w:hAnsiTheme="majorHAnsi" w:cs="Times New Roman"/>
          <w:b/>
        </w:rPr>
      </w:pPr>
      <w:r w:rsidRPr="00D414F7">
        <w:rPr>
          <w:rFonts w:asciiTheme="majorHAnsi" w:eastAsia="Garamond" w:hAnsiTheme="majorHAnsi" w:cs="Times New Roman"/>
        </w:rPr>
        <w:t>The staff audited, the person in charge and the auditors should review, date and endorse the Auditor’s Summation report. A copy should retain by the testing point and another copy by the auditor.</w:t>
      </w:r>
    </w:p>
    <w:p w14:paraId="272816B2" w14:textId="77777777" w:rsidR="00203828" w:rsidRPr="000334E7" w:rsidRDefault="00203828" w:rsidP="00203828">
      <w:pPr>
        <w:rPr>
          <w:rFonts w:asciiTheme="majorHAnsi" w:eastAsia="Garamond" w:hAnsiTheme="majorHAnsi" w:cs="Times New Roman"/>
          <w:b/>
        </w:rPr>
      </w:pPr>
      <w:r w:rsidRPr="000334E7">
        <w:rPr>
          <w:rFonts w:asciiTheme="majorHAnsi" w:eastAsia="Garamond" w:hAnsiTheme="majorHAnsi" w:cs="Times New Roman"/>
          <w:b/>
        </w:rPr>
        <w:br w:type="page"/>
      </w:r>
    </w:p>
    <w:p w14:paraId="47FB6AA7" w14:textId="77777777" w:rsidR="00203828" w:rsidRPr="000334E7" w:rsidRDefault="00203828" w:rsidP="00203828">
      <w:pPr>
        <w:spacing w:after="0"/>
        <w:rPr>
          <w:rFonts w:asciiTheme="majorHAnsi" w:hAnsiTheme="majorHAnsi"/>
        </w:rPr>
        <w:sectPr w:rsidR="00203828" w:rsidRPr="000334E7" w:rsidSect="00FB7D1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tbl>
      <w:tblPr>
        <w:tblStyle w:val="TableGrid1"/>
        <w:tblpPr w:leftFromText="180" w:rightFromText="180" w:horzAnchor="margin" w:tblpY="625"/>
        <w:tblW w:w="13788" w:type="dxa"/>
        <w:tblLayout w:type="fixed"/>
        <w:tblLook w:val="04A0" w:firstRow="1" w:lastRow="0" w:firstColumn="1" w:lastColumn="0" w:noHBand="0" w:noVBand="1"/>
      </w:tblPr>
      <w:tblGrid>
        <w:gridCol w:w="1165"/>
        <w:gridCol w:w="4050"/>
        <w:gridCol w:w="23"/>
        <w:gridCol w:w="4557"/>
        <w:gridCol w:w="3993"/>
      </w:tblGrid>
      <w:tr w:rsidR="00240246" w:rsidRPr="000334E7" w14:paraId="756231B5" w14:textId="77777777" w:rsidTr="00B2423A">
        <w:trPr>
          <w:trHeight w:val="440"/>
        </w:trPr>
        <w:tc>
          <w:tcPr>
            <w:tcW w:w="1165" w:type="dxa"/>
            <w:shd w:val="clear" w:color="auto" w:fill="DBE5F1" w:themeFill="accent1" w:themeFillTint="33"/>
            <w:vAlign w:val="center"/>
          </w:tcPr>
          <w:p w14:paraId="13376728" w14:textId="1D79A2DB" w:rsidR="00240246" w:rsidRPr="000334E7" w:rsidRDefault="00736AAE" w:rsidP="00235F3F">
            <w:pPr>
              <w:jc w:val="center"/>
              <w:rPr>
                <w:rFonts w:asciiTheme="majorHAnsi" w:hAnsiTheme="majorHAnsi"/>
                <w:b/>
              </w:rPr>
            </w:pPr>
            <w:r>
              <w:rPr>
                <w:rFonts w:asciiTheme="majorHAnsi" w:hAnsiTheme="majorHAnsi"/>
                <w:b/>
              </w:rPr>
              <w:lastRenderedPageBreak/>
              <w:t>SECTION NO</w:t>
            </w:r>
          </w:p>
        </w:tc>
        <w:tc>
          <w:tcPr>
            <w:tcW w:w="4073" w:type="dxa"/>
            <w:gridSpan w:val="2"/>
            <w:shd w:val="clear" w:color="auto" w:fill="DBE5F1" w:themeFill="accent1" w:themeFillTint="33"/>
            <w:vAlign w:val="center"/>
          </w:tcPr>
          <w:p w14:paraId="4F7D1EE1" w14:textId="77777777" w:rsidR="00240246" w:rsidRPr="000334E7" w:rsidRDefault="00240246" w:rsidP="00235F3F">
            <w:pPr>
              <w:jc w:val="center"/>
              <w:rPr>
                <w:rFonts w:asciiTheme="majorHAnsi" w:hAnsiTheme="majorHAnsi"/>
                <w:b/>
              </w:rPr>
            </w:pPr>
            <w:r w:rsidRPr="000334E7">
              <w:rPr>
                <w:rFonts w:asciiTheme="majorHAnsi" w:hAnsiTheme="majorHAnsi"/>
                <w:b/>
              </w:rPr>
              <w:t>SECTION QUESTIONS</w:t>
            </w:r>
          </w:p>
        </w:tc>
        <w:tc>
          <w:tcPr>
            <w:tcW w:w="4557" w:type="dxa"/>
            <w:shd w:val="clear" w:color="auto" w:fill="DBE5F1" w:themeFill="accent1" w:themeFillTint="33"/>
            <w:vAlign w:val="center"/>
          </w:tcPr>
          <w:p w14:paraId="0E16842B" w14:textId="7FC8B634" w:rsidR="00240246" w:rsidRPr="000334E7" w:rsidRDefault="007B3B80" w:rsidP="00235F3F">
            <w:pPr>
              <w:jc w:val="center"/>
              <w:rPr>
                <w:rFonts w:asciiTheme="majorHAnsi" w:hAnsiTheme="majorHAnsi"/>
                <w:b/>
              </w:rPr>
            </w:pPr>
            <w:r w:rsidRPr="000334E7">
              <w:rPr>
                <w:rFonts w:asciiTheme="majorHAnsi" w:hAnsiTheme="majorHAnsi"/>
                <w:b/>
              </w:rPr>
              <w:t>WHAT TO ASK FOR</w:t>
            </w:r>
            <w:r w:rsidR="00240246" w:rsidRPr="000334E7">
              <w:rPr>
                <w:rFonts w:asciiTheme="majorHAnsi" w:hAnsiTheme="majorHAnsi"/>
                <w:b/>
              </w:rPr>
              <w:t>?</w:t>
            </w:r>
          </w:p>
        </w:tc>
        <w:tc>
          <w:tcPr>
            <w:tcW w:w="3993" w:type="dxa"/>
            <w:shd w:val="clear" w:color="auto" w:fill="DBE5F1" w:themeFill="accent1" w:themeFillTint="33"/>
            <w:vAlign w:val="center"/>
          </w:tcPr>
          <w:p w14:paraId="10D924B7" w14:textId="5202E845" w:rsidR="00240246" w:rsidRPr="000334E7" w:rsidRDefault="007B3B80" w:rsidP="00235F3F">
            <w:pPr>
              <w:jc w:val="center"/>
              <w:rPr>
                <w:rFonts w:asciiTheme="majorHAnsi" w:hAnsiTheme="majorHAnsi"/>
                <w:b/>
              </w:rPr>
            </w:pPr>
            <w:r w:rsidRPr="000334E7">
              <w:rPr>
                <w:rFonts w:asciiTheme="majorHAnsi" w:hAnsiTheme="majorHAnsi"/>
                <w:b/>
              </w:rPr>
              <w:t>WHAT TO LOOK FOR</w:t>
            </w:r>
            <w:r w:rsidR="00240246" w:rsidRPr="000334E7">
              <w:rPr>
                <w:rFonts w:asciiTheme="majorHAnsi" w:hAnsiTheme="majorHAnsi"/>
                <w:b/>
              </w:rPr>
              <w:t>?</w:t>
            </w:r>
          </w:p>
        </w:tc>
      </w:tr>
      <w:tr w:rsidR="00240246" w:rsidRPr="000334E7" w14:paraId="22AF0FA6" w14:textId="77777777" w:rsidTr="00B2423A">
        <w:tc>
          <w:tcPr>
            <w:tcW w:w="1165" w:type="dxa"/>
            <w:shd w:val="clear" w:color="auto" w:fill="17365D" w:themeFill="text2" w:themeFillShade="BF"/>
            <w:vAlign w:val="center"/>
          </w:tcPr>
          <w:p w14:paraId="5319D38E" w14:textId="77777777" w:rsidR="00240246" w:rsidRPr="000334E7" w:rsidRDefault="00240246" w:rsidP="00F249E7">
            <w:pPr>
              <w:numPr>
                <w:ilvl w:val="0"/>
                <w:numId w:val="2"/>
              </w:numPr>
              <w:ind w:left="360" w:hanging="366"/>
              <w:rPr>
                <w:rFonts w:asciiTheme="majorHAnsi" w:hAnsiTheme="majorHAnsi"/>
                <w:b/>
                <w:color w:val="FFFFFF" w:themeColor="background1"/>
              </w:rPr>
            </w:pPr>
          </w:p>
        </w:tc>
        <w:tc>
          <w:tcPr>
            <w:tcW w:w="4073" w:type="dxa"/>
            <w:gridSpan w:val="2"/>
            <w:shd w:val="clear" w:color="auto" w:fill="17365D" w:themeFill="text2" w:themeFillShade="BF"/>
            <w:vAlign w:val="center"/>
          </w:tcPr>
          <w:p w14:paraId="20D5D085" w14:textId="77777777" w:rsidR="00240246" w:rsidRPr="000334E7" w:rsidRDefault="00240246" w:rsidP="00235F3F">
            <w:pPr>
              <w:rPr>
                <w:rFonts w:asciiTheme="majorHAnsi" w:hAnsiTheme="majorHAnsi"/>
                <w:b/>
              </w:rPr>
            </w:pPr>
            <w:r w:rsidRPr="000334E7">
              <w:rPr>
                <w:rFonts w:asciiTheme="majorHAnsi" w:hAnsiTheme="majorHAnsi"/>
                <w:b/>
                <w:color w:val="FFFFFF" w:themeColor="background1"/>
              </w:rPr>
              <w:t xml:space="preserve">PERSONNEL TRAINING AND CERTIFICATION  </w:t>
            </w:r>
          </w:p>
        </w:tc>
        <w:tc>
          <w:tcPr>
            <w:tcW w:w="8550" w:type="dxa"/>
            <w:gridSpan w:val="2"/>
            <w:shd w:val="clear" w:color="auto" w:fill="17365D" w:themeFill="text2" w:themeFillShade="BF"/>
            <w:vAlign w:val="center"/>
          </w:tcPr>
          <w:p w14:paraId="45AD414D" w14:textId="64202501" w:rsidR="00240246" w:rsidRPr="000334E7" w:rsidRDefault="00334E84" w:rsidP="00235F3F">
            <w:pPr>
              <w:rPr>
                <w:rFonts w:asciiTheme="majorHAnsi" w:hAnsiTheme="majorHAnsi"/>
                <w:b/>
              </w:rPr>
            </w:pPr>
            <w:r w:rsidRPr="000334E7">
              <w:rPr>
                <w:rFonts w:asciiTheme="majorHAnsi" w:hAnsiTheme="majorHAnsi"/>
                <w:b/>
              </w:rPr>
              <w:t>HTS</w:t>
            </w:r>
            <w:r w:rsidR="00EB6901" w:rsidRPr="000334E7">
              <w:rPr>
                <w:rFonts w:asciiTheme="majorHAnsi" w:hAnsiTheme="majorHAnsi"/>
                <w:b/>
              </w:rPr>
              <w:t xml:space="preserve"> should be offered by only testers </w:t>
            </w:r>
            <w:r w:rsidR="00240246" w:rsidRPr="000334E7">
              <w:rPr>
                <w:rFonts w:asciiTheme="majorHAnsi" w:hAnsiTheme="majorHAnsi"/>
                <w:b/>
              </w:rPr>
              <w:t>with adequate</w:t>
            </w:r>
            <w:r w:rsidR="00EB6901" w:rsidRPr="000334E7">
              <w:rPr>
                <w:rFonts w:asciiTheme="majorHAnsi" w:hAnsiTheme="majorHAnsi"/>
                <w:b/>
              </w:rPr>
              <w:t xml:space="preserve"> and documented</w:t>
            </w:r>
            <w:r w:rsidR="00240246" w:rsidRPr="000334E7">
              <w:rPr>
                <w:rFonts w:asciiTheme="majorHAnsi" w:hAnsiTheme="majorHAnsi"/>
                <w:b/>
              </w:rPr>
              <w:t xml:space="preserve"> training, </w:t>
            </w:r>
            <w:r w:rsidR="00EB6901" w:rsidRPr="000334E7">
              <w:rPr>
                <w:rFonts w:asciiTheme="majorHAnsi" w:hAnsiTheme="majorHAnsi"/>
                <w:b/>
              </w:rPr>
              <w:t>competent skills, and certified</w:t>
            </w:r>
            <w:r w:rsidR="00240246" w:rsidRPr="000334E7">
              <w:rPr>
                <w:rFonts w:asciiTheme="majorHAnsi" w:hAnsiTheme="majorHAnsi"/>
                <w:b/>
              </w:rPr>
              <w:t xml:space="preserve"> </w:t>
            </w:r>
            <w:r w:rsidR="001347E8" w:rsidRPr="000334E7">
              <w:rPr>
                <w:rFonts w:asciiTheme="majorHAnsi" w:hAnsiTheme="majorHAnsi"/>
                <w:b/>
              </w:rPr>
              <w:t xml:space="preserve">to </w:t>
            </w:r>
            <w:r w:rsidR="00240246" w:rsidRPr="000334E7">
              <w:rPr>
                <w:rFonts w:asciiTheme="majorHAnsi" w:hAnsiTheme="majorHAnsi"/>
                <w:b/>
              </w:rPr>
              <w:t xml:space="preserve">administer tests and interpret the results, in accordance with national guidelines, policy and regulations. </w:t>
            </w:r>
          </w:p>
        </w:tc>
      </w:tr>
      <w:tr w:rsidR="00736AAE" w:rsidRPr="000334E7" w14:paraId="36FD6072" w14:textId="77777777" w:rsidTr="00B2423A">
        <w:tc>
          <w:tcPr>
            <w:tcW w:w="1165" w:type="dxa"/>
            <w:vAlign w:val="center"/>
          </w:tcPr>
          <w:p w14:paraId="30F823A1" w14:textId="3958CB23" w:rsidR="00736AAE" w:rsidRPr="000334E7" w:rsidRDefault="00736AAE" w:rsidP="00F249E7">
            <w:pPr>
              <w:numPr>
                <w:ilvl w:val="1"/>
                <w:numId w:val="4"/>
              </w:numPr>
              <w:tabs>
                <w:tab w:val="left" w:pos="270"/>
              </w:tabs>
              <w:ind w:left="360" w:hanging="366"/>
              <w:rPr>
                <w:rFonts w:asciiTheme="majorHAnsi" w:hAnsiTheme="majorHAnsi"/>
              </w:rPr>
            </w:pPr>
          </w:p>
        </w:tc>
        <w:tc>
          <w:tcPr>
            <w:tcW w:w="4073" w:type="dxa"/>
            <w:gridSpan w:val="2"/>
            <w:vAlign w:val="center"/>
          </w:tcPr>
          <w:p w14:paraId="3A7BA68A" w14:textId="0F760898" w:rsidR="00736AAE" w:rsidRPr="000334E7" w:rsidRDefault="00736AAE" w:rsidP="00235F3F">
            <w:pPr>
              <w:rPr>
                <w:rFonts w:asciiTheme="majorHAnsi" w:hAnsiTheme="majorHAnsi"/>
              </w:rPr>
            </w:pPr>
            <w:r>
              <w:rPr>
                <w:rFonts w:asciiTheme="majorHAnsi" w:hAnsiTheme="majorHAnsi"/>
              </w:rPr>
              <w:t>Have all testers received a comprehensive training on HIV rapid testing using the nationally approved curriculum?</w:t>
            </w:r>
          </w:p>
        </w:tc>
        <w:tc>
          <w:tcPr>
            <w:tcW w:w="4557" w:type="dxa"/>
            <w:vMerge w:val="restart"/>
            <w:vAlign w:val="center"/>
          </w:tcPr>
          <w:p w14:paraId="2557819E" w14:textId="17F4E5F5" w:rsidR="00B67A17" w:rsidRPr="00B67A17" w:rsidRDefault="00B67A17" w:rsidP="00B67A17">
            <w:pPr>
              <w:rPr>
                <w:rFonts w:asciiTheme="majorHAnsi" w:hAnsiTheme="majorHAnsi"/>
              </w:rPr>
            </w:pPr>
            <w:r>
              <w:rPr>
                <w:rFonts w:asciiTheme="majorHAnsi" w:hAnsiTheme="majorHAnsi"/>
              </w:rPr>
              <w:t>Ask the following:</w:t>
            </w:r>
          </w:p>
          <w:p w14:paraId="4A94CC27" w14:textId="7FE6BE92" w:rsidR="00736AAE" w:rsidRPr="000334E7" w:rsidRDefault="00B67A17" w:rsidP="00F249E7">
            <w:pPr>
              <w:pStyle w:val="ListParagraph"/>
              <w:numPr>
                <w:ilvl w:val="0"/>
                <w:numId w:val="24"/>
              </w:numPr>
              <w:ind w:left="332"/>
              <w:rPr>
                <w:rFonts w:asciiTheme="majorHAnsi" w:hAnsiTheme="majorHAnsi"/>
              </w:rPr>
            </w:pPr>
            <w:r>
              <w:rPr>
                <w:rFonts w:asciiTheme="majorHAnsi" w:hAnsiTheme="majorHAnsi"/>
              </w:rPr>
              <w:t>H</w:t>
            </w:r>
            <w:r w:rsidR="00736AAE" w:rsidRPr="000334E7">
              <w:rPr>
                <w:rFonts w:asciiTheme="majorHAnsi" w:hAnsiTheme="majorHAnsi"/>
              </w:rPr>
              <w:t xml:space="preserve">ow many testers are on site </w:t>
            </w:r>
          </w:p>
          <w:p w14:paraId="153D36E0" w14:textId="182F6309" w:rsidR="00736AAE" w:rsidRPr="000334E7" w:rsidRDefault="00B67A17" w:rsidP="00F249E7">
            <w:pPr>
              <w:pStyle w:val="ListParagraph"/>
              <w:numPr>
                <w:ilvl w:val="0"/>
                <w:numId w:val="24"/>
              </w:numPr>
              <w:ind w:left="332"/>
              <w:rPr>
                <w:rFonts w:asciiTheme="majorHAnsi" w:hAnsiTheme="majorHAnsi"/>
              </w:rPr>
            </w:pPr>
            <w:r>
              <w:rPr>
                <w:rFonts w:asciiTheme="majorHAnsi" w:hAnsiTheme="majorHAnsi"/>
              </w:rPr>
              <w:t>Ho</w:t>
            </w:r>
            <w:r w:rsidR="00736AAE" w:rsidRPr="000334E7">
              <w:rPr>
                <w:rFonts w:asciiTheme="majorHAnsi" w:hAnsiTheme="majorHAnsi"/>
              </w:rPr>
              <w:t>w many are trained</w:t>
            </w:r>
          </w:p>
          <w:p w14:paraId="0F8CD14F" w14:textId="3717A5A4" w:rsidR="00736AAE" w:rsidRPr="000334E7" w:rsidRDefault="00E73A35" w:rsidP="00F249E7">
            <w:pPr>
              <w:pStyle w:val="ListParagraph"/>
              <w:numPr>
                <w:ilvl w:val="0"/>
                <w:numId w:val="24"/>
              </w:numPr>
              <w:ind w:left="332"/>
              <w:rPr>
                <w:rFonts w:asciiTheme="majorHAnsi" w:hAnsiTheme="majorHAnsi"/>
              </w:rPr>
            </w:pPr>
            <w:r>
              <w:rPr>
                <w:rFonts w:asciiTheme="majorHAnsi" w:hAnsiTheme="majorHAnsi"/>
              </w:rPr>
              <w:t>For d</w:t>
            </w:r>
            <w:r w:rsidR="00736AAE" w:rsidRPr="000334E7">
              <w:rPr>
                <w:rFonts w:asciiTheme="majorHAnsi" w:hAnsiTheme="majorHAnsi"/>
              </w:rPr>
              <w:t>ocumentation of training (</w:t>
            </w:r>
            <w:r w:rsidR="00AB62C6">
              <w:rPr>
                <w:rFonts w:asciiTheme="majorHAnsi" w:hAnsiTheme="majorHAnsi"/>
              </w:rPr>
              <w:t>e.g.,</w:t>
            </w:r>
            <w:r w:rsidR="00736AAE" w:rsidRPr="000334E7">
              <w:rPr>
                <w:rFonts w:asciiTheme="majorHAnsi" w:hAnsiTheme="majorHAnsi"/>
              </w:rPr>
              <w:t xml:space="preserve"> certificates) for all testers including any refresher training</w:t>
            </w:r>
          </w:p>
          <w:p w14:paraId="5A70350B" w14:textId="2513E67F" w:rsidR="00736AAE" w:rsidRPr="000334E7" w:rsidRDefault="00E73A35" w:rsidP="00F249E7">
            <w:pPr>
              <w:numPr>
                <w:ilvl w:val="0"/>
                <w:numId w:val="5"/>
              </w:numPr>
              <w:ind w:left="332"/>
              <w:rPr>
                <w:rFonts w:asciiTheme="majorHAnsi" w:hAnsiTheme="majorHAnsi"/>
              </w:rPr>
            </w:pPr>
            <w:r>
              <w:rPr>
                <w:rFonts w:asciiTheme="majorHAnsi" w:hAnsiTheme="majorHAnsi"/>
              </w:rPr>
              <w:t>For t</w:t>
            </w:r>
            <w:r w:rsidR="00736AAE" w:rsidRPr="000334E7">
              <w:rPr>
                <w:rFonts w:asciiTheme="majorHAnsi" w:hAnsiTheme="majorHAnsi"/>
              </w:rPr>
              <w:t xml:space="preserve">raining manual or training </w:t>
            </w:r>
            <w:r>
              <w:rPr>
                <w:rFonts w:asciiTheme="majorHAnsi" w:hAnsiTheme="majorHAnsi"/>
              </w:rPr>
              <w:t xml:space="preserve">competency </w:t>
            </w:r>
            <w:r w:rsidR="00736AAE" w:rsidRPr="000334E7">
              <w:rPr>
                <w:rFonts w:asciiTheme="majorHAnsi" w:hAnsiTheme="majorHAnsi"/>
              </w:rPr>
              <w:t xml:space="preserve">criteria  </w:t>
            </w:r>
          </w:p>
          <w:p w14:paraId="79AB2D3D" w14:textId="09E8C43C" w:rsidR="00736AAE" w:rsidRPr="000334E7" w:rsidRDefault="00736AAE" w:rsidP="00235F3F">
            <w:pPr>
              <w:ind w:left="332" w:hanging="360"/>
              <w:rPr>
                <w:rFonts w:asciiTheme="majorHAnsi" w:hAnsiTheme="majorHAnsi"/>
              </w:rPr>
            </w:pPr>
          </w:p>
        </w:tc>
        <w:tc>
          <w:tcPr>
            <w:tcW w:w="3993" w:type="dxa"/>
          </w:tcPr>
          <w:p w14:paraId="55838D64" w14:textId="2E6CAC46" w:rsidR="00736AAE" w:rsidRPr="00893977" w:rsidRDefault="00736AAE" w:rsidP="00F249E7">
            <w:pPr>
              <w:pStyle w:val="ListParagraph"/>
              <w:numPr>
                <w:ilvl w:val="0"/>
                <w:numId w:val="6"/>
              </w:numPr>
              <w:ind w:left="385"/>
              <w:rPr>
                <w:rFonts w:asciiTheme="majorHAnsi" w:hAnsiTheme="majorHAnsi"/>
              </w:rPr>
            </w:pPr>
            <w:r w:rsidRPr="00893977">
              <w:rPr>
                <w:rFonts w:asciiTheme="majorHAnsi" w:hAnsiTheme="majorHAnsi"/>
              </w:rPr>
              <w:t>Verify dates of trainings</w:t>
            </w:r>
          </w:p>
          <w:p w14:paraId="40387F10" w14:textId="7F7C1C8C" w:rsidR="00736AAE" w:rsidRDefault="00736AAE" w:rsidP="00F249E7">
            <w:pPr>
              <w:pStyle w:val="ListParagraph"/>
              <w:numPr>
                <w:ilvl w:val="0"/>
                <w:numId w:val="6"/>
              </w:numPr>
              <w:ind w:left="385"/>
              <w:rPr>
                <w:rFonts w:asciiTheme="majorHAnsi" w:hAnsiTheme="majorHAnsi"/>
              </w:rPr>
            </w:pPr>
            <w:r w:rsidRPr="00893977">
              <w:rPr>
                <w:rFonts w:asciiTheme="majorHAnsi" w:hAnsiTheme="majorHAnsi"/>
              </w:rPr>
              <w:t xml:space="preserve">Verify training contents including hands-on sessions </w:t>
            </w:r>
          </w:p>
          <w:p w14:paraId="6200923F" w14:textId="1B8BDA15" w:rsidR="002C028B" w:rsidRPr="00893977" w:rsidRDefault="00003C49" w:rsidP="00235F3F">
            <w:pPr>
              <w:ind w:left="25"/>
              <w:rPr>
                <w:rFonts w:asciiTheme="majorHAnsi" w:hAnsiTheme="majorHAnsi"/>
              </w:rPr>
            </w:pPr>
            <w:r w:rsidRPr="00003C49">
              <w:rPr>
                <w:rFonts w:asciiTheme="majorHAnsi" w:hAnsiTheme="majorHAnsi"/>
                <w:b/>
                <w:i/>
              </w:rPr>
              <w:t>Note</w:t>
            </w:r>
            <w:r>
              <w:rPr>
                <w:rFonts w:asciiTheme="majorHAnsi" w:hAnsiTheme="majorHAnsi"/>
                <w:i/>
              </w:rPr>
              <w:t xml:space="preserve">: </w:t>
            </w:r>
            <w:r w:rsidR="002C028B" w:rsidRPr="00893977">
              <w:rPr>
                <w:rFonts w:asciiTheme="majorHAnsi" w:hAnsiTheme="majorHAnsi"/>
                <w:i/>
              </w:rPr>
              <w:t xml:space="preserve">Mark “Yes”, if training documents are available and content include all quality elements </w:t>
            </w:r>
            <w:r w:rsidR="002C028B" w:rsidRPr="00893977">
              <w:rPr>
                <w:rFonts w:asciiTheme="majorHAnsi" w:hAnsiTheme="majorHAnsi"/>
              </w:rPr>
              <w:t>(e.g., safety, EQA/PT, waste management, inventory, QC documents and records, testing procedures, etc.)</w:t>
            </w:r>
          </w:p>
          <w:p w14:paraId="2D57B7F7" w14:textId="77777777" w:rsidR="002C028B" w:rsidRPr="00893977" w:rsidRDefault="002C028B" w:rsidP="00235F3F">
            <w:pPr>
              <w:ind w:left="25"/>
              <w:rPr>
                <w:rFonts w:asciiTheme="majorHAnsi" w:hAnsiTheme="majorHAnsi"/>
                <w:i/>
              </w:rPr>
            </w:pPr>
            <w:r w:rsidRPr="00893977">
              <w:rPr>
                <w:rFonts w:asciiTheme="majorHAnsi" w:hAnsiTheme="majorHAnsi"/>
                <w:i/>
              </w:rPr>
              <w:t>Mark “Partial”, if training documents are available but content does not include all quality elements</w:t>
            </w:r>
          </w:p>
          <w:p w14:paraId="36F38335" w14:textId="69094B32" w:rsidR="002C028B" w:rsidRPr="00893977" w:rsidRDefault="002C028B" w:rsidP="00235F3F">
            <w:pPr>
              <w:ind w:left="25"/>
              <w:rPr>
                <w:rFonts w:asciiTheme="majorHAnsi" w:hAnsiTheme="majorHAnsi"/>
                <w:i/>
              </w:rPr>
            </w:pPr>
            <w:r w:rsidRPr="00893977">
              <w:rPr>
                <w:rFonts w:asciiTheme="majorHAnsi" w:hAnsiTheme="majorHAnsi"/>
                <w:i/>
              </w:rPr>
              <w:t xml:space="preserve">Mark “No”, if training documents are not available </w:t>
            </w:r>
          </w:p>
        </w:tc>
      </w:tr>
      <w:tr w:rsidR="00736AAE" w:rsidRPr="000334E7" w14:paraId="657FA548" w14:textId="77777777" w:rsidTr="00B2423A">
        <w:tc>
          <w:tcPr>
            <w:tcW w:w="1165" w:type="dxa"/>
            <w:vAlign w:val="center"/>
          </w:tcPr>
          <w:p w14:paraId="3169C73D" w14:textId="7D63838F" w:rsidR="00736AAE" w:rsidRPr="000334E7" w:rsidRDefault="00736AAE" w:rsidP="00F249E7">
            <w:pPr>
              <w:numPr>
                <w:ilvl w:val="1"/>
                <w:numId w:val="4"/>
              </w:numPr>
              <w:ind w:left="360" w:hanging="366"/>
              <w:rPr>
                <w:rFonts w:asciiTheme="majorHAnsi" w:hAnsiTheme="majorHAnsi"/>
              </w:rPr>
            </w:pPr>
          </w:p>
        </w:tc>
        <w:tc>
          <w:tcPr>
            <w:tcW w:w="4073" w:type="dxa"/>
            <w:gridSpan w:val="2"/>
            <w:vAlign w:val="center"/>
          </w:tcPr>
          <w:p w14:paraId="420D3020" w14:textId="3DA6EA2D" w:rsidR="00736AAE" w:rsidRPr="000334E7" w:rsidRDefault="00736AAE" w:rsidP="00235F3F">
            <w:pPr>
              <w:rPr>
                <w:rFonts w:asciiTheme="majorHAnsi" w:hAnsiTheme="majorHAnsi"/>
              </w:rPr>
            </w:pPr>
            <w:r>
              <w:rPr>
                <w:rFonts w:asciiTheme="majorHAnsi" w:hAnsiTheme="majorHAnsi"/>
              </w:rPr>
              <w:t>Are the testers trained on the use of standardized HIV testing registers/logbooks?</w:t>
            </w:r>
          </w:p>
        </w:tc>
        <w:tc>
          <w:tcPr>
            <w:tcW w:w="4557" w:type="dxa"/>
            <w:vMerge/>
          </w:tcPr>
          <w:p w14:paraId="0EFC019D" w14:textId="1B53A79E" w:rsidR="00736AAE" w:rsidRPr="000334E7" w:rsidRDefault="00736AAE" w:rsidP="00F249E7">
            <w:pPr>
              <w:numPr>
                <w:ilvl w:val="0"/>
                <w:numId w:val="7"/>
              </w:numPr>
              <w:ind w:left="332"/>
              <w:rPr>
                <w:rFonts w:asciiTheme="majorHAnsi" w:hAnsiTheme="majorHAnsi"/>
              </w:rPr>
            </w:pPr>
          </w:p>
        </w:tc>
        <w:tc>
          <w:tcPr>
            <w:tcW w:w="3993" w:type="dxa"/>
            <w:vAlign w:val="center"/>
          </w:tcPr>
          <w:p w14:paraId="7576023E" w14:textId="64901C8C" w:rsidR="00736AAE" w:rsidRDefault="00736AAE" w:rsidP="00F249E7">
            <w:pPr>
              <w:pStyle w:val="ListParagraph"/>
              <w:numPr>
                <w:ilvl w:val="0"/>
                <w:numId w:val="41"/>
              </w:numPr>
              <w:ind w:left="357"/>
              <w:rPr>
                <w:rFonts w:asciiTheme="majorHAnsi" w:hAnsiTheme="majorHAnsi"/>
              </w:rPr>
            </w:pPr>
            <w:r w:rsidRPr="00893977">
              <w:rPr>
                <w:rFonts w:asciiTheme="majorHAnsi" w:hAnsiTheme="majorHAnsi"/>
              </w:rPr>
              <w:t xml:space="preserve">Verify a copy of </w:t>
            </w:r>
            <w:r w:rsidR="002C028B" w:rsidRPr="00893977">
              <w:rPr>
                <w:rFonts w:asciiTheme="majorHAnsi" w:hAnsiTheme="majorHAnsi"/>
              </w:rPr>
              <w:t xml:space="preserve">HIV testing register </w:t>
            </w:r>
            <w:r w:rsidRPr="00893977">
              <w:rPr>
                <w:rFonts w:asciiTheme="majorHAnsi" w:hAnsiTheme="majorHAnsi"/>
              </w:rPr>
              <w:t>and check all required elements are filled out</w:t>
            </w:r>
          </w:p>
          <w:p w14:paraId="555BFA2F" w14:textId="3AA601DB" w:rsidR="002C028B" w:rsidRPr="00893977" w:rsidRDefault="00003C49" w:rsidP="00003C49">
            <w:pPr>
              <w:rPr>
                <w:rFonts w:asciiTheme="majorHAnsi" w:hAnsiTheme="majorHAns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2C028B" w:rsidRPr="00893977">
              <w:rPr>
                <w:rFonts w:asciiTheme="majorHAnsi" w:hAnsiTheme="majorHAnsi"/>
                <w:i/>
              </w:rPr>
              <w:t xml:space="preserve">Mark “Yes”, if </w:t>
            </w:r>
            <w:r w:rsidR="00BF4DED" w:rsidRPr="00893977">
              <w:rPr>
                <w:rFonts w:asciiTheme="majorHAnsi" w:hAnsiTheme="majorHAnsi"/>
                <w:i/>
              </w:rPr>
              <w:t xml:space="preserve">all </w:t>
            </w:r>
            <w:r w:rsidR="002C028B" w:rsidRPr="00893977">
              <w:rPr>
                <w:rFonts w:asciiTheme="majorHAnsi" w:hAnsiTheme="majorHAnsi"/>
                <w:i/>
              </w:rPr>
              <w:t xml:space="preserve">testing </w:t>
            </w:r>
            <w:r w:rsidR="00BF4DED" w:rsidRPr="00893977">
              <w:rPr>
                <w:rFonts w:asciiTheme="majorHAnsi" w:hAnsiTheme="majorHAnsi"/>
                <w:i/>
              </w:rPr>
              <w:t>QA elements</w:t>
            </w:r>
            <w:r w:rsidR="002C028B" w:rsidRPr="00893977">
              <w:rPr>
                <w:rFonts w:asciiTheme="majorHAnsi" w:hAnsiTheme="majorHAnsi"/>
                <w:i/>
              </w:rPr>
              <w:t xml:space="preserve"> </w:t>
            </w:r>
            <w:r w:rsidR="00BF4DED" w:rsidRPr="00893977">
              <w:rPr>
                <w:rFonts w:asciiTheme="majorHAnsi" w:hAnsiTheme="majorHAnsi"/>
                <w:i/>
              </w:rPr>
              <w:t>are</w:t>
            </w:r>
            <w:r w:rsidR="002C028B" w:rsidRPr="00893977">
              <w:rPr>
                <w:rFonts w:asciiTheme="majorHAnsi" w:hAnsiTheme="majorHAnsi"/>
                <w:i/>
              </w:rPr>
              <w:t xml:space="preserve"> </w:t>
            </w:r>
            <w:r w:rsidR="00BF4DED" w:rsidRPr="00893977">
              <w:rPr>
                <w:rFonts w:asciiTheme="majorHAnsi" w:hAnsiTheme="majorHAnsi"/>
                <w:i/>
              </w:rPr>
              <w:t>accurately documented</w:t>
            </w:r>
          </w:p>
          <w:p w14:paraId="71E3AA0E" w14:textId="207A544A" w:rsidR="00BF4DED" w:rsidRPr="00893977" w:rsidRDefault="002C028B" w:rsidP="00235F3F">
            <w:pPr>
              <w:ind w:left="25"/>
              <w:rPr>
                <w:rFonts w:asciiTheme="majorHAnsi" w:hAnsiTheme="majorHAnsi"/>
                <w:i/>
              </w:rPr>
            </w:pPr>
            <w:r w:rsidRPr="00893977">
              <w:rPr>
                <w:rFonts w:asciiTheme="majorHAnsi" w:hAnsiTheme="majorHAnsi"/>
                <w:i/>
              </w:rPr>
              <w:t xml:space="preserve">Mark “Partial”, if </w:t>
            </w:r>
            <w:r w:rsidR="00BF4DED" w:rsidRPr="00893977">
              <w:rPr>
                <w:rFonts w:asciiTheme="majorHAnsi" w:hAnsiTheme="majorHAnsi"/>
                <w:i/>
              </w:rPr>
              <w:t>some testing elements are document</w:t>
            </w:r>
            <w:r w:rsidR="003F2783">
              <w:rPr>
                <w:rFonts w:asciiTheme="majorHAnsi" w:hAnsiTheme="majorHAnsi"/>
                <w:i/>
              </w:rPr>
              <w:t>ed</w:t>
            </w:r>
          </w:p>
          <w:p w14:paraId="74D68A2C" w14:textId="100058C7" w:rsidR="002C028B" w:rsidRPr="00893977" w:rsidRDefault="00BF4DED" w:rsidP="003F2783">
            <w:pPr>
              <w:ind w:left="25"/>
              <w:rPr>
                <w:rFonts w:asciiTheme="majorHAnsi" w:hAnsiTheme="majorHAnsi"/>
              </w:rPr>
            </w:pPr>
            <w:r w:rsidRPr="00893977">
              <w:rPr>
                <w:rFonts w:asciiTheme="majorHAnsi" w:hAnsiTheme="majorHAnsi"/>
                <w:i/>
              </w:rPr>
              <w:t>Ma</w:t>
            </w:r>
            <w:r w:rsidR="002C028B" w:rsidRPr="00893977">
              <w:rPr>
                <w:rFonts w:asciiTheme="majorHAnsi" w:hAnsiTheme="majorHAnsi"/>
                <w:i/>
              </w:rPr>
              <w:t xml:space="preserve">rk “No”, if no testing QA elements </w:t>
            </w:r>
            <w:r w:rsidR="003F2783">
              <w:rPr>
                <w:rFonts w:asciiTheme="majorHAnsi" w:hAnsiTheme="majorHAnsi"/>
                <w:i/>
              </w:rPr>
              <w:t xml:space="preserve">are </w:t>
            </w:r>
            <w:r w:rsidR="002C028B" w:rsidRPr="00893977">
              <w:rPr>
                <w:rFonts w:asciiTheme="majorHAnsi" w:hAnsiTheme="majorHAnsi"/>
                <w:i/>
              </w:rPr>
              <w:t>documented</w:t>
            </w:r>
          </w:p>
        </w:tc>
      </w:tr>
      <w:tr w:rsidR="00736AAE" w:rsidRPr="000334E7" w14:paraId="53135C32" w14:textId="77777777" w:rsidTr="00B2423A">
        <w:trPr>
          <w:trHeight w:val="260"/>
        </w:trPr>
        <w:tc>
          <w:tcPr>
            <w:tcW w:w="1165" w:type="dxa"/>
            <w:vAlign w:val="center"/>
          </w:tcPr>
          <w:p w14:paraId="6CF49930" w14:textId="07A440B6" w:rsidR="00736AAE" w:rsidRPr="000334E7" w:rsidRDefault="00736AAE" w:rsidP="00F249E7">
            <w:pPr>
              <w:numPr>
                <w:ilvl w:val="1"/>
                <w:numId w:val="4"/>
              </w:numPr>
              <w:tabs>
                <w:tab w:val="left" w:pos="270"/>
                <w:tab w:val="left" w:pos="360"/>
              </w:tabs>
              <w:ind w:left="360" w:hanging="366"/>
              <w:rPr>
                <w:rFonts w:asciiTheme="majorHAnsi" w:hAnsiTheme="majorHAnsi"/>
              </w:rPr>
            </w:pPr>
          </w:p>
        </w:tc>
        <w:tc>
          <w:tcPr>
            <w:tcW w:w="4073" w:type="dxa"/>
            <w:gridSpan w:val="2"/>
            <w:vAlign w:val="center"/>
          </w:tcPr>
          <w:p w14:paraId="7EA5C510" w14:textId="2FC20340" w:rsidR="00736AAE" w:rsidRPr="000334E7" w:rsidRDefault="00736AAE" w:rsidP="00235F3F">
            <w:pPr>
              <w:rPr>
                <w:rFonts w:asciiTheme="majorHAnsi" w:hAnsiTheme="majorHAnsi"/>
              </w:rPr>
            </w:pPr>
            <w:r>
              <w:rPr>
                <w:rFonts w:asciiTheme="majorHAnsi" w:hAnsiTheme="majorHAnsi"/>
              </w:rPr>
              <w:t>Are the testers trained on external quality assessment (EQA) or proficiency testing (PT) process?</w:t>
            </w:r>
          </w:p>
        </w:tc>
        <w:tc>
          <w:tcPr>
            <w:tcW w:w="4557" w:type="dxa"/>
            <w:vMerge/>
          </w:tcPr>
          <w:p w14:paraId="3885F61E" w14:textId="32D97FF2" w:rsidR="00736AAE" w:rsidRPr="000334E7" w:rsidRDefault="00736AAE" w:rsidP="00F249E7">
            <w:pPr>
              <w:numPr>
                <w:ilvl w:val="0"/>
                <w:numId w:val="7"/>
              </w:numPr>
              <w:ind w:left="332"/>
              <w:rPr>
                <w:rFonts w:asciiTheme="majorHAnsi" w:hAnsiTheme="majorHAnsi"/>
              </w:rPr>
            </w:pPr>
          </w:p>
        </w:tc>
        <w:tc>
          <w:tcPr>
            <w:tcW w:w="3993" w:type="dxa"/>
            <w:vAlign w:val="center"/>
          </w:tcPr>
          <w:p w14:paraId="31941E42" w14:textId="77777777" w:rsidR="00736AAE" w:rsidRDefault="00736AAE" w:rsidP="00F249E7">
            <w:pPr>
              <w:pStyle w:val="ListParagraph"/>
              <w:numPr>
                <w:ilvl w:val="0"/>
                <w:numId w:val="41"/>
              </w:numPr>
              <w:ind w:left="357"/>
              <w:rPr>
                <w:rFonts w:asciiTheme="majorHAnsi" w:hAnsiTheme="majorHAnsi"/>
              </w:rPr>
            </w:pPr>
            <w:r w:rsidRPr="00893977">
              <w:rPr>
                <w:rFonts w:asciiTheme="majorHAnsi" w:hAnsiTheme="majorHAnsi"/>
              </w:rPr>
              <w:t>Verify the testers’ training record on</w:t>
            </w:r>
            <w:r w:rsidR="00AB62C6" w:rsidRPr="00893977">
              <w:t xml:space="preserve"> </w:t>
            </w:r>
            <w:r w:rsidR="00AB62C6" w:rsidRPr="00893977">
              <w:rPr>
                <w:rFonts w:asciiTheme="majorHAnsi" w:hAnsiTheme="majorHAnsi"/>
              </w:rPr>
              <w:t>external quality assessment (EQA) or</w:t>
            </w:r>
            <w:r w:rsidRPr="00893977">
              <w:rPr>
                <w:rFonts w:asciiTheme="majorHAnsi" w:hAnsiTheme="majorHAnsi"/>
              </w:rPr>
              <w:t xml:space="preserve"> proficiency (PT) process</w:t>
            </w:r>
          </w:p>
          <w:p w14:paraId="6406BE1E" w14:textId="5F24B4BD" w:rsidR="00BF4DED" w:rsidRDefault="00003C49" w:rsidP="00AF2DFE">
            <w:pPr>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BF4DED" w:rsidRPr="00893977">
              <w:rPr>
                <w:rFonts w:asciiTheme="majorHAnsi" w:hAnsiTheme="majorHAnsi"/>
                <w:i/>
              </w:rPr>
              <w:t xml:space="preserve">Mark “Yes”, if EQA and PT module is included </w:t>
            </w:r>
            <w:r w:rsidR="00881B47">
              <w:rPr>
                <w:rFonts w:asciiTheme="majorHAnsi" w:hAnsiTheme="majorHAnsi"/>
                <w:i/>
              </w:rPr>
              <w:t xml:space="preserve">in </w:t>
            </w:r>
            <w:r w:rsidR="00BF4DED" w:rsidRPr="00893977">
              <w:rPr>
                <w:rFonts w:asciiTheme="majorHAnsi" w:hAnsiTheme="majorHAnsi"/>
                <w:i/>
              </w:rPr>
              <w:t>training and PT result are satisfactory</w:t>
            </w:r>
          </w:p>
          <w:p w14:paraId="1E36AE2C" w14:textId="32C49CF6" w:rsidR="00A0527D" w:rsidRDefault="00A0527D" w:rsidP="00A0527D">
            <w:pPr>
              <w:rPr>
                <w:rFonts w:asciiTheme="majorHAnsi" w:hAnsiTheme="majorHAnsi"/>
                <w:i/>
              </w:rPr>
            </w:pPr>
          </w:p>
          <w:p w14:paraId="3BC64E14" w14:textId="77777777" w:rsidR="00A0527D" w:rsidRPr="00A0527D" w:rsidRDefault="00A0527D" w:rsidP="00166A8B">
            <w:pPr>
              <w:rPr>
                <w:rFonts w:asciiTheme="majorHAnsi" w:hAnsiTheme="majorHAnsi"/>
              </w:rPr>
            </w:pPr>
          </w:p>
          <w:p w14:paraId="71B86255" w14:textId="0CBA1719" w:rsidR="00BF4DED" w:rsidRPr="00893977" w:rsidRDefault="00BF4DED" w:rsidP="00235F3F">
            <w:pPr>
              <w:ind w:left="25"/>
              <w:rPr>
                <w:rFonts w:asciiTheme="majorHAnsi" w:hAnsiTheme="majorHAnsi"/>
                <w:i/>
              </w:rPr>
            </w:pPr>
            <w:r w:rsidRPr="00893977">
              <w:rPr>
                <w:rFonts w:asciiTheme="majorHAnsi" w:hAnsiTheme="majorHAnsi"/>
                <w:i/>
              </w:rPr>
              <w:t xml:space="preserve">Mark “Partial”, if EQA and PT module is included </w:t>
            </w:r>
            <w:r w:rsidR="001B4E91" w:rsidRPr="00893977">
              <w:rPr>
                <w:rFonts w:asciiTheme="majorHAnsi" w:hAnsiTheme="majorHAnsi"/>
                <w:i/>
              </w:rPr>
              <w:t>training,</w:t>
            </w:r>
            <w:r w:rsidRPr="00893977">
              <w:rPr>
                <w:rFonts w:asciiTheme="majorHAnsi" w:hAnsiTheme="majorHAnsi"/>
                <w:i/>
              </w:rPr>
              <w:t xml:space="preserve"> but PT result</w:t>
            </w:r>
            <w:r w:rsidR="00881B47">
              <w:rPr>
                <w:rFonts w:asciiTheme="majorHAnsi" w:hAnsiTheme="majorHAnsi"/>
                <w:i/>
              </w:rPr>
              <w:t>s</w:t>
            </w:r>
            <w:r w:rsidRPr="00893977">
              <w:rPr>
                <w:rFonts w:asciiTheme="majorHAnsi" w:hAnsiTheme="majorHAnsi"/>
                <w:i/>
              </w:rPr>
              <w:t xml:space="preserve"> are unsatisfactory</w:t>
            </w:r>
          </w:p>
          <w:p w14:paraId="063FA7C1" w14:textId="12362506" w:rsidR="00BF4DED" w:rsidRPr="00893977" w:rsidRDefault="00BF4DED" w:rsidP="00235F3F">
            <w:pPr>
              <w:ind w:left="-3"/>
              <w:rPr>
                <w:rFonts w:asciiTheme="majorHAnsi" w:hAnsiTheme="majorHAnsi"/>
              </w:rPr>
            </w:pPr>
            <w:r w:rsidRPr="00893977">
              <w:rPr>
                <w:rFonts w:asciiTheme="majorHAnsi" w:hAnsiTheme="majorHAnsi"/>
                <w:i/>
              </w:rPr>
              <w:t>Mark “No”, if tester was not trained on EQA and PT</w:t>
            </w:r>
          </w:p>
        </w:tc>
      </w:tr>
      <w:tr w:rsidR="00736AAE" w:rsidRPr="000334E7" w14:paraId="05CF654B" w14:textId="77777777" w:rsidTr="00B2423A">
        <w:tc>
          <w:tcPr>
            <w:tcW w:w="1165" w:type="dxa"/>
            <w:vAlign w:val="center"/>
          </w:tcPr>
          <w:p w14:paraId="28C4D623" w14:textId="06AAA3AB" w:rsidR="00736AAE" w:rsidRPr="000334E7" w:rsidRDefault="00736AAE" w:rsidP="00F249E7">
            <w:pPr>
              <w:numPr>
                <w:ilvl w:val="1"/>
                <w:numId w:val="4"/>
              </w:numPr>
              <w:ind w:left="360" w:hanging="366"/>
              <w:rPr>
                <w:rFonts w:asciiTheme="majorHAnsi" w:hAnsiTheme="majorHAnsi"/>
              </w:rPr>
            </w:pPr>
          </w:p>
        </w:tc>
        <w:tc>
          <w:tcPr>
            <w:tcW w:w="4073" w:type="dxa"/>
            <w:gridSpan w:val="2"/>
            <w:vAlign w:val="center"/>
          </w:tcPr>
          <w:p w14:paraId="2257CCBE" w14:textId="0D1B1653" w:rsidR="00736AAE" w:rsidRPr="000334E7" w:rsidRDefault="00736AAE" w:rsidP="00235F3F">
            <w:pPr>
              <w:rPr>
                <w:rFonts w:asciiTheme="majorHAnsi" w:hAnsiTheme="majorHAnsi"/>
              </w:rPr>
            </w:pPr>
            <w:r>
              <w:rPr>
                <w:rFonts w:asciiTheme="majorHAnsi" w:hAnsiTheme="majorHAnsi"/>
              </w:rPr>
              <w:t>Are the testers trained on quality control (QC) process?</w:t>
            </w:r>
          </w:p>
        </w:tc>
        <w:tc>
          <w:tcPr>
            <w:tcW w:w="4557" w:type="dxa"/>
            <w:vMerge/>
          </w:tcPr>
          <w:p w14:paraId="121CA8B1" w14:textId="412A1D3A" w:rsidR="00736AAE" w:rsidRPr="000334E7" w:rsidRDefault="00736AAE" w:rsidP="00F249E7">
            <w:pPr>
              <w:numPr>
                <w:ilvl w:val="0"/>
                <w:numId w:val="7"/>
              </w:numPr>
              <w:ind w:left="332"/>
              <w:rPr>
                <w:rFonts w:asciiTheme="majorHAnsi" w:hAnsiTheme="majorHAnsi"/>
              </w:rPr>
            </w:pPr>
          </w:p>
        </w:tc>
        <w:tc>
          <w:tcPr>
            <w:tcW w:w="3993" w:type="dxa"/>
            <w:vAlign w:val="center"/>
          </w:tcPr>
          <w:p w14:paraId="3246C1A3" w14:textId="77777777" w:rsidR="00BF4DED" w:rsidRPr="00893977" w:rsidRDefault="00BF4DED" w:rsidP="00F249E7">
            <w:pPr>
              <w:pStyle w:val="ListParagraph"/>
              <w:numPr>
                <w:ilvl w:val="0"/>
                <w:numId w:val="41"/>
              </w:numPr>
              <w:ind w:left="357"/>
              <w:rPr>
                <w:rFonts w:asciiTheme="majorHAnsi" w:hAnsiTheme="majorHAnsi"/>
              </w:rPr>
            </w:pPr>
            <w:r w:rsidRPr="00893977">
              <w:rPr>
                <w:rFonts w:asciiTheme="majorHAnsi" w:hAnsiTheme="majorHAnsi"/>
              </w:rPr>
              <w:t>Verify the testers know about QC procedures</w:t>
            </w:r>
          </w:p>
          <w:p w14:paraId="21DD2DDA" w14:textId="785A7F1D" w:rsidR="00893977" w:rsidRPr="00AF2DFE" w:rsidRDefault="00736AAE" w:rsidP="00F249E7">
            <w:pPr>
              <w:pStyle w:val="ListParagraph"/>
              <w:numPr>
                <w:ilvl w:val="0"/>
                <w:numId w:val="41"/>
              </w:numPr>
              <w:ind w:left="357"/>
              <w:rPr>
                <w:rFonts w:asciiTheme="majorHAnsi" w:hAnsiTheme="majorHAnsi"/>
              </w:rPr>
            </w:pPr>
            <w:r w:rsidRPr="00AF2DFE">
              <w:rPr>
                <w:rFonts w:asciiTheme="majorHAnsi" w:hAnsiTheme="majorHAnsi"/>
              </w:rPr>
              <w:t xml:space="preserve">Verify </w:t>
            </w:r>
            <w:r w:rsidR="00BF4DED" w:rsidRPr="00AF2DFE">
              <w:rPr>
                <w:rFonts w:asciiTheme="majorHAnsi" w:hAnsiTheme="majorHAnsi"/>
              </w:rPr>
              <w:t xml:space="preserve">how QC results are </w:t>
            </w:r>
            <w:r w:rsidR="003F2783" w:rsidRPr="00AF2DFE">
              <w:rPr>
                <w:rFonts w:asciiTheme="majorHAnsi" w:hAnsiTheme="majorHAnsi"/>
              </w:rPr>
              <w:t>document</w:t>
            </w:r>
            <w:r w:rsidR="003F2783">
              <w:rPr>
                <w:rFonts w:asciiTheme="majorHAnsi" w:hAnsiTheme="majorHAnsi"/>
              </w:rPr>
              <w:t>ed</w:t>
            </w:r>
            <w:r w:rsidR="003F2783" w:rsidRPr="00AF2DFE">
              <w:rPr>
                <w:rFonts w:asciiTheme="majorHAnsi" w:hAnsiTheme="majorHAnsi"/>
              </w:rPr>
              <w:t xml:space="preserve"> </w:t>
            </w:r>
            <w:r w:rsidR="00BF4DED" w:rsidRPr="00AF2DFE">
              <w:rPr>
                <w:rFonts w:asciiTheme="majorHAnsi" w:hAnsiTheme="majorHAnsi"/>
              </w:rPr>
              <w:t xml:space="preserve">in QC logs or HIV testing register </w:t>
            </w:r>
          </w:p>
          <w:p w14:paraId="699E3242" w14:textId="238D40F8" w:rsidR="00BF4DED" w:rsidRPr="00893977" w:rsidRDefault="00003C49" w:rsidP="00235F3F">
            <w:pPr>
              <w:ind w:left="25"/>
              <w:rPr>
                <w:rFonts w:asciiTheme="majorHAnsi" w:hAnsiTheme="majorHAns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BF4DED" w:rsidRPr="00893977">
              <w:rPr>
                <w:rFonts w:asciiTheme="majorHAnsi" w:hAnsiTheme="majorHAnsi"/>
                <w:i/>
              </w:rPr>
              <w:t>Mark “Yes”, tester is able to accurately describe procedure and logs are properly documented</w:t>
            </w:r>
          </w:p>
          <w:p w14:paraId="74FAEE2E" w14:textId="5E5C80E7" w:rsidR="00BF4DED" w:rsidRPr="00893977" w:rsidRDefault="00BF4DED" w:rsidP="00235F3F">
            <w:pPr>
              <w:ind w:left="25"/>
              <w:rPr>
                <w:rFonts w:asciiTheme="majorHAnsi" w:hAnsiTheme="majorHAnsi"/>
                <w:i/>
              </w:rPr>
            </w:pPr>
            <w:r w:rsidRPr="00893977">
              <w:rPr>
                <w:rFonts w:asciiTheme="majorHAnsi" w:hAnsiTheme="majorHAnsi"/>
                <w:i/>
              </w:rPr>
              <w:t>Mark “Partial”, tester is able to describe procedure but QC logs are not properly documented</w:t>
            </w:r>
          </w:p>
          <w:p w14:paraId="708051CF" w14:textId="077CEB53" w:rsidR="00BF4DED" w:rsidRPr="00893977" w:rsidRDefault="00BF4DED" w:rsidP="00235F3F">
            <w:pPr>
              <w:ind w:left="-3"/>
              <w:rPr>
                <w:rFonts w:asciiTheme="majorHAnsi" w:hAnsiTheme="majorHAnsi"/>
              </w:rPr>
            </w:pPr>
            <w:r w:rsidRPr="00893977">
              <w:rPr>
                <w:rFonts w:asciiTheme="majorHAnsi" w:hAnsiTheme="majorHAnsi"/>
                <w:i/>
              </w:rPr>
              <w:t>Mark “No”, if tester cannot describe procedure and QC logs are not properly documented</w:t>
            </w:r>
          </w:p>
        </w:tc>
      </w:tr>
      <w:tr w:rsidR="00736AAE" w:rsidRPr="000334E7" w14:paraId="3E2FC53C" w14:textId="77777777" w:rsidTr="00B2423A">
        <w:trPr>
          <w:trHeight w:val="656"/>
        </w:trPr>
        <w:tc>
          <w:tcPr>
            <w:tcW w:w="1165" w:type="dxa"/>
            <w:vAlign w:val="center"/>
          </w:tcPr>
          <w:p w14:paraId="006DA1BA" w14:textId="2A510738" w:rsidR="00736AAE" w:rsidRPr="000334E7" w:rsidRDefault="00736AAE" w:rsidP="00F249E7">
            <w:pPr>
              <w:numPr>
                <w:ilvl w:val="1"/>
                <w:numId w:val="4"/>
              </w:numPr>
              <w:ind w:left="360" w:hanging="366"/>
              <w:rPr>
                <w:rFonts w:asciiTheme="majorHAnsi" w:hAnsiTheme="majorHAnsi"/>
              </w:rPr>
            </w:pPr>
          </w:p>
        </w:tc>
        <w:tc>
          <w:tcPr>
            <w:tcW w:w="4073" w:type="dxa"/>
            <w:gridSpan w:val="2"/>
            <w:vAlign w:val="center"/>
          </w:tcPr>
          <w:p w14:paraId="08E207E2" w14:textId="1E410230" w:rsidR="00736AAE" w:rsidRPr="000334E7" w:rsidRDefault="00736AAE" w:rsidP="00235F3F">
            <w:pPr>
              <w:rPr>
                <w:rFonts w:asciiTheme="majorHAnsi" w:hAnsiTheme="majorHAnsi"/>
              </w:rPr>
            </w:pPr>
            <w:r>
              <w:rPr>
                <w:rFonts w:asciiTheme="majorHAnsi" w:hAnsiTheme="majorHAnsi"/>
              </w:rPr>
              <w:t>Are the testers trained on safety and waste management procedures and practices?</w:t>
            </w:r>
          </w:p>
        </w:tc>
        <w:tc>
          <w:tcPr>
            <w:tcW w:w="4557" w:type="dxa"/>
            <w:vMerge/>
          </w:tcPr>
          <w:p w14:paraId="034001D9" w14:textId="1C97CDAD" w:rsidR="00736AAE" w:rsidRPr="000334E7" w:rsidRDefault="00736AAE" w:rsidP="00F249E7">
            <w:pPr>
              <w:numPr>
                <w:ilvl w:val="0"/>
                <w:numId w:val="7"/>
              </w:numPr>
              <w:ind w:left="332"/>
              <w:rPr>
                <w:rFonts w:asciiTheme="majorHAnsi" w:hAnsiTheme="majorHAnsi"/>
              </w:rPr>
            </w:pPr>
          </w:p>
        </w:tc>
        <w:tc>
          <w:tcPr>
            <w:tcW w:w="3993" w:type="dxa"/>
            <w:vAlign w:val="center"/>
          </w:tcPr>
          <w:p w14:paraId="3D34D6FE" w14:textId="1AB9F61C" w:rsidR="00893977" w:rsidRPr="00AF2DFE" w:rsidRDefault="00736AAE" w:rsidP="00F249E7">
            <w:pPr>
              <w:pStyle w:val="ListParagraph"/>
              <w:numPr>
                <w:ilvl w:val="0"/>
                <w:numId w:val="41"/>
              </w:numPr>
              <w:ind w:left="357"/>
              <w:rPr>
                <w:rFonts w:asciiTheme="majorHAnsi" w:hAnsiTheme="majorHAnsi"/>
              </w:rPr>
            </w:pPr>
            <w:r w:rsidRPr="00AF2DFE">
              <w:rPr>
                <w:rStyle w:val="Strong"/>
                <w:rFonts w:asciiTheme="majorHAnsi" w:hAnsiTheme="majorHAnsi" w:cs="Arial"/>
                <w:b w:val="0"/>
                <w:lang w:val="en"/>
              </w:rPr>
              <w:t xml:space="preserve">Verify procedures for safe </w:t>
            </w:r>
            <w:r w:rsidRPr="00AF2DFE">
              <w:rPr>
                <w:rFonts w:asciiTheme="majorHAnsi" w:hAnsiTheme="majorHAnsi" w:cs="Arial"/>
                <w:lang w:val="en"/>
              </w:rPr>
              <w:t xml:space="preserve">handling and </w:t>
            </w:r>
            <w:r w:rsidRPr="00AF2DFE">
              <w:rPr>
                <w:rStyle w:val="Strong"/>
                <w:rFonts w:asciiTheme="majorHAnsi" w:hAnsiTheme="majorHAnsi" w:cs="Arial"/>
                <w:b w:val="0"/>
                <w:lang w:val="en"/>
              </w:rPr>
              <w:t>disposal</w:t>
            </w:r>
            <w:r w:rsidRPr="00AF2DFE">
              <w:rPr>
                <w:rFonts w:asciiTheme="majorHAnsi" w:hAnsiTheme="majorHAnsi" w:cs="Arial"/>
                <w:lang w:val="en"/>
              </w:rPr>
              <w:t xml:space="preserve"> of </w:t>
            </w:r>
            <w:r w:rsidRPr="00AF2DFE">
              <w:rPr>
                <w:rFonts w:asciiTheme="majorHAnsi" w:hAnsiTheme="majorHAnsi"/>
              </w:rPr>
              <w:t>waste</w:t>
            </w:r>
          </w:p>
          <w:p w14:paraId="6AAEEB05" w14:textId="77777777" w:rsidR="00881B47" w:rsidRPr="00893977" w:rsidRDefault="00881B47" w:rsidP="00881B47">
            <w:pPr>
              <w:ind w:left="25"/>
              <w:rPr>
                <w:rFonts w:asciiTheme="majorHAnsi" w:hAnsiTheme="majorHAns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Mark “Yes”, tester is able to accurately describe procedure and </w:t>
            </w:r>
            <w:r>
              <w:rPr>
                <w:rFonts w:asciiTheme="majorHAnsi" w:hAnsiTheme="majorHAnsi"/>
                <w:i/>
              </w:rPr>
              <w:t>there is a training module on safety and waste management</w:t>
            </w:r>
          </w:p>
          <w:p w14:paraId="537B0ACA" w14:textId="77777777" w:rsidR="00881B47" w:rsidRPr="00893977" w:rsidRDefault="00881B47" w:rsidP="00881B47">
            <w:pPr>
              <w:ind w:left="25"/>
              <w:rPr>
                <w:rFonts w:asciiTheme="majorHAnsi" w:hAnsiTheme="majorHAnsi"/>
                <w:i/>
              </w:rPr>
            </w:pPr>
            <w:r w:rsidRPr="00893977">
              <w:rPr>
                <w:rFonts w:asciiTheme="majorHAnsi" w:hAnsiTheme="majorHAnsi"/>
                <w:i/>
              </w:rPr>
              <w:t xml:space="preserve">Mark “Partial”, </w:t>
            </w:r>
            <w:r>
              <w:rPr>
                <w:rFonts w:asciiTheme="majorHAnsi" w:hAnsiTheme="majorHAnsi"/>
                <w:i/>
              </w:rPr>
              <w:t>if</w:t>
            </w:r>
            <w:r w:rsidRPr="00893977">
              <w:rPr>
                <w:rFonts w:asciiTheme="majorHAnsi" w:hAnsiTheme="majorHAnsi"/>
                <w:i/>
              </w:rPr>
              <w:t xml:space="preserve"> </w:t>
            </w:r>
            <w:r>
              <w:rPr>
                <w:rFonts w:asciiTheme="majorHAnsi" w:hAnsiTheme="majorHAnsi"/>
                <w:i/>
              </w:rPr>
              <w:t>safety and waste management are part of the national training curriculum but the tester is not following the safety and waste management procedures</w:t>
            </w:r>
          </w:p>
          <w:p w14:paraId="499397B5" w14:textId="36DDEA52" w:rsidR="00BF4DED" w:rsidRPr="00893977" w:rsidRDefault="00881B47" w:rsidP="00881B47">
            <w:pPr>
              <w:ind w:left="-3"/>
              <w:rPr>
                <w:rFonts w:asciiTheme="majorHAnsi" w:hAnsiTheme="majorHAnsi"/>
              </w:rPr>
            </w:pPr>
            <w:r w:rsidRPr="00893977">
              <w:rPr>
                <w:rFonts w:asciiTheme="majorHAnsi" w:hAnsiTheme="majorHAnsi"/>
                <w:i/>
              </w:rPr>
              <w:t xml:space="preserve">Mark “No”, if tester cannot describe </w:t>
            </w:r>
            <w:r>
              <w:rPr>
                <w:rFonts w:asciiTheme="majorHAnsi" w:hAnsiTheme="majorHAnsi"/>
                <w:i/>
              </w:rPr>
              <w:t xml:space="preserve">or follow the </w:t>
            </w:r>
            <w:r w:rsidRPr="00893977">
              <w:rPr>
                <w:rFonts w:asciiTheme="majorHAnsi" w:hAnsiTheme="majorHAnsi"/>
                <w:i/>
              </w:rPr>
              <w:t>procedure</w:t>
            </w:r>
            <w:r>
              <w:rPr>
                <w:rFonts w:asciiTheme="majorHAnsi" w:hAnsiTheme="majorHAnsi"/>
                <w:i/>
              </w:rPr>
              <w:t>s and are not trained on safety and waste management</w:t>
            </w:r>
          </w:p>
        </w:tc>
      </w:tr>
      <w:tr w:rsidR="00736AAE" w:rsidRPr="000334E7" w14:paraId="795033A7" w14:textId="77777777" w:rsidTr="00B2423A">
        <w:tc>
          <w:tcPr>
            <w:tcW w:w="1165" w:type="dxa"/>
            <w:vAlign w:val="center"/>
          </w:tcPr>
          <w:p w14:paraId="242D1B51" w14:textId="0E3CCAB8" w:rsidR="00736AAE" w:rsidRPr="000334E7" w:rsidRDefault="00736AAE" w:rsidP="00F249E7">
            <w:pPr>
              <w:numPr>
                <w:ilvl w:val="1"/>
                <w:numId w:val="4"/>
              </w:numPr>
              <w:ind w:left="360" w:hanging="366"/>
              <w:rPr>
                <w:rFonts w:asciiTheme="majorHAnsi" w:hAnsiTheme="majorHAnsi"/>
              </w:rPr>
            </w:pPr>
          </w:p>
        </w:tc>
        <w:tc>
          <w:tcPr>
            <w:tcW w:w="4073" w:type="dxa"/>
            <w:gridSpan w:val="2"/>
            <w:vAlign w:val="center"/>
          </w:tcPr>
          <w:p w14:paraId="717DB2A3" w14:textId="53FDFBAA" w:rsidR="00736AAE" w:rsidRPr="000334E7" w:rsidRDefault="00736AAE" w:rsidP="00235F3F">
            <w:pPr>
              <w:rPr>
                <w:rFonts w:asciiTheme="majorHAnsi" w:hAnsiTheme="majorHAnsi"/>
              </w:rPr>
            </w:pPr>
            <w:r>
              <w:rPr>
                <w:rFonts w:asciiTheme="majorHAnsi" w:hAnsiTheme="majorHAnsi"/>
              </w:rPr>
              <w:t>Have all testers received refresher training within the last two years?</w:t>
            </w:r>
          </w:p>
        </w:tc>
        <w:tc>
          <w:tcPr>
            <w:tcW w:w="4557" w:type="dxa"/>
            <w:vMerge/>
          </w:tcPr>
          <w:p w14:paraId="7E3B0A9A" w14:textId="77777777" w:rsidR="00736AAE" w:rsidRPr="000334E7" w:rsidRDefault="00736AAE" w:rsidP="00F249E7">
            <w:pPr>
              <w:numPr>
                <w:ilvl w:val="0"/>
                <w:numId w:val="7"/>
              </w:numPr>
              <w:ind w:left="332"/>
              <w:rPr>
                <w:rFonts w:asciiTheme="majorHAnsi" w:hAnsiTheme="majorHAnsi"/>
              </w:rPr>
            </w:pPr>
          </w:p>
        </w:tc>
        <w:tc>
          <w:tcPr>
            <w:tcW w:w="3993" w:type="dxa"/>
            <w:vAlign w:val="center"/>
          </w:tcPr>
          <w:p w14:paraId="3CFF1BE0" w14:textId="6B234991" w:rsidR="00893977" w:rsidRPr="00893977" w:rsidRDefault="00736AAE" w:rsidP="00235F3F">
            <w:pPr>
              <w:ind w:left="25"/>
              <w:rPr>
                <w:rFonts w:asciiTheme="majorHAnsi" w:hAnsiTheme="majorHAnsi"/>
              </w:rPr>
            </w:pPr>
            <w:r w:rsidRPr="00893977">
              <w:rPr>
                <w:rFonts w:asciiTheme="majorHAnsi" w:hAnsiTheme="majorHAnsi"/>
              </w:rPr>
              <w:t>Verify date (if more than 2 years, document in the comments field)</w:t>
            </w:r>
          </w:p>
          <w:p w14:paraId="63CB12BB" w14:textId="29946790" w:rsidR="00235F3F" w:rsidRPr="00893977" w:rsidRDefault="00003C49" w:rsidP="00235F3F">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235F3F" w:rsidRPr="00893977">
              <w:rPr>
                <w:rFonts w:asciiTheme="majorHAnsi" w:hAnsiTheme="majorHAnsi"/>
                <w:i/>
              </w:rPr>
              <w:t>Mark “Yes”, testers have received refresher training the last 2 years</w:t>
            </w:r>
          </w:p>
          <w:p w14:paraId="4A946FE3" w14:textId="6CA221EF" w:rsidR="00235F3F" w:rsidRPr="00893977" w:rsidRDefault="00235F3F" w:rsidP="00235F3F">
            <w:pPr>
              <w:ind w:left="25"/>
              <w:rPr>
                <w:rFonts w:asciiTheme="majorHAnsi" w:hAnsiTheme="majorHAnsi"/>
                <w:i/>
              </w:rPr>
            </w:pPr>
            <w:r w:rsidRPr="00893977">
              <w:rPr>
                <w:rFonts w:asciiTheme="majorHAnsi" w:hAnsiTheme="majorHAnsi"/>
                <w:i/>
              </w:rPr>
              <w:t xml:space="preserve">Mark “Partial”, some testers </w:t>
            </w:r>
            <w:r w:rsidR="0061669C" w:rsidRPr="00893977">
              <w:rPr>
                <w:rFonts w:asciiTheme="majorHAnsi" w:hAnsiTheme="majorHAnsi"/>
                <w:i/>
              </w:rPr>
              <w:t>have refresher</w:t>
            </w:r>
            <w:r w:rsidRPr="00893977">
              <w:rPr>
                <w:rFonts w:asciiTheme="majorHAnsi" w:hAnsiTheme="majorHAnsi"/>
                <w:i/>
              </w:rPr>
              <w:t xml:space="preserve"> training the last 2 years</w:t>
            </w:r>
          </w:p>
          <w:p w14:paraId="3A12ABA9" w14:textId="25C655E7" w:rsidR="00736AAE" w:rsidRPr="00893977" w:rsidRDefault="00235F3F" w:rsidP="00881B47">
            <w:pPr>
              <w:rPr>
                <w:rStyle w:val="Strong"/>
                <w:rFonts w:asciiTheme="majorHAnsi" w:hAnsiTheme="majorHAnsi"/>
                <w:bCs w:val="0"/>
              </w:rPr>
            </w:pPr>
            <w:r w:rsidRPr="00893977">
              <w:rPr>
                <w:rFonts w:asciiTheme="majorHAnsi" w:hAnsiTheme="majorHAnsi"/>
                <w:i/>
              </w:rPr>
              <w:t>Mark “No”, if none of the testers ha</w:t>
            </w:r>
            <w:r w:rsidR="00881B47">
              <w:rPr>
                <w:rFonts w:asciiTheme="majorHAnsi" w:hAnsiTheme="majorHAnsi"/>
                <w:i/>
              </w:rPr>
              <w:t>d</w:t>
            </w:r>
            <w:r w:rsidRPr="00893977">
              <w:rPr>
                <w:rFonts w:asciiTheme="majorHAnsi" w:hAnsiTheme="majorHAnsi"/>
                <w:i/>
              </w:rPr>
              <w:t xml:space="preserve"> refresher training the last 2 years or if refresher training was provided for more than 2 years</w:t>
            </w:r>
          </w:p>
        </w:tc>
      </w:tr>
      <w:tr w:rsidR="00736AAE" w:rsidRPr="000334E7" w14:paraId="1B073E8C" w14:textId="77777777" w:rsidTr="00B2423A">
        <w:tc>
          <w:tcPr>
            <w:tcW w:w="1165" w:type="dxa"/>
            <w:vAlign w:val="center"/>
          </w:tcPr>
          <w:p w14:paraId="17B43970" w14:textId="009A777D" w:rsidR="00736AAE" w:rsidRPr="000334E7" w:rsidRDefault="00736AAE" w:rsidP="00F249E7">
            <w:pPr>
              <w:numPr>
                <w:ilvl w:val="1"/>
                <w:numId w:val="4"/>
              </w:numPr>
              <w:ind w:left="360" w:hanging="366"/>
              <w:rPr>
                <w:rFonts w:asciiTheme="majorHAnsi" w:hAnsiTheme="majorHAnsi"/>
              </w:rPr>
            </w:pPr>
          </w:p>
        </w:tc>
        <w:tc>
          <w:tcPr>
            <w:tcW w:w="4073" w:type="dxa"/>
            <w:gridSpan w:val="2"/>
            <w:vAlign w:val="center"/>
          </w:tcPr>
          <w:p w14:paraId="780C4DB5" w14:textId="435AD689" w:rsidR="00736AAE" w:rsidRPr="000334E7" w:rsidRDefault="00736AAE" w:rsidP="00235F3F">
            <w:pPr>
              <w:rPr>
                <w:rFonts w:asciiTheme="majorHAnsi" w:hAnsiTheme="majorHAnsi"/>
              </w:rPr>
            </w:pPr>
            <w:r>
              <w:rPr>
                <w:rFonts w:asciiTheme="majorHAnsi" w:hAnsiTheme="majorHAnsi"/>
              </w:rPr>
              <w:t>Are there records indicating all testers have demonstrated competency in HIV rapid testing prior to client testing?</w:t>
            </w:r>
          </w:p>
        </w:tc>
        <w:tc>
          <w:tcPr>
            <w:tcW w:w="4557" w:type="dxa"/>
            <w:vAlign w:val="center"/>
          </w:tcPr>
          <w:p w14:paraId="15A69D82" w14:textId="65C2DC23" w:rsidR="00E73A35" w:rsidRPr="00E73A35" w:rsidRDefault="00E73A35" w:rsidP="00E73A35">
            <w:pPr>
              <w:rPr>
                <w:rFonts w:asciiTheme="majorHAnsi" w:hAnsiTheme="majorHAnsi"/>
              </w:rPr>
            </w:pPr>
            <w:r>
              <w:rPr>
                <w:rFonts w:asciiTheme="majorHAnsi" w:hAnsiTheme="majorHAnsi"/>
              </w:rPr>
              <w:t>Ask the following:</w:t>
            </w:r>
          </w:p>
          <w:p w14:paraId="0B0E18A9" w14:textId="07C660B8" w:rsidR="00736AAE" w:rsidRPr="000334E7" w:rsidRDefault="00E73A35" w:rsidP="00F249E7">
            <w:pPr>
              <w:pStyle w:val="ListParagraph"/>
              <w:numPr>
                <w:ilvl w:val="0"/>
                <w:numId w:val="38"/>
              </w:numPr>
              <w:ind w:left="332"/>
              <w:rPr>
                <w:rFonts w:asciiTheme="majorHAnsi" w:hAnsiTheme="majorHAnsi"/>
              </w:rPr>
            </w:pPr>
            <w:r>
              <w:rPr>
                <w:rFonts w:asciiTheme="majorHAnsi" w:hAnsiTheme="majorHAnsi"/>
              </w:rPr>
              <w:t>F</w:t>
            </w:r>
            <w:r w:rsidR="00736AAE" w:rsidRPr="000334E7">
              <w:rPr>
                <w:rFonts w:asciiTheme="majorHAnsi" w:hAnsiTheme="majorHAnsi"/>
              </w:rPr>
              <w:t xml:space="preserve">or documentation of competency </w:t>
            </w:r>
            <w:r w:rsidR="00AB62C6">
              <w:rPr>
                <w:rFonts w:asciiTheme="majorHAnsi" w:hAnsiTheme="majorHAnsi"/>
              </w:rPr>
              <w:t>assess</w:t>
            </w:r>
            <w:r w:rsidR="00736AAE" w:rsidRPr="000334E7">
              <w:rPr>
                <w:rFonts w:asciiTheme="majorHAnsi" w:hAnsiTheme="majorHAnsi"/>
              </w:rPr>
              <w:t>ment for all testers</w:t>
            </w:r>
          </w:p>
        </w:tc>
        <w:tc>
          <w:tcPr>
            <w:tcW w:w="3993" w:type="dxa"/>
          </w:tcPr>
          <w:p w14:paraId="126FE4C8" w14:textId="544E18C2" w:rsidR="00736AAE" w:rsidRPr="00893977" w:rsidRDefault="00736AAE" w:rsidP="00F249E7">
            <w:pPr>
              <w:pStyle w:val="ListParagraph"/>
              <w:numPr>
                <w:ilvl w:val="0"/>
                <w:numId w:val="40"/>
              </w:numPr>
              <w:ind w:left="357"/>
              <w:rPr>
                <w:rFonts w:asciiTheme="majorHAnsi" w:hAnsiTheme="majorHAnsi"/>
              </w:rPr>
            </w:pPr>
            <w:r w:rsidRPr="00893977">
              <w:rPr>
                <w:rFonts w:asciiTheme="majorHAnsi" w:hAnsiTheme="majorHAnsi"/>
              </w:rPr>
              <w:t xml:space="preserve">Verify documentation of direct observation of the tester </w:t>
            </w:r>
            <w:r w:rsidR="0061669C" w:rsidRPr="00893977">
              <w:rPr>
                <w:rFonts w:asciiTheme="majorHAnsi" w:hAnsiTheme="majorHAnsi"/>
              </w:rPr>
              <w:t>performing HIV</w:t>
            </w:r>
            <w:r w:rsidRPr="00893977">
              <w:rPr>
                <w:rFonts w:asciiTheme="majorHAnsi" w:hAnsiTheme="majorHAnsi"/>
              </w:rPr>
              <w:t xml:space="preserve"> rapid testing by </w:t>
            </w:r>
            <w:r w:rsidR="00AB62C6" w:rsidRPr="00893977">
              <w:rPr>
                <w:rFonts w:asciiTheme="majorHAnsi" w:hAnsiTheme="majorHAnsi"/>
              </w:rPr>
              <w:t xml:space="preserve">in charge or </w:t>
            </w:r>
            <w:r w:rsidRPr="00893977">
              <w:rPr>
                <w:rFonts w:asciiTheme="majorHAnsi" w:hAnsiTheme="majorHAnsi"/>
              </w:rPr>
              <w:t>supervisor (e.g., signature and date)</w:t>
            </w:r>
          </w:p>
          <w:p w14:paraId="441FA538" w14:textId="766DA11F" w:rsidR="00893977" w:rsidRPr="00AF2DFE" w:rsidRDefault="00AB62C6" w:rsidP="00F249E7">
            <w:pPr>
              <w:pStyle w:val="ListParagraph"/>
              <w:numPr>
                <w:ilvl w:val="0"/>
                <w:numId w:val="40"/>
              </w:numPr>
              <w:ind w:left="357"/>
              <w:rPr>
                <w:rFonts w:asciiTheme="majorHAnsi" w:hAnsiTheme="majorHAnsi"/>
              </w:rPr>
            </w:pPr>
            <w:r w:rsidRPr="00AF2DFE">
              <w:rPr>
                <w:rFonts w:asciiTheme="majorHAnsi" w:hAnsiTheme="majorHAnsi"/>
              </w:rPr>
              <w:t>Verify personnel training log indicating th</w:t>
            </w:r>
            <w:r w:rsidR="00881B47">
              <w:rPr>
                <w:rFonts w:asciiTheme="majorHAnsi" w:hAnsiTheme="majorHAnsi"/>
              </w:rPr>
              <w:t>e</w:t>
            </w:r>
            <w:r w:rsidRPr="00AF2DFE">
              <w:rPr>
                <w:rFonts w:asciiTheme="majorHAnsi" w:hAnsiTheme="majorHAnsi"/>
              </w:rPr>
              <w:t xml:space="preserve"> trainer or supervisor signature and date</w:t>
            </w:r>
          </w:p>
          <w:p w14:paraId="7EB0E78D" w14:textId="493D7D46" w:rsidR="00235F3F" w:rsidRPr="00893977" w:rsidRDefault="00D936E6" w:rsidP="00235F3F">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235F3F" w:rsidRPr="00893977">
              <w:rPr>
                <w:rFonts w:asciiTheme="majorHAnsi" w:hAnsiTheme="majorHAnsi"/>
                <w:i/>
              </w:rPr>
              <w:t>Mark “Yes”, if demonstrated competency is well documented for all testers</w:t>
            </w:r>
          </w:p>
          <w:p w14:paraId="1806107C" w14:textId="7BAF43C7" w:rsidR="00235F3F" w:rsidRPr="00893977" w:rsidRDefault="00235F3F" w:rsidP="00235F3F">
            <w:pPr>
              <w:ind w:left="25"/>
              <w:rPr>
                <w:rFonts w:asciiTheme="majorHAnsi" w:hAnsiTheme="majorHAnsi"/>
                <w:i/>
              </w:rPr>
            </w:pPr>
            <w:r w:rsidRPr="00893977">
              <w:rPr>
                <w:rFonts w:asciiTheme="majorHAnsi" w:hAnsiTheme="majorHAnsi"/>
                <w:i/>
              </w:rPr>
              <w:t>Mark “Partial”, if demonstrated competency is well documented for some of the testers</w:t>
            </w:r>
          </w:p>
          <w:p w14:paraId="36D4C145" w14:textId="5129F006" w:rsidR="00235F3F" w:rsidRPr="00893977" w:rsidRDefault="00235F3F" w:rsidP="00235F3F">
            <w:pPr>
              <w:ind w:left="-3"/>
              <w:rPr>
                <w:rFonts w:asciiTheme="majorHAnsi" w:hAnsiTheme="majorHAnsi"/>
              </w:rPr>
            </w:pPr>
            <w:r w:rsidRPr="00893977">
              <w:rPr>
                <w:rFonts w:asciiTheme="majorHAnsi" w:hAnsiTheme="majorHAnsi"/>
                <w:i/>
              </w:rPr>
              <w:t>Mark “No”, if there is no documentation of demonstrated competency</w:t>
            </w:r>
          </w:p>
        </w:tc>
      </w:tr>
      <w:tr w:rsidR="00736AAE" w:rsidRPr="000334E7" w14:paraId="2E7C1B9D" w14:textId="77777777" w:rsidTr="00B2423A">
        <w:tc>
          <w:tcPr>
            <w:tcW w:w="1165" w:type="dxa"/>
            <w:vAlign w:val="center"/>
          </w:tcPr>
          <w:p w14:paraId="4C2D84B1" w14:textId="63AFFABD" w:rsidR="00736AAE" w:rsidRPr="000334E7" w:rsidRDefault="00736AAE" w:rsidP="00F249E7">
            <w:pPr>
              <w:numPr>
                <w:ilvl w:val="1"/>
                <w:numId w:val="4"/>
              </w:numPr>
              <w:ind w:left="360" w:hanging="366"/>
              <w:rPr>
                <w:rFonts w:asciiTheme="majorHAnsi" w:hAnsiTheme="majorHAnsi"/>
              </w:rPr>
            </w:pPr>
          </w:p>
        </w:tc>
        <w:tc>
          <w:tcPr>
            <w:tcW w:w="4073" w:type="dxa"/>
            <w:gridSpan w:val="2"/>
            <w:vAlign w:val="center"/>
          </w:tcPr>
          <w:p w14:paraId="09486826" w14:textId="2C39972F" w:rsidR="00736AAE" w:rsidRPr="000334E7" w:rsidRDefault="00736AAE" w:rsidP="00235F3F">
            <w:pPr>
              <w:rPr>
                <w:rFonts w:asciiTheme="majorHAnsi" w:hAnsiTheme="majorHAnsi"/>
              </w:rPr>
            </w:pPr>
            <w:r>
              <w:rPr>
                <w:rFonts w:asciiTheme="majorHAnsi" w:hAnsiTheme="majorHAnsi"/>
              </w:rPr>
              <w:t xml:space="preserve">Have all testers been certified through a national certification program?     </w:t>
            </w:r>
          </w:p>
        </w:tc>
        <w:tc>
          <w:tcPr>
            <w:tcW w:w="4557" w:type="dxa"/>
            <w:vAlign w:val="center"/>
          </w:tcPr>
          <w:p w14:paraId="607915D5" w14:textId="204785EA" w:rsidR="00E73A35" w:rsidRDefault="00E73A35" w:rsidP="00E73A35">
            <w:pPr>
              <w:rPr>
                <w:rFonts w:asciiTheme="majorHAnsi" w:hAnsiTheme="majorHAnsi"/>
              </w:rPr>
            </w:pPr>
            <w:r>
              <w:rPr>
                <w:rFonts w:asciiTheme="majorHAnsi" w:hAnsiTheme="majorHAnsi"/>
              </w:rPr>
              <w:t>Ask the following:</w:t>
            </w:r>
          </w:p>
          <w:p w14:paraId="689FF946" w14:textId="767C1E97" w:rsidR="00736AAE" w:rsidRPr="000334E7" w:rsidRDefault="00E73A35" w:rsidP="00F249E7">
            <w:pPr>
              <w:numPr>
                <w:ilvl w:val="0"/>
                <w:numId w:val="9"/>
              </w:numPr>
              <w:ind w:left="332"/>
              <w:rPr>
                <w:rFonts w:asciiTheme="majorHAnsi" w:hAnsiTheme="majorHAnsi"/>
              </w:rPr>
            </w:pPr>
            <w:r>
              <w:rPr>
                <w:rFonts w:asciiTheme="majorHAnsi" w:hAnsiTheme="majorHAnsi"/>
              </w:rPr>
              <w:t>I</w:t>
            </w:r>
            <w:r w:rsidR="00736AAE" w:rsidRPr="000334E7">
              <w:rPr>
                <w:rFonts w:asciiTheme="majorHAnsi" w:hAnsiTheme="majorHAnsi"/>
              </w:rPr>
              <w:t xml:space="preserve">f </w:t>
            </w:r>
            <w:r w:rsidR="00AB62C6">
              <w:rPr>
                <w:rFonts w:asciiTheme="majorHAnsi" w:hAnsiTheme="majorHAnsi"/>
              </w:rPr>
              <w:t>testers are enrolled in the national certification program</w:t>
            </w:r>
          </w:p>
          <w:p w14:paraId="0409A1F3" w14:textId="12C9E4F6" w:rsidR="00736AAE" w:rsidRPr="000334E7" w:rsidRDefault="00E73A35" w:rsidP="00F249E7">
            <w:pPr>
              <w:numPr>
                <w:ilvl w:val="0"/>
                <w:numId w:val="9"/>
              </w:numPr>
              <w:ind w:left="332"/>
              <w:rPr>
                <w:rFonts w:asciiTheme="majorHAnsi" w:hAnsiTheme="majorHAnsi"/>
              </w:rPr>
            </w:pPr>
            <w:r>
              <w:rPr>
                <w:rFonts w:asciiTheme="majorHAnsi" w:hAnsiTheme="majorHAnsi"/>
              </w:rPr>
              <w:t>F</w:t>
            </w:r>
            <w:r w:rsidR="00736AAE" w:rsidRPr="000334E7">
              <w:rPr>
                <w:rFonts w:asciiTheme="majorHAnsi" w:hAnsiTheme="majorHAnsi"/>
              </w:rPr>
              <w:t>or certification of all testers currently performing testing</w:t>
            </w:r>
          </w:p>
        </w:tc>
        <w:tc>
          <w:tcPr>
            <w:tcW w:w="3993" w:type="dxa"/>
          </w:tcPr>
          <w:p w14:paraId="11C8CAA0" w14:textId="46D306E8" w:rsidR="00736AAE" w:rsidRPr="00893977" w:rsidRDefault="00AB62C6" w:rsidP="00F249E7">
            <w:pPr>
              <w:pStyle w:val="ListParagraph"/>
              <w:numPr>
                <w:ilvl w:val="0"/>
                <w:numId w:val="9"/>
              </w:numPr>
              <w:ind w:left="385"/>
              <w:rPr>
                <w:rFonts w:asciiTheme="majorHAnsi" w:hAnsiTheme="majorHAnsi"/>
              </w:rPr>
            </w:pPr>
            <w:r w:rsidRPr="00893977">
              <w:rPr>
                <w:rFonts w:asciiTheme="majorHAnsi" w:hAnsiTheme="majorHAnsi"/>
              </w:rPr>
              <w:t xml:space="preserve">Verify documented evidence </w:t>
            </w:r>
            <w:r w:rsidR="0061669C" w:rsidRPr="00893977">
              <w:rPr>
                <w:rFonts w:asciiTheme="majorHAnsi" w:hAnsiTheme="majorHAnsi"/>
              </w:rPr>
              <w:t>of enrollment</w:t>
            </w:r>
            <w:r w:rsidRPr="00893977">
              <w:rPr>
                <w:rFonts w:asciiTheme="majorHAnsi" w:hAnsiTheme="majorHAnsi"/>
              </w:rPr>
              <w:t xml:space="preserve"> in </w:t>
            </w:r>
            <w:r w:rsidR="00736AAE" w:rsidRPr="00893977">
              <w:rPr>
                <w:rFonts w:asciiTheme="majorHAnsi" w:hAnsiTheme="majorHAnsi"/>
              </w:rPr>
              <w:t xml:space="preserve">national certification program </w:t>
            </w:r>
          </w:p>
          <w:p w14:paraId="0D1226B8" w14:textId="504BA9B1" w:rsidR="00893977" w:rsidRPr="00AF2DFE" w:rsidRDefault="00736AAE" w:rsidP="00F249E7">
            <w:pPr>
              <w:pStyle w:val="ListParagraph"/>
              <w:numPr>
                <w:ilvl w:val="0"/>
                <w:numId w:val="9"/>
              </w:numPr>
              <w:ind w:left="385"/>
              <w:rPr>
                <w:rFonts w:asciiTheme="majorHAnsi" w:hAnsiTheme="majorHAnsi"/>
              </w:rPr>
            </w:pPr>
            <w:r w:rsidRPr="00AF2DFE">
              <w:rPr>
                <w:rFonts w:asciiTheme="majorHAnsi" w:hAnsiTheme="majorHAnsi"/>
              </w:rPr>
              <w:t>Verify a copy of the tester certification</w:t>
            </w:r>
          </w:p>
          <w:p w14:paraId="230DF870" w14:textId="56FBC450" w:rsidR="00893977" w:rsidRPr="00893977" w:rsidRDefault="00D936E6" w:rsidP="00893977">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893977" w:rsidRPr="00893977">
              <w:rPr>
                <w:rFonts w:asciiTheme="majorHAnsi" w:hAnsiTheme="majorHAnsi"/>
                <w:i/>
              </w:rPr>
              <w:t>Mark “Yes”, if there is evidence of enrollment of all testers in certification program</w:t>
            </w:r>
          </w:p>
          <w:p w14:paraId="6A00A428" w14:textId="33225232" w:rsidR="00893977" w:rsidRPr="00893977" w:rsidRDefault="00893977" w:rsidP="00893977">
            <w:pPr>
              <w:ind w:left="25"/>
              <w:rPr>
                <w:rFonts w:asciiTheme="majorHAnsi" w:hAnsiTheme="majorHAnsi"/>
                <w:i/>
              </w:rPr>
            </w:pPr>
            <w:r w:rsidRPr="00893977">
              <w:rPr>
                <w:rFonts w:asciiTheme="majorHAnsi" w:hAnsiTheme="majorHAnsi"/>
                <w:i/>
              </w:rPr>
              <w:lastRenderedPageBreak/>
              <w:t>Mark “Partial”, if there is evidence of enrollment of some testers in certification program</w:t>
            </w:r>
          </w:p>
          <w:p w14:paraId="0096A672" w14:textId="1E7C4EE1" w:rsidR="00893977" w:rsidRPr="00893977" w:rsidRDefault="00893977" w:rsidP="00893977">
            <w:pPr>
              <w:ind w:left="25"/>
              <w:rPr>
                <w:rFonts w:asciiTheme="majorHAnsi" w:hAnsiTheme="majorHAnsi"/>
              </w:rPr>
            </w:pPr>
            <w:r w:rsidRPr="00893977">
              <w:rPr>
                <w:rFonts w:asciiTheme="majorHAnsi" w:hAnsiTheme="majorHAnsi"/>
                <w:i/>
              </w:rPr>
              <w:t>Mark “No”, if there is no evidence of enrollment</w:t>
            </w:r>
          </w:p>
        </w:tc>
      </w:tr>
      <w:tr w:rsidR="00736AAE" w:rsidRPr="000334E7" w14:paraId="1EE4C949" w14:textId="77777777" w:rsidTr="00D414F7">
        <w:trPr>
          <w:trHeight w:val="2960"/>
        </w:trPr>
        <w:tc>
          <w:tcPr>
            <w:tcW w:w="1165" w:type="dxa"/>
            <w:vAlign w:val="center"/>
          </w:tcPr>
          <w:p w14:paraId="6A3C125A" w14:textId="72AF5683" w:rsidR="00736AAE" w:rsidRPr="000334E7" w:rsidRDefault="00736AAE" w:rsidP="00F249E7">
            <w:pPr>
              <w:numPr>
                <w:ilvl w:val="1"/>
                <w:numId w:val="4"/>
              </w:numPr>
              <w:ind w:left="360" w:hanging="366"/>
              <w:rPr>
                <w:rFonts w:asciiTheme="majorHAnsi" w:hAnsiTheme="majorHAnsi"/>
              </w:rPr>
            </w:pPr>
          </w:p>
        </w:tc>
        <w:tc>
          <w:tcPr>
            <w:tcW w:w="4073" w:type="dxa"/>
            <w:gridSpan w:val="2"/>
            <w:vAlign w:val="center"/>
          </w:tcPr>
          <w:p w14:paraId="1D98F481" w14:textId="54C19ACB" w:rsidR="00736AAE" w:rsidRPr="000334E7" w:rsidRDefault="0061669C" w:rsidP="00235F3F">
            <w:pPr>
              <w:rPr>
                <w:rFonts w:asciiTheme="majorHAnsi" w:hAnsiTheme="majorHAnsi"/>
              </w:rPr>
            </w:pPr>
            <w:r w:rsidRPr="0061669C">
              <w:rPr>
                <w:rFonts w:asciiTheme="majorHAnsi" w:hAnsiTheme="majorHAnsi"/>
              </w:rPr>
              <w:t>Are only certified testers performing HIV rapid testing at the site?</w:t>
            </w:r>
          </w:p>
        </w:tc>
        <w:tc>
          <w:tcPr>
            <w:tcW w:w="4557" w:type="dxa"/>
            <w:vAlign w:val="center"/>
          </w:tcPr>
          <w:p w14:paraId="66616A3C" w14:textId="34715EE0" w:rsidR="00E73A35" w:rsidRDefault="00E73A35" w:rsidP="00E73A35">
            <w:pPr>
              <w:rPr>
                <w:rFonts w:asciiTheme="majorHAnsi" w:hAnsiTheme="majorHAnsi"/>
              </w:rPr>
            </w:pPr>
            <w:r>
              <w:rPr>
                <w:rFonts w:asciiTheme="majorHAnsi" w:hAnsiTheme="majorHAnsi"/>
              </w:rPr>
              <w:t>Ask the following:</w:t>
            </w:r>
          </w:p>
          <w:p w14:paraId="7E597D76" w14:textId="185B826C" w:rsidR="00736AAE" w:rsidRPr="000334E7" w:rsidRDefault="00E73A35" w:rsidP="00F249E7">
            <w:pPr>
              <w:numPr>
                <w:ilvl w:val="0"/>
                <w:numId w:val="17"/>
              </w:numPr>
              <w:ind w:left="332"/>
              <w:rPr>
                <w:rFonts w:asciiTheme="majorHAnsi" w:hAnsiTheme="majorHAnsi"/>
              </w:rPr>
            </w:pPr>
            <w:r>
              <w:rPr>
                <w:rFonts w:asciiTheme="majorHAnsi" w:hAnsiTheme="majorHAnsi"/>
              </w:rPr>
              <w:t>F</w:t>
            </w:r>
            <w:r w:rsidR="00736AAE" w:rsidRPr="000334E7">
              <w:rPr>
                <w:rFonts w:asciiTheme="majorHAnsi" w:hAnsiTheme="majorHAnsi"/>
              </w:rPr>
              <w:t xml:space="preserve">or evidence for </w:t>
            </w:r>
            <w:r w:rsidR="00AB62C6">
              <w:rPr>
                <w:rFonts w:asciiTheme="majorHAnsi" w:hAnsiTheme="majorHAnsi"/>
              </w:rPr>
              <w:t xml:space="preserve">documentation of </w:t>
            </w:r>
            <w:r w:rsidR="00736AAE" w:rsidRPr="000334E7">
              <w:rPr>
                <w:rFonts w:asciiTheme="majorHAnsi" w:hAnsiTheme="majorHAnsi"/>
              </w:rPr>
              <w:t>national certification (e.g., certificate</w:t>
            </w:r>
            <w:r w:rsidR="00AB62C6">
              <w:rPr>
                <w:rFonts w:asciiTheme="majorHAnsi" w:hAnsiTheme="majorHAnsi"/>
              </w:rPr>
              <w:t xml:space="preserve"> of competency</w:t>
            </w:r>
            <w:r w:rsidR="00736AAE" w:rsidRPr="000334E7">
              <w:rPr>
                <w:rFonts w:asciiTheme="majorHAnsi" w:hAnsiTheme="majorHAnsi"/>
              </w:rPr>
              <w:t xml:space="preserve">, national guidelines) </w:t>
            </w:r>
          </w:p>
          <w:p w14:paraId="7024C95D" w14:textId="7D231E2B" w:rsidR="00736AAE" w:rsidRPr="000334E7" w:rsidRDefault="00736AAE" w:rsidP="00F249E7">
            <w:pPr>
              <w:numPr>
                <w:ilvl w:val="0"/>
                <w:numId w:val="17"/>
              </w:numPr>
              <w:ind w:left="332"/>
              <w:rPr>
                <w:rFonts w:asciiTheme="majorHAnsi" w:hAnsiTheme="majorHAnsi"/>
              </w:rPr>
            </w:pPr>
            <w:r w:rsidRPr="000334E7">
              <w:rPr>
                <w:rFonts w:asciiTheme="majorHAnsi" w:hAnsiTheme="majorHAnsi"/>
              </w:rPr>
              <w:t>Ask how many testers are on site and how many are certified</w:t>
            </w:r>
          </w:p>
        </w:tc>
        <w:tc>
          <w:tcPr>
            <w:tcW w:w="3993" w:type="dxa"/>
          </w:tcPr>
          <w:p w14:paraId="3F88B16A" w14:textId="77777777" w:rsidR="00D414F7" w:rsidRDefault="00736AAE" w:rsidP="00F249E7">
            <w:pPr>
              <w:pStyle w:val="ListParagraph"/>
              <w:numPr>
                <w:ilvl w:val="0"/>
                <w:numId w:val="17"/>
              </w:numPr>
              <w:ind w:left="385"/>
              <w:rPr>
                <w:rFonts w:asciiTheme="majorHAnsi" w:hAnsiTheme="majorHAnsi"/>
              </w:rPr>
            </w:pPr>
            <w:r w:rsidRPr="00D414F7">
              <w:rPr>
                <w:rFonts w:asciiTheme="majorHAnsi" w:hAnsiTheme="majorHAnsi"/>
              </w:rPr>
              <w:t>Verify date of issuance certificate</w:t>
            </w:r>
            <w:r w:rsidR="00AB62C6" w:rsidRPr="00D414F7">
              <w:rPr>
                <w:rFonts w:asciiTheme="majorHAnsi" w:hAnsiTheme="majorHAnsi"/>
              </w:rPr>
              <w:t xml:space="preserve"> of competency and validity</w:t>
            </w:r>
          </w:p>
          <w:p w14:paraId="0BC6B5AD" w14:textId="7A0B0898" w:rsidR="00736AAE" w:rsidRPr="00D414F7" w:rsidRDefault="00736AAE" w:rsidP="00F249E7">
            <w:pPr>
              <w:pStyle w:val="ListParagraph"/>
              <w:numPr>
                <w:ilvl w:val="0"/>
                <w:numId w:val="17"/>
              </w:numPr>
              <w:ind w:left="385"/>
              <w:rPr>
                <w:rFonts w:asciiTheme="majorHAnsi" w:hAnsiTheme="majorHAnsi"/>
              </w:rPr>
            </w:pPr>
            <w:r w:rsidRPr="00D414F7">
              <w:rPr>
                <w:rFonts w:asciiTheme="majorHAnsi" w:hAnsiTheme="majorHAnsi"/>
              </w:rPr>
              <w:t xml:space="preserve">Verify requirements for certification </w:t>
            </w:r>
            <w:r w:rsidR="00AB62C6" w:rsidRPr="00D414F7">
              <w:rPr>
                <w:rFonts w:asciiTheme="majorHAnsi" w:hAnsiTheme="majorHAnsi"/>
              </w:rPr>
              <w:t>in the national guidelines if available</w:t>
            </w:r>
          </w:p>
          <w:p w14:paraId="21EABF0B" w14:textId="77777777" w:rsidR="00736AAE" w:rsidRDefault="00AB62C6" w:rsidP="00F249E7">
            <w:pPr>
              <w:pStyle w:val="ListParagraph"/>
              <w:numPr>
                <w:ilvl w:val="0"/>
                <w:numId w:val="17"/>
              </w:numPr>
              <w:ind w:left="385"/>
              <w:rPr>
                <w:rFonts w:asciiTheme="majorHAnsi" w:hAnsiTheme="majorHAnsi"/>
              </w:rPr>
            </w:pPr>
            <w:r w:rsidRPr="00893977">
              <w:rPr>
                <w:rFonts w:asciiTheme="majorHAnsi" w:hAnsiTheme="majorHAnsi"/>
              </w:rPr>
              <w:t xml:space="preserve">Verify testers </w:t>
            </w:r>
            <w:r w:rsidR="00736AAE" w:rsidRPr="00893977">
              <w:rPr>
                <w:rFonts w:asciiTheme="majorHAnsi" w:hAnsiTheme="majorHAnsi"/>
              </w:rPr>
              <w:t xml:space="preserve">signature on the </w:t>
            </w:r>
            <w:r w:rsidRPr="00893977">
              <w:rPr>
                <w:rFonts w:asciiTheme="majorHAnsi" w:hAnsiTheme="majorHAnsi"/>
              </w:rPr>
              <w:t xml:space="preserve">HIV testing register to confirm that only certified testers are performing testing </w:t>
            </w:r>
          </w:p>
          <w:p w14:paraId="4264F011" w14:textId="2C33F414" w:rsidR="00893977" w:rsidRPr="00893977" w:rsidRDefault="00D936E6" w:rsidP="00893977">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AF2DFE">
              <w:rPr>
                <w:rFonts w:asciiTheme="majorHAnsi" w:hAnsiTheme="majorHAnsi"/>
                <w:i/>
              </w:rPr>
              <w:t>M</w:t>
            </w:r>
            <w:r w:rsidR="00893977" w:rsidRPr="00893977">
              <w:rPr>
                <w:rFonts w:asciiTheme="majorHAnsi" w:hAnsiTheme="majorHAnsi"/>
                <w:i/>
              </w:rPr>
              <w:t xml:space="preserve">ark “Yes”, if there is evidence </w:t>
            </w:r>
            <w:r w:rsidR="007520BC">
              <w:rPr>
                <w:rFonts w:asciiTheme="majorHAnsi" w:hAnsiTheme="majorHAnsi"/>
                <w:i/>
              </w:rPr>
              <w:t xml:space="preserve">that </w:t>
            </w:r>
            <w:r w:rsidR="00893977" w:rsidRPr="00893977">
              <w:rPr>
                <w:rFonts w:asciiTheme="majorHAnsi" w:hAnsiTheme="majorHAnsi"/>
                <w:i/>
              </w:rPr>
              <w:t>only certified testers perform testing</w:t>
            </w:r>
          </w:p>
          <w:p w14:paraId="355AA4C7" w14:textId="4EE6A73D" w:rsidR="00893977" w:rsidRPr="00893977" w:rsidRDefault="00893977" w:rsidP="00893977">
            <w:pPr>
              <w:ind w:left="25"/>
              <w:rPr>
                <w:rFonts w:asciiTheme="majorHAnsi" w:hAnsiTheme="majorHAnsi"/>
                <w:i/>
              </w:rPr>
            </w:pPr>
            <w:r w:rsidRPr="00893977">
              <w:rPr>
                <w:rFonts w:asciiTheme="majorHAnsi" w:hAnsiTheme="majorHAnsi"/>
                <w:i/>
              </w:rPr>
              <w:t xml:space="preserve">Mark “Partial”, if there is evidence </w:t>
            </w:r>
            <w:r w:rsidR="007520BC">
              <w:rPr>
                <w:rFonts w:asciiTheme="majorHAnsi" w:hAnsiTheme="majorHAnsi"/>
                <w:i/>
              </w:rPr>
              <w:t xml:space="preserve">that only </w:t>
            </w:r>
            <w:r w:rsidRPr="00893977">
              <w:rPr>
                <w:rFonts w:asciiTheme="majorHAnsi" w:hAnsiTheme="majorHAnsi"/>
                <w:i/>
              </w:rPr>
              <w:t>some testers performing testing are certified</w:t>
            </w:r>
          </w:p>
          <w:p w14:paraId="4E4DEF5E" w14:textId="7EAD06B1" w:rsidR="00893977" w:rsidRPr="00893977" w:rsidRDefault="00893977" w:rsidP="007520BC">
            <w:pPr>
              <w:ind w:left="25"/>
              <w:rPr>
                <w:rFonts w:asciiTheme="majorHAnsi" w:hAnsiTheme="majorHAnsi"/>
              </w:rPr>
            </w:pPr>
            <w:r w:rsidRPr="00893977">
              <w:rPr>
                <w:rFonts w:asciiTheme="majorHAnsi" w:hAnsiTheme="majorHAnsi"/>
                <w:i/>
              </w:rPr>
              <w:t xml:space="preserve">Mark “No”, if none of the testers performing testing </w:t>
            </w:r>
            <w:r w:rsidR="007520BC">
              <w:rPr>
                <w:rFonts w:asciiTheme="majorHAnsi" w:hAnsiTheme="majorHAnsi"/>
                <w:i/>
              </w:rPr>
              <w:t xml:space="preserve">are </w:t>
            </w:r>
            <w:r w:rsidRPr="00893977">
              <w:rPr>
                <w:rFonts w:asciiTheme="majorHAnsi" w:hAnsiTheme="majorHAnsi"/>
                <w:i/>
              </w:rPr>
              <w:t>certified</w:t>
            </w:r>
          </w:p>
        </w:tc>
      </w:tr>
      <w:tr w:rsidR="00736AAE" w:rsidRPr="000334E7" w14:paraId="5AD7AFED" w14:textId="77777777" w:rsidTr="00B2423A">
        <w:tc>
          <w:tcPr>
            <w:tcW w:w="1165" w:type="dxa"/>
            <w:vAlign w:val="center"/>
          </w:tcPr>
          <w:p w14:paraId="4A0AAAB8" w14:textId="1CFED837" w:rsidR="00736AAE" w:rsidRPr="000334E7" w:rsidRDefault="00736AAE" w:rsidP="00F249E7">
            <w:pPr>
              <w:numPr>
                <w:ilvl w:val="1"/>
                <w:numId w:val="4"/>
              </w:numPr>
              <w:ind w:left="360" w:hanging="366"/>
              <w:rPr>
                <w:rFonts w:asciiTheme="majorHAnsi" w:hAnsiTheme="majorHAnsi"/>
              </w:rPr>
            </w:pPr>
          </w:p>
        </w:tc>
        <w:tc>
          <w:tcPr>
            <w:tcW w:w="4073" w:type="dxa"/>
            <w:gridSpan w:val="2"/>
            <w:vAlign w:val="center"/>
          </w:tcPr>
          <w:p w14:paraId="16442D56" w14:textId="55097DC6" w:rsidR="00736AAE" w:rsidRPr="000334E7" w:rsidRDefault="00736AAE" w:rsidP="00235F3F">
            <w:pPr>
              <w:rPr>
                <w:rFonts w:asciiTheme="majorHAnsi" w:hAnsiTheme="majorHAnsi"/>
              </w:rPr>
            </w:pPr>
            <w:r>
              <w:rPr>
                <w:rFonts w:asciiTheme="majorHAnsi" w:hAnsiTheme="majorHAnsi"/>
              </w:rPr>
              <w:t>Are all testers re-certified periodically (e.g., every two years)?</w:t>
            </w:r>
          </w:p>
        </w:tc>
        <w:tc>
          <w:tcPr>
            <w:tcW w:w="4557" w:type="dxa"/>
            <w:vAlign w:val="center"/>
          </w:tcPr>
          <w:p w14:paraId="7C5192EF" w14:textId="7D71AF9D" w:rsidR="00E73A35" w:rsidRDefault="00736AAE" w:rsidP="00893977">
            <w:pPr>
              <w:rPr>
                <w:rFonts w:asciiTheme="majorHAnsi" w:hAnsiTheme="majorHAnsi"/>
              </w:rPr>
            </w:pPr>
            <w:r w:rsidRPr="000334E7">
              <w:rPr>
                <w:rFonts w:asciiTheme="majorHAnsi" w:hAnsiTheme="majorHAnsi"/>
              </w:rPr>
              <w:t>Ask</w:t>
            </w:r>
            <w:r w:rsidR="00E73A35">
              <w:rPr>
                <w:rFonts w:asciiTheme="majorHAnsi" w:hAnsiTheme="majorHAnsi"/>
              </w:rPr>
              <w:t xml:space="preserve"> the following:</w:t>
            </w:r>
            <w:r w:rsidRPr="000334E7">
              <w:rPr>
                <w:rFonts w:asciiTheme="majorHAnsi" w:hAnsiTheme="majorHAnsi"/>
              </w:rPr>
              <w:t xml:space="preserve"> </w:t>
            </w:r>
          </w:p>
          <w:p w14:paraId="2671F53F" w14:textId="3639D91C" w:rsidR="00736AAE" w:rsidRPr="00E73A35" w:rsidRDefault="00E73A35" w:rsidP="00F249E7">
            <w:pPr>
              <w:pStyle w:val="ListParagraph"/>
              <w:numPr>
                <w:ilvl w:val="0"/>
                <w:numId w:val="44"/>
              </w:numPr>
              <w:ind w:left="319"/>
              <w:rPr>
                <w:rFonts w:asciiTheme="majorHAnsi" w:hAnsiTheme="majorHAnsi"/>
              </w:rPr>
            </w:pPr>
            <w:r>
              <w:rPr>
                <w:rFonts w:asciiTheme="majorHAnsi" w:hAnsiTheme="majorHAnsi"/>
              </w:rPr>
              <w:t>F</w:t>
            </w:r>
            <w:r w:rsidR="00736AAE" w:rsidRPr="00E73A35">
              <w:rPr>
                <w:rFonts w:asciiTheme="majorHAnsi" w:hAnsiTheme="majorHAnsi"/>
              </w:rPr>
              <w:t>or documentation of re-certification of all testers currently performing testing</w:t>
            </w:r>
          </w:p>
        </w:tc>
        <w:tc>
          <w:tcPr>
            <w:tcW w:w="3993" w:type="dxa"/>
          </w:tcPr>
          <w:p w14:paraId="5CB1A309" w14:textId="77777777" w:rsidR="00893977" w:rsidRDefault="00736AAE" w:rsidP="00F249E7">
            <w:pPr>
              <w:pStyle w:val="ListParagraph"/>
              <w:numPr>
                <w:ilvl w:val="0"/>
                <w:numId w:val="42"/>
              </w:numPr>
              <w:ind w:left="357"/>
              <w:rPr>
                <w:rFonts w:asciiTheme="majorHAnsi" w:hAnsiTheme="majorHAnsi"/>
              </w:rPr>
            </w:pPr>
            <w:r w:rsidRPr="00893977">
              <w:rPr>
                <w:rFonts w:asciiTheme="majorHAnsi" w:hAnsiTheme="majorHAnsi"/>
              </w:rPr>
              <w:t>Verify the date of the most recent certification</w:t>
            </w:r>
          </w:p>
          <w:p w14:paraId="3C342A1C" w14:textId="04CFEA05" w:rsidR="00893977" w:rsidRPr="00893977" w:rsidRDefault="00D936E6" w:rsidP="00AF2DFE">
            <w:pPr>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893977" w:rsidRPr="00893977">
              <w:rPr>
                <w:rFonts w:asciiTheme="majorHAnsi" w:hAnsiTheme="majorHAnsi"/>
                <w:i/>
              </w:rPr>
              <w:t xml:space="preserve">Mark “Yes”, if there is evidence of </w:t>
            </w:r>
            <w:r w:rsidR="007520BC">
              <w:rPr>
                <w:rFonts w:asciiTheme="majorHAnsi" w:hAnsiTheme="majorHAnsi"/>
                <w:i/>
              </w:rPr>
              <w:t xml:space="preserve">recertification of all testers </w:t>
            </w:r>
            <w:r w:rsidR="00893977" w:rsidRPr="00893977">
              <w:rPr>
                <w:rFonts w:asciiTheme="majorHAnsi" w:hAnsiTheme="majorHAnsi"/>
                <w:i/>
              </w:rPr>
              <w:t xml:space="preserve"> </w:t>
            </w:r>
          </w:p>
          <w:p w14:paraId="43E6EF67" w14:textId="77777777" w:rsidR="00893977" w:rsidRPr="00893977" w:rsidRDefault="00893977" w:rsidP="00893977">
            <w:pPr>
              <w:ind w:left="25"/>
              <w:rPr>
                <w:rFonts w:asciiTheme="majorHAnsi" w:hAnsiTheme="majorHAnsi"/>
                <w:i/>
              </w:rPr>
            </w:pPr>
            <w:r w:rsidRPr="00893977">
              <w:rPr>
                <w:rFonts w:asciiTheme="majorHAnsi" w:hAnsiTheme="majorHAnsi"/>
                <w:i/>
              </w:rPr>
              <w:t xml:space="preserve">Mark “Partial”, if there is evidence of recertification of some testers </w:t>
            </w:r>
          </w:p>
          <w:p w14:paraId="7CDA395D" w14:textId="097CA0A1" w:rsidR="00736AAE" w:rsidRPr="00893977" w:rsidRDefault="00893977" w:rsidP="00893977">
            <w:pPr>
              <w:ind w:left="25"/>
              <w:rPr>
                <w:rFonts w:asciiTheme="majorHAnsi" w:hAnsiTheme="majorHAnsi"/>
              </w:rPr>
            </w:pPr>
            <w:r w:rsidRPr="00893977">
              <w:rPr>
                <w:rFonts w:asciiTheme="majorHAnsi" w:hAnsiTheme="majorHAnsi"/>
                <w:i/>
              </w:rPr>
              <w:t xml:space="preserve">Mark “No”, if there is no evidence of recertification </w:t>
            </w:r>
          </w:p>
        </w:tc>
      </w:tr>
      <w:tr w:rsidR="003E5D71" w:rsidRPr="000334E7" w14:paraId="37786150" w14:textId="77777777" w:rsidTr="00B2423A">
        <w:trPr>
          <w:trHeight w:val="432"/>
        </w:trPr>
        <w:tc>
          <w:tcPr>
            <w:tcW w:w="1165" w:type="dxa"/>
            <w:shd w:val="clear" w:color="auto" w:fill="DBE5F1" w:themeFill="accent1" w:themeFillTint="33"/>
            <w:vAlign w:val="center"/>
          </w:tcPr>
          <w:p w14:paraId="57F936B4" w14:textId="77777777" w:rsidR="003E5D71" w:rsidRPr="000334E7" w:rsidRDefault="003E5D71" w:rsidP="00235F3F">
            <w:pPr>
              <w:ind w:left="360"/>
              <w:jc w:val="center"/>
              <w:rPr>
                <w:rFonts w:asciiTheme="majorHAnsi" w:hAnsiTheme="majorHAnsi"/>
              </w:rPr>
            </w:pPr>
          </w:p>
        </w:tc>
        <w:tc>
          <w:tcPr>
            <w:tcW w:w="4073" w:type="dxa"/>
            <w:gridSpan w:val="2"/>
            <w:shd w:val="clear" w:color="auto" w:fill="DBE5F1" w:themeFill="accent1" w:themeFillTint="33"/>
            <w:vAlign w:val="center"/>
          </w:tcPr>
          <w:p w14:paraId="0EB485C3" w14:textId="27FA971C" w:rsidR="003E5D71" w:rsidRPr="000334E7" w:rsidRDefault="003E5D71" w:rsidP="00235F3F">
            <w:pPr>
              <w:jc w:val="center"/>
              <w:rPr>
                <w:rFonts w:asciiTheme="majorHAnsi" w:hAnsiTheme="majorHAnsi"/>
              </w:rPr>
            </w:pPr>
            <w:r w:rsidRPr="000334E7">
              <w:rPr>
                <w:rFonts w:asciiTheme="majorHAnsi" w:hAnsiTheme="majorHAnsi"/>
                <w:b/>
              </w:rPr>
              <w:t>SECTION QUESTIONS</w:t>
            </w:r>
          </w:p>
        </w:tc>
        <w:tc>
          <w:tcPr>
            <w:tcW w:w="4557" w:type="dxa"/>
            <w:shd w:val="clear" w:color="auto" w:fill="DBE5F1" w:themeFill="accent1" w:themeFillTint="33"/>
            <w:vAlign w:val="center"/>
          </w:tcPr>
          <w:p w14:paraId="3E7C52AC" w14:textId="10684482" w:rsidR="003E5D71" w:rsidRPr="000334E7" w:rsidRDefault="003E5D71" w:rsidP="00235F3F">
            <w:pPr>
              <w:jc w:val="center"/>
              <w:rPr>
                <w:rFonts w:asciiTheme="majorHAnsi" w:hAnsiTheme="majorHAnsi"/>
              </w:rPr>
            </w:pPr>
            <w:r w:rsidRPr="000334E7">
              <w:rPr>
                <w:rFonts w:asciiTheme="majorHAnsi" w:hAnsiTheme="majorHAnsi"/>
                <w:b/>
              </w:rPr>
              <w:t>WHAT TO ASK FOR?</w:t>
            </w:r>
          </w:p>
        </w:tc>
        <w:tc>
          <w:tcPr>
            <w:tcW w:w="3993" w:type="dxa"/>
            <w:shd w:val="clear" w:color="auto" w:fill="DBE5F1" w:themeFill="accent1" w:themeFillTint="33"/>
            <w:vAlign w:val="center"/>
          </w:tcPr>
          <w:p w14:paraId="427C593D" w14:textId="0B18DD89" w:rsidR="003E5D71" w:rsidRPr="000334E7" w:rsidRDefault="003E5D71" w:rsidP="00235F3F">
            <w:pPr>
              <w:jc w:val="center"/>
              <w:rPr>
                <w:rFonts w:asciiTheme="majorHAnsi" w:hAnsiTheme="majorHAnsi"/>
              </w:rPr>
            </w:pPr>
            <w:r w:rsidRPr="000334E7">
              <w:rPr>
                <w:rFonts w:asciiTheme="majorHAnsi" w:hAnsiTheme="majorHAnsi"/>
                <w:b/>
              </w:rPr>
              <w:t>WHAT TO LOOK FOR?</w:t>
            </w:r>
          </w:p>
        </w:tc>
      </w:tr>
      <w:tr w:rsidR="003E5D71" w:rsidRPr="000334E7" w14:paraId="2EEAF053" w14:textId="77777777" w:rsidTr="00B2423A">
        <w:tc>
          <w:tcPr>
            <w:tcW w:w="1165" w:type="dxa"/>
            <w:shd w:val="clear" w:color="auto" w:fill="17365D" w:themeFill="text2" w:themeFillShade="BF"/>
            <w:vAlign w:val="center"/>
          </w:tcPr>
          <w:p w14:paraId="1F84FCC7" w14:textId="77777777" w:rsidR="003E5D71" w:rsidRPr="000334E7" w:rsidRDefault="003E5D71" w:rsidP="00F249E7">
            <w:pPr>
              <w:numPr>
                <w:ilvl w:val="0"/>
                <w:numId w:val="2"/>
              </w:numPr>
              <w:ind w:left="360" w:hanging="366"/>
              <w:rPr>
                <w:rFonts w:asciiTheme="majorHAnsi" w:hAnsiTheme="majorHAnsi"/>
              </w:rPr>
            </w:pPr>
          </w:p>
        </w:tc>
        <w:tc>
          <w:tcPr>
            <w:tcW w:w="4073" w:type="dxa"/>
            <w:gridSpan w:val="2"/>
            <w:shd w:val="clear" w:color="auto" w:fill="17365D" w:themeFill="text2" w:themeFillShade="BF"/>
          </w:tcPr>
          <w:p w14:paraId="4BE2246D" w14:textId="77777777" w:rsidR="003E5D71" w:rsidRPr="000334E7" w:rsidRDefault="003E5D71" w:rsidP="00235F3F">
            <w:pPr>
              <w:rPr>
                <w:rFonts w:asciiTheme="majorHAnsi" w:hAnsiTheme="majorHAnsi"/>
              </w:rPr>
            </w:pPr>
            <w:r w:rsidRPr="000334E7">
              <w:rPr>
                <w:rFonts w:asciiTheme="majorHAnsi" w:hAnsiTheme="majorHAnsi"/>
                <w:b/>
              </w:rPr>
              <w:t>PHYSICAL FACILITY</w:t>
            </w:r>
          </w:p>
        </w:tc>
        <w:tc>
          <w:tcPr>
            <w:tcW w:w="8550" w:type="dxa"/>
            <w:gridSpan w:val="2"/>
            <w:shd w:val="clear" w:color="auto" w:fill="17365D" w:themeFill="text2" w:themeFillShade="BF"/>
          </w:tcPr>
          <w:p w14:paraId="3D9C4409" w14:textId="0D789816" w:rsidR="003E5D71" w:rsidRPr="000334E7" w:rsidRDefault="003E5D71" w:rsidP="00235F3F">
            <w:pPr>
              <w:rPr>
                <w:rFonts w:asciiTheme="majorHAnsi" w:hAnsiTheme="majorHAnsi"/>
                <w:b/>
              </w:rPr>
            </w:pPr>
            <w:r w:rsidRPr="000334E7">
              <w:rPr>
                <w:rFonts w:asciiTheme="majorHAnsi" w:hAnsiTheme="majorHAnsi"/>
                <w:b/>
              </w:rPr>
              <w:t>The testing site is adequate to provide safe and effective HTC services.</w:t>
            </w:r>
          </w:p>
        </w:tc>
      </w:tr>
      <w:tr w:rsidR="002C028B" w:rsidRPr="000334E7" w14:paraId="210EACFB" w14:textId="77777777" w:rsidTr="00B2423A">
        <w:tc>
          <w:tcPr>
            <w:tcW w:w="1165" w:type="dxa"/>
            <w:vAlign w:val="center"/>
          </w:tcPr>
          <w:p w14:paraId="06127EF1" w14:textId="5D37C229" w:rsidR="002C028B" w:rsidRPr="000334E7" w:rsidRDefault="002C028B" w:rsidP="00F249E7">
            <w:pPr>
              <w:numPr>
                <w:ilvl w:val="1"/>
                <w:numId w:val="10"/>
              </w:numPr>
              <w:tabs>
                <w:tab w:val="left" w:pos="162"/>
              </w:tabs>
              <w:ind w:left="360" w:hanging="366"/>
              <w:rPr>
                <w:rFonts w:asciiTheme="majorHAnsi" w:hAnsiTheme="majorHAnsi"/>
              </w:rPr>
            </w:pPr>
          </w:p>
        </w:tc>
        <w:tc>
          <w:tcPr>
            <w:tcW w:w="4073" w:type="dxa"/>
            <w:gridSpan w:val="2"/>
            <w:vAlign w:val="center"/>
          </w:tcPr>
          <w:p w14:paraId="0E9C8E6A" w14:textId="1DE44CB7" w:rsidR="002C028B" w:rsidRPr="000334E7" w:rsidRDefault="002C028B" w:rsidP="00235F3F">
            <w:pPr>
              <w:rPr>
                <w:rFonts w:asciiTheme="majorHAnsi" w:hAnsiTheme="majorHAnsi"/>
              </w:rPr>
            </w:pPr>
            <w:r>
              <w:rPr>
                <w:rFonts w:asciiTheme="majorHAnsi" w:hAnsiTheme="majorHAnsi"/>
              </w:rPr>
              <w:t>Is there a designated area for HIV testing?</w:t>
            </w:r>
          </w:p>
        </w:tc>
        <w:tc>
          <w:tcPr>
            <w:tcW w:w="4557" w:type="dxa"/>
            <w:vMerge w:val="restart"/>
            <w:vAlign w:val="center"/>
          </w:tcPr>
          <w:p w14:paraId="644ADD7D" w14:textId="5456ACCE" w:rsidR="00E73A35" w:rsidRDefault="002C028B" w:rsidP="00893977">
            <w:pPr>
              <w:rPr>
                <w:rFonts w:asciiTheme="majorHAnsi" w:hAnsiTheme="majorHAnsi"/>
              </w:rPr>
            </w:pPr>
            <w:r w:rsidRPr="000334E7">
              <w:rPr>
                <w:rFonts w:asciiTheme="majorHAnsi" w:hAnsiTheme="majorHAnsi"/>
              </w:rPr>
              <w:t xml:space="preserve">Ask </w:t>
            </w:r>
            <w:r w:rsidR="00E73A35">
              <w:rPr>
                <w:rFonts w:asciiTheme="majorHAnsi" w:hAnsiTheme="majorHAnsi"/>
              </w:rPr>
              <w:t>the following:</w:t>
            </w:r>
          </w:p>
          <w:p w14:paraId="7B7D2A79" w14:textId="73FD1ABD" w:rsidR="002C028B" w:rsidRPr="00E73A35" w:rsidRDefault="00E73A35" w:rsidP="00F249E7">
            <w:pPr>
              <w:pStyle w:val="ListParagraph"/>
              <w:numPr>
                <w:ilvl w:val="0"/>
                <w:numId w:val="44"/>
              </w:numPr>
              <w:ind w:left="355"/>
              <w:rPr>
                <w:rFonts w:asciiTheme="majorHAnsi" w:hAnsiTheme="majorHAnsi"/>
              </w:rPr>
            </w:pPr>
            <w:r>
              <w:rPr>
                <w:rFonts w:asciiTheme="majorHAnsi" w:hAnsiTheme="majorHAnsi"/>
              </w:rPr>
              <w:t>T</w:t>
            </w:r>
            <w:r w:rsidR="002C028B" w:rsidRPr="00E73A35">
              <w:rPr>
                <w:rFonts w:asciiTheme="majorHAnsi" w:hAnsiTheme="majorHAnsi"/>
              </w:rPr>
              <w:t>o see where the HIV rapid testing occurs</w:t>
            </w:r>
          </w:p>
          <w:p w14:paraId="7297037F" w14:textId="25C01F09" w:rsidR="002C028B" w:rsidRPr="000334E7" w:rsidRDefault="002C028B" w:rsidP="00235F3F">
            <w:pPr>
              <w:ind w:left="720"/>
              <w:rPr>
                <w:rFonts w:asciiTheme="majorHAnsi" w:hAnsiTheme="majorHAnsi"/>
              </w:rPr>
            </w:pPr>
          </w:p>
          <w:p w14:paraId="31DEBAF2" w14:textId="1F6CFD63" w:rsidR="002C028B" w:rsidRPr="000334E7" w:rsidRDefault="002C028B" w:rsidP="00235F3F">
            <w:pPr>
              <w:rPr>
                <w:rFonts w:asciiTheme="majorHAnsi" w:hAnsiTheme="majorHAnsi"/>
              </w:rPr>
            </w:pPr>
          </w:p>
        </w:tc>
        <w:tc>
          <w:tcPr>
            <w:tcW w:w="3993" w:type="dxa"/>
          </w:tcPr>
          <w:p w14:paraId="0D2AF7A4" w14:textId="77777777" w:rsidR="002C028B" w:rsidRDefault="002C028B" w:rsidP="00F249E7">
            <w:pPr>
              <w:pStyle w:val="ListParagraph"/>
              <w:numPr>
                <w:ilvl w:val="0"/>
                <w:numId w:val="25"/>
              </w:numPr>
              <w:ind w:left="375"/>
              <w:rPr>
                <w:rFonts w:asciiTheme="majorHAnsi" w:hAnsiTheme="majorHAnsi"/>
              </w:rPr>
            </w:pPr>
            <w:r w:rsidRPr="000334E7">
              <w:rPr>
                <w:rFonts w:asciiTheme="majorHAnsi" w:hAnsiTheme="majorHAnsi"/>
              </w:rPr>
              <w:lastRenderedPageBreak/>
              <w:t xml:space="preserve">Verify that space is adequate for testing, ensures safety and client’s confidentiality (e.g., all clients’ </w:t>
            </w:r>
            <w:r w:rsidRPr="000334E7">
              <w:rPr>
                <w:rFonts w:asciiTheme="majorHAnsi" w:hAnsiTheme="majorHAnsi"/>
              </w:rPr>
              <w:lastRenderedPageBreak/>
              <w:t>information, a partition is present, etc.)</w:t>
            </w:r>
          </w:p>
          <w:p w14:paraId="2FD1F12E" w14:textId="77777777" w:rsidR="007520BC" w:rsidRPr="00AF2DFE" w:rsidRDefault="007520BC" w:rsidP="007520BC">
            <w:pPr>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Pr="00AF2DFE">
              <w:rPr>
                <w:rFonts w:asciiTheme="majorHAnsi" w:hAnsiTheme="majorHAnsi"/>
                <w:i/>
              </w:rPr>
              <w:t xml:space="preserve">Mark “Yes”, if there is </w:t>
            </w:r>
            <w:r>
              <w:rPr>
                <w:rFonts w:asciiTheme="majorHAnsi" w:hAnsiTheme="majorHAnsi"/>
                <w:i/>
              </w:rPr>
              <w:t>a designated area for HIV testing</w:t>
            </w:r>
          </w:p>
          <w:p w14:paraId="241E2C75" w14:textId="6C1BAD3D" w:rsidR="007520BC" w:rsidRDefault="007520BC" w:rsidP="007520BC">
            <w:pPr>
              <w:ind w:left="25"/>
              <w:rPr>
                <w:rFonts w:asciiTheme="majorHAnsi" w:hAnsiTheme="majorHAnsi"/>
                <w:i/>
              </w:rPr>
            </w:pPr>
            <w:r w:rsidRPr="00AF2DFE">
              <w:rPr>
                <w:rFonts w:asciiTheme="majorHAnsi" w:hAnsiTheme="majorHAnsi"/>
                <w:i/>
              </w:rPr>
              <w:t>Mark “Partial”, if there is evidence of</w:t>
            </w:r>
            <w:r>
              <w:rPr>
                <w:rFonts w:asciiTheme="majorHAnsi" w:hAnsiTheme="majorHAnsi"/>
                <w:b/>
                <w:i/>
              </w:rPr>
              <w:t xml:space="preserve"> </w:t>
            </w:r>
            <w:r w:rsidRPr="00227DC0">
              <w:rPr>
                <w:rFonts w:asciiTheme="majorHAnsi" w:hAnsiTheme="majorHAnsi"/>
                <w:i/>
              </w:rPr>
              <w:t xml:space="preserve">a designated area for HIV testing </w:t>
            </w:r>
            <w:r>
              <w:rPr>
                <w:rFonts w:asciiTheme="majorHAnsi" w:hAnsiTheme="majorHAnsi"/>
                <w:i/>
              </w:rPr>
              <w:t>and</w:t>
            </w:r>
            <w:r w:rsidRPr="00227DC0">
              <w:rPr>
                <w:rFonts w:asciiTheme="majorHAnsi" w:hAnsiTheme="majorHAnsi"/>
                <w:i/>
              </w:rPr>
              <w:t xml:space="preserve"> the </w:t>
            </w:r>
            <w:r>
              <w:rPr>
                <w:rFonts w:asciiTheme="majorHAnsi" w:hAnsiTheme="majorHAnsi"/>
                <w:i/>
              </w:rPr>
              <w:t xml:space="preserve">space </w:t>
            </w:r>
            <w:r w:rsidR="001B4E91">
              <w:rPr>
                <w:rFonts w:asciiTheme="majorHAnsi" w:hAnsiTheme="majorHAnsi"/>
                <w:i/>
              </w:rPr>
              <w:t>is adequate</w:t>
            </w:r>
            <w:r>
              <w:rPr>
                <w:rFonts w:asciiTheme="majorHAnsi" w:hAnsiTheme="majorHAnsi"/>
                <w:i/>
              </w:rPr>
              <w:t xml:space="preserve"> but</w:t>
            </w:r>
            <w:r w:rsidRPr="00227DC0">
              <w:rPr>
                <w:rFonts w:asciiTheme="majorHAnsi" w:hAnsiTheme="majorHAnsi"/>
                <w:i/>
              </w:rPr>
              <w:t xml:space="preserve"> does not ensure </w:t>
            </w:r>
            <w:r>
              <w:rPr>
                <w:rFonts w:asciiTheme="majorHAnsi" w:hAnsiTheme="majorHAnsi"/>
                <w:i/>
              </w:rPr>
              <w:t xml:space="preserve">safety or </w:t>
            </w:r>
            <w:r w:rsidRPr="00227DC0">
              <w:rPr>
                <w:rFonts w:asciiTheme="majorHAnsi" w:hAnsiTheme="majorHAnsi"/>
                <w:i/>
              </w:rPr>
              <w:t>client confidentiality</w:t>
            </w:r>
            <w:r>
              <w:rPr>
                <w:rFonts w:asciiTheme="majorHAnsi" w:hAnsiTheme="majorHAnsi"/>
                <w:i/>
              </w:rPr>
              <w:t xml:space="preserve"> </w:t>
            </w:r>
          </w:p>
          <w:p w14:paraId="48B69F6B" w14:textId="32B191DD" w:rsidR="00893977" w:rsidRPr="00893977" w:rsidRDefault="007520BC" w:rsidP="007520BC">
            <w:pPr>
              <w:rPr>
                <w:rFonts w:asciiTheme="majorHAnsi" w:hAnsiTheme="majorHAnsi"/>
              </w:rPr>
            </w:pPr>
            <w:r w:rsidRPr="00AF2DFE">
              <w:rPr>
                <w:rFonts w:asciiTheme="majorHAnsi" w:hAnsiTheme="majorHAnsi"/>
                <w:i/>
              </w:rPr>
              <w:t xml:space="preserve">Mark “No”, if there is no evidence </w:t>
            </w:r>
            <w:r w:rsidR="001B4E91" w:rsidRPr="00AF2DFE">
              <w:rPr>
                <w:rFonts w:asciiTheme="majorHAnsi" w:hAnsiTheme="majorHAnsi"/>
                <w:i/>
              </w:rPr>
              <w:t xml:space="preserve">of </w:t>
            </w:r>
            <w:r w:rsidR="001B4E91">
              <w:rPr>
                <w:rFonts w:asciiTheme="majorHAnsi" w:hAnsiTheme="majorHAnsi"/>
                <w:i/>
              </w:rPr>
              <w:t>a</w:t>
            </w:r>
            <w:r>
              <w:rPr>
                <w:rFonts w:asciiTheme="majorHAnsi" w:hAnsiTheme="majorHAnsi"/>
                <w:i/>
              </w:rPr>
              <w:t xml:space="preserve"> designated area for HIV testing</w:t>
            </w:r>
          </w:p>
        </w:tc>
      </w:tr>
      <w:tr w:rsidR="002C028B" w:rsidRPr="000334E7" w14:paraId="0F4FE601" w14:textId="77777777" w:rsidTr="00B2423A">
        <w:tc>
          <w:tcPr>
            <w:tcW w:w="1165" w:type="dxa"/>
            <w:vAlign w:val="center"/>
          </w:tcPr>
          <w:p w14:paraId="4B0EDC3E" w14:textId="6256405D" w:rsidR="002C028B" w:rsidRPr="000334E7" w:rsidRDefault="002C028B" w:rsidP="00F249E7">
            <w:pPr>
              <w:numPr>
                <w:ilvl w:val="1"/>
                <w:numId w:val="10"/>
              </w:numPr>
              <w:ind w:left="360" w:hanging="366"/>
              <w:rPr>
                <w:rFonts w:asciiTheme="majorHAnsi" w:hAnsiTheme="majorHAnsi"/>
              </w:rPr>
            </w:pPr>
          </w:p>
        </w:tc>
        <w:tc>
          <w:tcPr>
            <w:tcW w:w="4073" w:type="dxa"/>
            <w:gridSpan w:val="2"/>
            <w:vAlign w:val="center"/>
          </w:tcPr>
          <w:p w14:paraId="1424262B" w14:textId="7AEC6E87" w:rsidR="002C028B" w:rsidRPr="000334E7" w:rsidRDefault="002C028B" w:rsidP="00AF2DFE">
            <w:pPr>
              <w:rPr>
                <w:rFonts w:asciiTheme="majorHAnsi" w:hAnsiTheme="majorHAnsi"/>
              </w:rPr>
            </w:pPr>
            <w:r>
              <w:rPr>
                <w:rFonts w:asciiTheme="majorHAnsi" w:hAnsiTheme="majorHAnsi"/>
              </w:rPr>
              <w:t>Is the testing area clean and organized for HIV rapid testing?</w:t>
            </w:r>
          </w:p>
        </w:tc>
        <w:tc>
          <w:tcPr>
            <w:tcW w:w="4557" w:type="dxa"/>
            <w:vMerge/>
            <w:vAlign w:val="center"/>
          </w:tcPr>
          <w:p w14:paraId="26A76D14" w14:textId="33D44CE7" w:rsidR="002C028B" w:rsidRPr="000334E7" w:rsidRDefault="002C028B" w:rsidP="00235F3F">
            <w:pPr>
              <w:rPr>
                <w:rFonts w:asciiTheme="majorHAnsi" w:hAnsiTheme="majorHAnsi"/>
              </w:rPr>
            </w:pPr>
          </w:p>
        </w:tc>
        <w:tc>
          <w:tcPr>
            <w:tcW w:w="3993" w:type="dxa"/>
          </w:tcPr>
          <w:p w14:paraId="2F1C04CA" w14:textId="4E70119F" w:rsidR="00AF2DFE" w:rsidRPr="00AF2DFE" w:rsidRDefault="002C028B" w:rsidP="00F249E7">
            <w:pPr>
              <w:pStyle w:val="ListParagraph"/>
              <w:numPr>
                <w:ilvl w:val="0"/>
                <w:numId w:val="25"/>
              </w:numPr>
              <w:ind w:left="375"/>
              <w:rPr>
                <w:rFonts w:asciiTheme="majorHAnsi" w:hAnsiTheme="majorHAnsi"/>
                <w:b/>
                <w:i/>
              </w:rPr>
            </w:pPr>
            <w:r w:rsidRPr="00AF2DFE">
              <w:rPr>
                <w:rFonts w:asciiTheme="majorHAnsi" w:hAnsiTheme="majorHAnsi"/>
              </w:rPr>
              <w:t>Verify that the space is clean and organized (not cluttered)</w:t>
            </w:r>
          </w:p>
          <w:p w14:paraId="1D9DC484" w14:textId="42336C78" w:rsidR="00AF2DFE" w:rsidRPr="00AF2DFE" w:rsidRDefault="00D936E6" w:rsidP="00AF2DFE">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AF2DFE" w:rsidRPr="00AF2DFE">
              <w:rPr>
                <w:rFonts w:asciiTheme="majorHAnsi" w:hAnsiTheme="majorHAnsi"/>
                <w:i/>
              </w:rPr>
              <w:t xml:space="preserve">Mark “Yes”, if </w:t>
            </w:r>
            <w:r w:rsidR="00AF2DFE">
              <w:rPr>
                <w:rFonts w:asciiTheme="majorHAnsi" w:hAnsiTheme="majorHAnsi"/>
                <w:i/>
              </w:rPr>
              <w:t>testing area is clean and well organized</w:t>
            </w:r>
          </w:p>
          <w:p w14:paraId="4888CFF3" w14:textId="5366D3F1" w:rsidR="00AF2DFE" w:rsidRPr="00AF2DFE" w:rsidRDefault="00AF2DFE" w:rsidP="00AF2DFE">
            <w:pPr>
              <w:ind w:left="25"/>
              <w:rPr>
                <w:rFonts w:asciiTheme="majorHAnsi" w:hAnsiTheme="majorHAnsi"/>
                <w:i/>
              </w:rPr>
            </w:pPr>
            <w:r w:rsidRPr="00AF2DFE">
              <w:rPr>
                <w:rFonts w:asciiTheme="majorHAnsi" w:hAnsiTheme="majorHAnsi"/>
                <w:i/>
              </w:rPr>
              <w:t xml:space="preserve">Mark “Partial”, if </w:t>
            </w:r>
            <w:r>
              <w:rPr>
                <w:rFonts w:asciiTheme="majorHAnsi" w:hAnsiTheme="majorHAnsi"/>
                <w:i/>
              </w:rPr>
              <w:t>testing area is somehow clean and organized</w:t>
            </w:r>
          </w:p>
          <w:p w14:paraId="0010606D" w14:textId="7313EA5B" w:rsidR="00AF2DFE" w:rsidRPr="00AF2DFE" w:rsidRDefault="00AF2DFE" w:rsidP="00AF2DFE">
            <w:pPr>
              <w:rPr>
                <w:rFonts w:asciiTheme="majorHAnsi" w:hAnsiTheme="majorHAnsi"/>
              </w:rPr>
            </w:pPr>
            <w:r w:rsidRPr="00AF2DFE">
              <w:rPr>
                <w:rFonts w:asciiTheme="majorHAnsi" w:hAnsiTheme="majorHAnsi"/>
                <w:i/>
              </w:rPr>
              <w:t>Mark “No”, if there is no</w:t>
            </w:r>
            <w:r>
              <w:rPr>
                <w:rFonts w:asciiTheme="majorHAnsi" w:hAnsiTheme="majorHAnsi"/>
                <w:i/>
              </w:rPr>
              <w:t>t clean or organized</w:t>
            </w:r>
          </w:p>
        </w:tc>
      </w:tr>
      <w:tr w:rsidR="002C028B" w:rsidRPr="000334E7" w14:paraId="6742972F" w14:textId="77777777" w:rsidTr="00B2423A">
        <w:tc>
          <w:tcPr>
            <w:tcW w:w="1165" w:type="dxa"/>
            <w:vAlign w:val="center"/>
          </w:tcPr>
          <w:p w14:paraId="073774E2" w14:textId="7C5DE1D5" w:rsidR="002C028B" w:rsidRPr="000334E7" w:rsidRDefault="002C028B" w:rsidP="00F249E7">
            <w:pPr>
              <w:numPr>
                <w:ilvl w:val="1"/>
                <w:numId w:val="10"/>
              </w:numPr>
              <w:ind w:left="360" w:hanging="366"/>
              <w:rPr>
                <w:rFonts w:asciiTheme="majorHAnsi" w:hAnsiTheme="majorHAnsi"/>
              </w:rPr>
            </w:pPr>
          </w:p>
        </w:tc>
        <w:tc>
          <w:tcPr>
            <w:tcW w:w="4073" w:type="dxa"/>
            <w:gridSpan w:val="2"/>
            <w:vAlign w:val="center"/>
          </w:tcPr>
          <w:p w14:paraId="758BABED" w14:textId="68F367B3" w:rsidR="002C028B" w:rsidRPr="000334E7" w:rsidRDefault="002C028B" w:rsidP="00AF2DFE">
            <w:pPr>
              <w:rPr>
                <w:rFonts w:asciiTheme="majorHAnsi" w:hAnsiTheme="majorHAnsi" w:cs="Arial"/>
                <w:bCs/>
                <w:lang w:val="en"/>
              </w:rPr>
            </w:pPr>
            <w:r>
              <w:rPr>
                <w:rFonts w:asciiTheme="majorHAnsi" w:hAnsiTheme="majorHAnsi"/>
              </w:rPr>
              <w:t>Is sufficient lighting available in the designated testing area?</w:t>
            </w:r>
          </w:p>
        </w:tc>
        <w:tc>
          <w:tcPr>
            <w:tcW w:w="4557" w:type="dxa"/>
            <w:vMerge/>
            <w:vAlign w:val="center"/>
          </w:tcPr>
          <w:p w14:paraId="2D16A0B6" w14:textId="3797DDEF" w:rsidR="002C028B" w:rsidRPr="000334E7" w:rsidRDefault="002C028B" w:rsidP="00235F3F">
            <w:pPr>
              <w:rPr>
                <w:rFonts w:asciiTheme="majorHAnsi" w:hAnsiTheme="majorHAnsi"/>
              </w:rPr>
            </w:pPr>
          </w:p>
        </w:tc>
        <w:tc>
          <w:tcPr>
            <w:tcW w:w="3993" w:type="dxa"/>
          </w:tcPr>
          <w:p w14:paraId="5E12A8EE" w14:textId="77777777" w:rsidR="002C028B" w:rsidRDefault="002C028B" w:rsidP="00F249E7">
            <w:pPr>
              <w:pStyle w:val="ListParagraph"/>
              <w:numPr>
                <w:ilvl w:val="0"/>
                <w:numId w:val="25"/>
              </w:numPr>
              <w:ind w:left="375"/>
              <w:rPr>
                <w:rFonts w:asciiTheme="majorHAnsi" w:hAnsiTheme="majorHAnsi"/>
              </w:rPr>
            </w:pPr>
            <w:r w:rsidRPr="000334E7">
              <w:rPr>
                <w:rFonts w:asciiTheme="majorHAnsi" w:hAnsiTheme="majorHAnsi"/>
              </w:rPr>
              <w:t>Verify that the primary light source (e.g., natural or lamp) is adequate for testing</w:t>
            </w:r>
          </w:p>
          <w:p w14:paraId="32F8B7B5" w14:textId="77777777" w:rsidR="00713E4B" w:rsidRPr="00AF2DFE" w:rsidRDefault="00713E4B" w:rsidP="00713E4B">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Pr="00AF2DFE">
              <w:rPr>
                <w:rFonts w:asciiTheme="majorHAnsi" w:hAnsiTheme="majorHAnsi"/>
                <w:i/>
              </w:rPr>
              <w:t xml:space="preserve">Mark “Yes”, </w:t>
            </w:r>
            <w:r>
              <w:rPr>
                <w:rFonts w:asciiTheme="majorHAnsi" w:hAnsiTheme="majorHAnsi"/>
                <w:i/>
              </w:rPr>
              <w:t>if testing area is well lit</w:t>
            </w:r>
          </w:p>
          <w:p w14:paraId="0AAC7891" w14:textId="42C907A1" w:rsidR="00713E4B" w:rsidRPr="00AF2DFE" w:rsidRDefault="00713E4B" w:rsidP="00713E4B">
            <w:pPr>
              <w:ind w:left="25"/>
              <w:rPr>
                <w:rFonts w:asciiTheme="majorHAnsi" w:hAnsiTheme="majorHAnsi"/>
                <w:i/>
              </w:rPr>
            </w:pPr>
            <w:r w:rsidRPr="00AF2DFE">
              <w:rPr>
                <w:rFonts w:asciiTheme="majorHAnsi" w:hAnsiTheme="majorHAnsi"/>
                <w:i/>
              </w:rPr>
              <w:t xml:space="preserve">Mark “Partial”, if </w:t>
            </w:r>
            <w:r>
              <w:rPr>
                <w:rFonts w:asciiTheme="majorHAnsi" w:hAnsiTheme="majorHAnsi"/>
                <w:i/>
              </w:rPr>
              <w:t>testing area has a primary light source but the lighting is not consistent</w:t>
            </w:r>
          </w:p>
          <w:p w14:paraId="58203949" w14:textId="159A160A" w:rsidR="00AF2DFE" w:rsidRPr="00AF2DFE" w:rsidRDefault="00713E4B" w:rsidP="00713E4B">
            <w:pPr>
              <w:ind w:left="15"/>
              <w:rPr>
                <w:rFonts w:asciiTheme="majorHAnsi" w:hAnsiTheme="majorHAnsi"/>
              </w:rPr>
            </w:pPr>
            <w:r w:rsidRPr="00AF2DFE">
              <w:rPr>
                <w:rFonts w:asciiTheme="majorHAnsi" w:hAnsiTheme="majorHAnsi"/>
                <w:i/>
              </w:rPr>
              <w:t xml:space="preserve">Mark “No”, if </w:t>
            </w:r>
            <w:r>
              <w:rPr>
                <w:rFonts w:asciiTheme="majorHAnsi" w:hAnsiTheme="majorHAnsi"/>
                <w:i/>
              </w:rPr>
              <w:t>testing are does not have adequate light for testing</w:t>
            </w:r>
          </w:p>
        </w:tc>
      </w:tr>
      <w:tr w:rsidR="002C028B" w:rsidRPr="000334E7" w14:paraId="0F74329F" w14:textId="77777777" w:rsidTr="00B2423A">
        <w:tc>
          <w:tcPr>
            <w:tcW w:w="1165" w:type="dxa"/>
            <w:vAlign w:val="center"/>
          </w:tcPr>
          <w:p w14:paraId="00AED4F9" w14:textId="47795D54" w:rsidR="002C028B" w:rsidRPr="000334E7" w:rsidRDefault="002C028B" w:rsidP="00F249E7">
            <w:pPr>
              <w:numPr>
                <w:ilvl w:val="1"/>
                <w:numId w:val="10"/>
              </w:numPr>
              <w:ind w:left="360" w:hanging="366"/>
              <w:rPr>
                <w:rFonts w:asciiTheme="majorHAnsi" w:hAnsiTheme="majorHAnsi"/>
              </w:rPr>
            </w:pPr>
          </w:p>
        </w:tc>
        <w:tc>
          <w:tcPr>
            <w:tcW w:w="4073" w:type="dxa"/>
            <w:gridSpan w:val="2"/>
            <w:vAlign w:val="center"/>
          </w:tcPr>
          <w:p w14:paraId="4E2D0157" w14:textId="019CEBBF" w:rsidR="002C028B" w:rsidRPr="000334E7" w:rsidRDefault="00275279" w:rsidP="00AF2DFE">
            <w:pPr>
              <w:rPr>
                <w:rFonts w:asciiTheme="majorHAnsi" w:hAnsiTheme="majorHAnsi"/>
              </w:rPr>
            </w:pPr>
            <w:r w:rsidRPr="00275279">
              <w:rPr>
                <w:rFonts w:asciiTheme="majorHAnsi" w:hAnsiTheme="majorHAnsi"/>
              </w:rPr>
              <w:t>Are the test kits stored according to manufacturers’ instructions?</w:t>
            </w:r>
          </w:p>
        </w:tc>
        <w:tc>
          <w:tcPr>
            <w:tcW w:w="4557" w:type="dxa"/>
            <w:vMerge w:val="restart"/>
            <w:vAlign w:val="center"/>
          </w:tcPr>
          <w:p w14:paraId="4FF7C397" w14:textId="6AF0FEFE" w:rsidR="00E73A35" w:rsidRDefault="002C028B" w:rsidP="00893977">
            <w:pPr>
              <w:rPr>
                <w:rFonts w:asciiTheme="majorHAnsi" w:hAnsiTheme="majorHAnsi"/>
              </w:rPr>
            </w:pPr>
            <w:r w:rsidRPr="000334E7">
              <w:rPr>
                <w:rFonts w:asciiTheme="majorHAnsi" w:hAnsiTheme="majorHAnsi"/>
              </w:rPr>
              <w:t>Ask</w:t>
            </w:r>
            <w:r w:rsidR="00E73A35">
              <w:rPr>
                <w:rFonts w:asciiTheme="majorHAnsi" w:hAnsiTheme="majorHAnsi"/>
              </w:rPr>
              <w:t xml:space="preserve"> the following:</w:t>
            </w:r>
            <w:r w:rsidRPr="000334E7">
              <w:rPr>
                <w:rFonts w:asciiTheme="majorHAnsi" w:hAnsiTheme="majorHAnsi"/>
              </w:rPr>
              <w:t xml:space="preserve"> </w:t>
            </w:r>
          </w:p>
          <w:p w14:paraId="40FCBD33" w14:textId="71E10512" w:rsidR="002C028B" w:rsidRPr="00E73A35" w:rsidRDefault="00E73A35" w:rsidP="00F249E7">
            <w:pPr>
              <w:pStyle w:val="ListParagraph"/>
              <w:numPr>
                <w:ilvl w:val="0"/>
                <w:numId w:val="44"/>
              </w:numPr>
              <w:ind w:left="319"/>
              <w:rPr>
                <w:rFonts w:asciiTheme="majorHAnsi" w:hAnsiTheme="majorHAnsi"/>
              </w:rPr>
            </w:pPr>
            <w:r w:rsidRPr="00E73A35">
              <w:rPr>
                <w:rFonts w:asciiTheme="majorHAnsi" w:hAnsiTheme="majorHAnsi"/>
              </w:rPr>
              <w:t>T</w:t>
            </w:r>
            <w:r w:rsidR="002C028B" w:rsidRPr="00E73A35">
              <w:rPr>
                <w:rFonts w:asciiTheme="majorHAnsi" w:hAnsiTheme="majorHAnsi"/>
              </w:rPr>
              <w:t xml:space="preserve">o see where test kits and other supplies are being stored? </w:t>
            </w:r>
          </w:p>
          <w:p w14:paraId="2427DF9D" w14:textId="62110516" w:rsidR="002C028B" w:rsidRPr="000334E7" w:rsidRDefault="002C028B" w:rsidP="00235F3F">
            <w:pPr>
              <w:ind w:left="720"/>
              <w:rPr>
                <w:rFonts w:asciiTheme="majorHAnsi" w:hAnsiTheme="majorHAnsi"/>
              </w:rPr>
            </w:pPr>
          </w:p>
        </w:tc>
        <w:tc>
          <w:tcPr>
            <w:tcW w:w="3993" w:type="dxa"/>
          </w:tcPr>
          <w:p w14:paraId="0D89230A" w14:textId="77777777" w:rsidR="00275279" w:rsidRDefault="002C028B" w:rsidP="00F249E7">
            <w:pPr>
              <w:pStyle w:val="ListParagraph"/>
              <w:numPr>
                <w:ilvl w:val="0"/>
                <w:numId w:val="26"/>
              </w:numPr>
              <w:ind w:left="375"/>
              <w:rPr>
                <w:rFonts w:asciiTheme="majorHAnsi" w:hAnsiTheme="majorHAnsi"/>
              </w:rPr>
            </w:pPr>
            <w:r w:rsidRPr="000334E7">
              <w:rPr>
                <w:rFonts w:asciiTheme="majorHAnsi" w:hAnsiTheme="majorHAnsi"/>
              </w:rPr>
              <w:t xml:space="preserve">Verify storage conditions are appropriate </w:t>
            </w:r>
          </w:p>
          <w:p w14:paraId="3299A58D" w14:textId="0C0E571E" w:rsidR="00275279" w:rsidRDefault="00275279" w:rsidP="00F249E7">
            <w:pPr>
              <w:pStyle w:val="ListParagraph"/>
              <w:numPr>
                <w:ilvl w:val="0"/>
                <w:numId w:val="26"/>
              </w:numPr>
              <w:ind w:left="375"/>
              <w:rPr>
                <w:rFonts w:asciiTheme="majorHAnsi" w:hAnsiTheme="majorHAnsi"/>
              </w:rPr>
            </w:pPr>
            <w:r>
              <w:rPr>
                <w:rFonts w:asciiTheme="majorHAnsi" w:hAnsiTheme="majorHAnsi"/>
              </w:rPr>
              <w:t>Verify</w:t>
            </w:r>
            <w:r w:rsidR="00263AF7">
              <w:rPr>
                <w:rFonts w:asciiTheme="majorHAnsi" w:hAnsiTheme="majorHAnsi"/>
              </w:rPr>
              <w:t xml:space="preserve"> if</w:t>
            </w:r>
            <w:r>
              <w:rPr>
                <w:rFonts w:asciiTheme="majorHAnsi" w:hAnsiTheme="majorHAnsi"/>
              </w:rPr>
              <w:t xml:space="preserve"> kits </w:t>
            </w:r>
            <w:r w:rsidR="00263AF7">
              <w:rPr>
                <w:rFonts w:asciiTheme="majorHAnsi" w:hAnsiTheme="majorHAnsi"/>
              </w:rPr>
              <w:t xml:space="preserve">are </w:t>
            </w:r>
            <w:r>
              <w:rPr>
                <w:rFonts w:asciiTheme="majorHAnsi" w:hAnsiTheme="majorHAnsi"/>
              </w:rPr>
              <w:t xml:space="preserve">stored in an area where temperature requirements are </w:t>
            </w:r>
            <w:r w:rsidR="00263AF7">
              <w:rPr>
                <w:rFonts w:asciiTheme="majorHAnsi" w:hAnsiTheme="majorHAnsi"/>
              </w:rPr>
              <w:t xml:space="preserve">being </w:t>
            </w:r>
            <w:r>
              <w:rPr>
                <w:rFonts w:asciiTheme="majorHAnsi" w:hAnsiTheme="majorHAnsi"/>
              </w:rPr>
              <w:t>met (e.g. 2- 30°C) and is being monitored regularly using a thermometer</w:t>
            </w:r>
          </w:p>
          <w:p w14:paraId="1ECCCB39" w14:textId="70C3CA15" w:rsidR="002C028B" w:rsidRPr="000334E7" w:rsidRDefault="00275279" w:rsidP="00F249E7">
            <w:pPr>
              <w:pStyle w:val="ListParagraph"/>
              <w:numPr>
                <w:ilvl w:val="0"/>
                <w:numId w:val="26"/>
              </w:numPr>
              <w:ind w:left="375"/>
              <w:rPr>
                <w:rFonts w:asciiTheme="majorHAnsi" w:hAnsiTheme="majorHAnsi"/>
              </w:rPr>
            </w:pPr>
            <w:r>
              <w:rPr>
                <w:rFonts w:asciiTheme="majorHAnsi" w:hAnsiTheme="majorHAnsi"/>
              </w:rPr>
              <w:lastRenderedPageBreak/>
              <w:t>Check if kits are being stored away from direct sunlight or away from an area with high humidity, etc.</w:t>
            </w:r>
            <w:r w:rsidR="002C028B" w:rsidRPr="000334E7">
              <w:rPr>
                <w:rFonts w:asciiTheme="majorHAnsi" w:hAnsiTheme="majorHAnsi"/>
              </w:rPr>
              <w:t xml:space="preserve">  </w:t>
            </w:r>
          </w:p>
          <w:p w14:paraId="4AB72C7B" w14:textId="2F1DDA70" w:rsidR="002C028B" w:rsidRDefault="002C028B" w:rsidP="00F249E7">
            <w:pPr>
              <w:pStyle w:val="ListParagraph"/>
              <w:numPr>
                <w:ilvl w:val="0"/>
                <w:numId w:val="26"/>
              </w:numPr>
              <w:ind w:left="375"/>
              <w:rPr>
                <w:rFonts w:asciiTheme="majorHAnsi" w:hAnsiTheme="majorHAnsi"/>
              </w:rPr>
            </w:pPr>
            <w:r w:rsidRPr="000334E7">
              <w:rPr>
                <w:rFonts w:asciiTheme="majorHAnsi" w:hAnsiTheme="majorHAnsi"/>
              </w:rPr>
              <w:t>if applicable, in functioning refrigerator</w:t>
            </w:r>
            <w:r w:rsidR="00F1466F">
              <w:rPr>
                <w:rFonts w:asciiTheme="majorHAnsi" w:hAnsiTheme="majorHAnsi"/>
              </w:rPr>
              <w:t>. I</w:t>
            </w:r>
            <w:r w:rsidR="00F1466F" w:rsidRPr="00F1466F">
              <w:rPr>
                <w:rFonts w:asciiTheme="majorHAnsi" w:hAnsiTheme="majorHAnsi"/>
              </w:rPr>
              <w:t xml:space="preserve">f test kit is stored in refrigerator </w:t>
            </w:r>
            <w:r w:rsidR="00F1466F">
              <w:rPr>
                <w:rFonts w:asciiTheme="majorHAnsi" w:hAnsiTheme="majorHAnsi"/>
              </w:rPr>
              <w:t>then</w:t>
            </w:r>
            <w:r w:rsidR="00F1466F" w:rsidRPr="00F1466F">
              <w:rPr>
                <w:rFonts w:asciiTheme="majorHAnsi" w:hAnsiTheme="majorHAnsi"/>
              </w:rPr>
              <w:t xml:space="preserve"> the tester takes it out for at least 30 mins to reach room temp</w:t>
            </w:r>
            <w:r w:rsidR="00F1466F">
              <w:rPr>
                <w:rFonts w:asciiTheme="majorHAnsi" w:hAnsiTheme="majorHAnsi"/>
              </w:rPr>
              <w:t xml:space="preserve"> prior to testing</w:t>
            </w:r>
          </w:p>
          <w:p w14:paraId="3A480967" w14:textId="0E583D82" w:rsidR="00AF2DFE" w:rsidRPr="00AF2DFE" w:rsidRDefault="00D936E6" w:rsidP="00AF2DFE">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AF2DFE" w:rsidRPr="00AF2DFE">
              <w:rPr>
                <w:rFonts w:asciiTheme="majorHAnsi" w:hAnsiTheme="majorHAnsi"/>
                <w:i/>
              </w:rPr>
              <w:t xml:space="preserve">Mark “Yes”, if </w:t>
            </w:r>
            <w:r w:rsidR="00AF2DFE">
              <w:rPr>
                <w:rFonts w:asciiTheme="majorHAnsi" w:hAnsiTheme="majorHAnsi"/>
                <w:i/>
              </w:rPr>
              <w:t>all storage conditions are met</w:t>
            </w:r>
          </w:p>
          <w:p w14:paraId="789D77B3" w14:textId="2F020355" w:rsidR="00AF2DFE" w:rsidRPr="00AF2DFE" w:rsidRDefault="00AF2DFE" w:rsidP="00AF2DFE">
            <w:pPr>
              <w:ind w:left="25"/>
              <w:rPr>
                <w:rFonts w:asciiTheme="majorHAnsi" w:hAnsiTheme="majorHAnsi"/>
                <w:i/>
              </w:rPr>
            </w:pPr>
            <w:r w:rsidRPr="00AF2DFE">
              <w:rPr>
                <w:rFonts w:asciiTheme="majorHAnsi" w:hAnsiTheme="majorHAnsi"/>
                <w:i/>
              </w:rPr>
              <w:t xml:space="preserve">Mark “Partial”, if </w:t>
            </w:r>
            <w:r>
              <w:rPr>
                <w:rFonts w:asciiTheme="majorHAnsi" w:hAnsiTheme="majorHAnsi"/>
                <w:i/>
              </w:rPr>
              <w:t>s</w:t>
            </w:r>
            <w:r w:rsidR="002E7A90">
              <w:rPr>
                <w:rFonts w:asciiTheme="majorHAnsi" w:hAnsiTheme="majorHAnsi"/>
                <w:i/>
              </w:rPr>
              <w:t>ome storage conditions are met</w:t>
            </w:r>
          </w:p>
          <w:p w14:paraId="28BA55A4" w14:textId="339BE52F" w:rsidR="00AF2DFE" w:rsidRPr="00AF2DFE" w:rsidRDefault="00AF2DFE" w:rsidP="002E7A90">
            <w:pPr>
              <w:ind w:left="15"/>
              <w:rPr>
                <w:rFonts w:asciiTheme="majorHAnsi" w:hAnsiTheme="majorHAnsi"/>
              </w:rPr>
            </w:pPr>
            <w:r w:rsidRPr="00AF2DFE">
              <w:rPr>
                <w:rFonts w:asciiTheme="majorHAnsi" w:hAnsiTheme="majorHAnsi"/>
                <w:i/>
              </w:rPr>
              <w:t xml:space="preserve">Mark “No”, if </w:t>
            </w:r>
            <w:r w:rsidR="002E7A90">
              <w:rPr>
                <w:rFonts w:asciiTheme="majorHAnsi" w:hAnsiTheme="majorHAnsi"/>
                <w:i/>
              </w:rPr>
              <w:t>none of the storage conditions are met</w:t>
            </w:r>
          </w:p>
        </w:tc>
      </w:tr>
      <w:tr w:rsidR="002C028B" w:rsidRPr="000334E7" w14:paraId="5702C7DF" w14:textId="77777777" w:rsidTr="00B2423A">
        <w:tc>
          <w:tcPr>
            <w:tcW w:w="1165" w:type="dxa"/>
            <w:vAlign w:val="center"/>
          </w:tcPr>
          <w:p w14:paraId="77C6C085" w14:textId="3ECA0580" w:rsidR="002C028B" w:rsidRPr="000334E7" w:rsidRDefault="002C028B" w:rsidP="00235F3F">
            <w:pPr>
              <w:rPr>
                <w:rFonts w:asciiTheme="majorHAnsi" w:hAnsiTheme="majorHAnsi"/>
              </w:rPr>
            </w:pPr>
            <w:r>
              <w:rPr>
                <w:rFonts w:asciiTheme="majorHAnsi" w:hAnsiTheme="majorHAnsi"/>
              </w:rPr>
              <w:lastRenderedPageBreak/>
              <w:t>2.5</w:t>
            </w:r>
          </w:p>
        </w:tc>
        <w:tc>
          <w:tcPr>
            <w:tcW w:w="4073" w:type="dxa"/>
            <w:gridSpan w:val="2"/>
            <w:vAlign w:val="center"/>
          </w:tcPr>
          <w:p w14:paraId="1ED4A874" w14:textId="41880385" w:rsidR="002C028B" w:rsidRPr="000334E7" w:rsidRDefault="002C028B" w:rsidP="002E7A90">
            <w:pPr>
              <w:rPr>
                <w:rFonts w:asciiTheme="majorHAnsi" w:hAnsiTheme="majorHAnsi" w:cs="Arial"/>
                <w:bCs/>
                <w:lang w:val="en"/>
              </w:rPr>
            </w:pPr>
            <w:r>
              <w:rPr>
                <w:rFonts w:asciiTheme="majorHAnsi" w:hAnsiTheme="majorHAnsi"/>
              </w:rPr>
              <w:t xml:space="preserve">Is there sufficient storage space for test kits and other </w:t>
            </w:r>
            <w:r w:rsidR="002E7A90">
              <w:rPr>
                <w:rFonts w:asciiTheme="majorHAnsi" w:hAnsiTheme="majorHAnsi"/>
              </w:rPr>
              <w:t>supplie</w:t>
            </w:r>
            <w:r>
              <w:rPr>
                <w:rFonts w:asciiTheme="majorHAnsi" w:hAnsiTheme="majorHAnsi"/>
              </w:rPr>
              <w:t>s?</w:t>
            </w:r>
          </w:p>
        </w:tc>
        <w:tc>
          <w:tcPr>
            <w:tcW w:w="4557" w:type="dxa"/>
            <w:vMerge/>
          </w:tcPr>
          <w:p w14:paraId="79A302E5" w14:textId="37EE032E" w:rsidR="002C028B" w:rsidRPr="000334E7" w:rsidRDefault="002C028B" w:rsidP="00F249E7">
            <w:pPr>
              <w:numPr>
                <w:ilvl w:val="0"/>
                <w:numId w:val="17"/>
              </w:numPr>
              <w:rPr>
                <w:rFonts w:asciiTheme="majorHAnsi" w:hAnsiTheme="majorHAnsi"/>
              </w:rPr>
            </w:pPr>
          </w:p>
        </w:tc>
        <w:tc>
          <w:tcPr>
            <w:tcW w:w="3993" w:type="dxa"/>
          </w:tcPr>
          <w:p w14:paraId="7B46B1E9" w14:textId="2D4B3AD2" w:rsidR="002E7A90" w:rsidRDefault="002C028B" w:rsidP="00F249E7">
            <w:pPr>
              <w:pStyle w:val="ListParagraph"/>
              <w:numPr>
                <w:ilvl w:val="0"/>
                <w:numId w:val="17"/>
              </w:numPr>
              <w:ind w:left="375"/>
              <w:rPr>
                <w:rFonts w:asciiTheme="majorHAnsi" w:hAnsiTheme="majorHAnsi"/>
              </w:rPr>
            </w:pPr>
            <w:r w:rsidRPr="000334E7">
              <w:rPr>
                <w:rFonts w:asciiTheme="majorHAnsi" w:hAnsiTheme="majorHAnsi"/>
              </w:rPr>
              <w:t>Verify storage space is sufficient, accessible, and organized</w:t>
            </w:r>
          </w:p>
          <w:p w14:paraId="40E44DAA" w14:textId="3A1C5AFD" w:rsidR="002E7A90" w:rsidRPr="00AF2DFE" w:rsidRDefault="00D936E6" w:rsidP="002E7A90">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2E7A90" w:rsidRPr="00AF2DFE">
              <w:rPr>
                <w:rFonts w:asciiTheme="majorHAnsi" w:hAnsiTheme="majorHAnsi"/>
                <w:i/>
              </w:rPr>
              <w:t xml:space="preserve">Mark “Yes”, if </w:t>
            </w:r>
            <w:r w:rsidR="002E7A90">
              <w:rPr>
                <w:rFonts w:asciiTheme="majorHAnsi" w:hAnsiTheme="majorHAnsi"/>
                <w:i/>
              </w:rPr>
              <w:t xml:space="preserve">storage space (room, cabinets or drawers) is sufficient for all test kits and supplies </w:t>
            </w:r>
          </w:p>
          <w:p w14:paraId="11844256" w14:textId="4109FFBE" w:rsidR="002E7A90" w:rsidRPr="00AF2DFE" w:rsidRDefault="002E7A90" w:rsidP="002E7A90">
            <w:pPr>
              <w:ind w:left="25"/>
              <w:rPr>
                <w:rFonts w:asciiTheme="majorHAnsi" w:hAnsiTheme="majorHAnsi"/>
                <w:i/>
              </w:rPr>
            </w:pPr>
            <w:r w:rsidRPr="00AF2DFE">
              <w:rPr>
                <w:rFonts w:asciiTheme="majorHAnsi" w:hAnsiTheme="majorHAnsi"/>
                <w:i/>
              </w:rPr>
              <w:t xml:space="preserve">Mark “Partial”, if </w:t>
            </w:r>
            <w:r>
              <w:rPr>
                <w:rFonts w:asciiTheme="majorHAnsi" w:hAnsiTheme="majorHAnsi"/>
                <w:i/>
              </w:rPr>
              <w:t xml:space="preserve">storage space is limited </w:t>
            </w:r>
          </w:p>
          <w:p w14:paraId="7DB2FF8D" w14:textId="37A4E441" w:rsidR="002C028B" w:rsidRPr="002E7A90" w:rsidRDefault="002E7A90" w:rsidP="002E7A90">
            <w:pPr>
              <w:ind w:left="15"/>
              <w:rPr>
                <w:rFonts w:asciiTheme="majorHAnsi" w:hAnsiTheme="majorHAnsi"/>
              </w:rPr>
            </w:pPr>
            <w:r w:rsidRPr="00AF2DFE">
              <w:rPr>
                <w:rFonts w:asciiTheme="majorHAnsi" w:hAnsiTheme="majorHAnsi"/>
                <w:i/>
              </w:rPr>
              <w:t xml:space="preserve">Mark “No”, if </w:t>
            </w:r>
            <w:r>
              <w:rPr>
                <w:rFonts w:asciiTheme="majorHAnsi" w:hAnsiTheme="majorHAnsi"/>
                <w:i/>
              </w:rPr>
              <w:t xml:space="preserve">storage space is insufficient </w:t>
            </w:r>
          </w:p>
        </w:tc>
      </w:tr>
      <w:tr w:rsidR="003E5D71" w:rsidRPr="000334E7" w14:paraId="3B9BA0F2" w14:textId="77777777" w:rsidTr="00B2423A">
        <w:trPr>
          <w:trHeight w:val="432"/>
        </w:trPr>
        <w:tc>
          <w:tcPr>
            <w:tcW w:w="1165" w:type="dxa"/>
            <w:shd w:val="clear" w:color="auto" w:fill="DBE5F1" w:themeFill="accent1" w:themeFillTint="33"/>
            <w:vAlign w:val="center"/>
          </w:tcPr>
          <w:p w14:paraId="258C513D" w14:textId="77777777" w:rsidR="003E5D71" w:rsidRPr="000334E7" w:rsidRDefault="003E5D71" w:rsidP="00235F3F">
            <w:pPr>
              <w:ind w:left="360"/>
              <w:jc w:val="center"/>
              <w:rPr>
                <w:rFonts w:asciiTheme="majorHAnsi" w:hAnsiTheme="majorHAnsi"/>
              </w:rPr>
            </w:pPr>
          </w:p>
        </w:tc>
        <w:tc>
          <w:tcPr>
            <w:tcW w:w="4073" w:type="dxa"/>
            <w:gridSpan w:val="2"/>
            <w:shd w:val="clear" w:color="auto" w:fill="DBE5F1" w:themeFill="accent1" w:themeFillTint="33"/>
            <w:vAlign w:val="center"/>
          </w:tcPr>
          <w:p w14:paraId="13155F3D" w14:textId="77777777" w:rsidR="003E5D71" w:rsidRPr="000334E7" w:rsidRDefault="003E5D71" w:rsidP="00235F3F">
            <w:pPr>
              <w:jc w:val="center"/>
              <w:rPr>
                <w:rFonts w:asciiTheme="majorHAnsi" w:hAnsiTheme="majorHAnsi"/>
              </w:rPr>
            </w:pPr>
            <w:r w:rsidRPr="000334E7">
              <w:rPr>
                <w:rFonts w:asciiTheme="majorHAnsi" w:hAnsiTheme="majorHAnsi"/>
                <w:b/>
              </w:rPr>
              <w:t>SECTION QUESTIONS</w:t>
            </w:r>
          </w:p>
        </w:tc>
        <w:tc>
          <w:tcPr>
            <w:tcW w:w="4557" w:type="dxa"/>
            <w:shd w:val="clear" w:color="auto" w:fill="DBE5F1" w:themeFill="accent1" w:themeFillTint="33"/>
            <w:vAlign w:val="center"/>
          </w:tcPr>
          <w:p w14:paraId="35F3707A" w14:textId="77777777" w:rsidR="003E5D71" w:rsidRPr="000334E7" w:rsidRDefault="003E5D71" w:rsidP="00235F3F">
            <w:pPr>
              <w:jc w:val="center"/>
              <w:rPr>
                <w:rFonts w:asciiTheme="majorHAnsi" w:hAnsiTheme="majorHAnsi"/>
              </w:rPr>
            </w:pPr>
            <w:r w:rsidRPr="000334E7">
              <w:rPr>
                <w:rFonts w:asciiTheme="majorHAnsi" w:hAnsiTheme="majorHAnsi"/>
                <w:b/>
              </w:rPr>
              <w:t>WHAT TO ASK FOR?</w:t>
            </w:r>
          </w:p>
        </w:tc>
        <w:tc>
          <w:tcPr>
            <w:tcW w:w="3993" w:type="dxa"/>
            <w:shd w:val="clear" w:color="auto" w:fill="DBE5F1" w:themeFill="accent1" w:themeFillTint="33"/>
            <w:vAlign w:val="center"/>
          </w:tcPr>
          <w:p w14:paraId="572EDB30" w14:textId="77777777" w:rsidR="003E5D71" w:rsidRPr="000334E7" w:rsidRDefault="003E5D71" w:rsidP="00235F3F">
            <w:pPr>
              <w:jc w:val="center"/>
              <w:rPr>
                <w:rFonts w:asciiTheme="majorHAnsi" w:hAnsiTheme="majorHAnsi"/>
              </w:rPr>
            </w:pPr>
            <w:r w:rsidRPr="000334E7">
              <w:rPr>
                <w:rFonts w:asciiTheme="majorHAnsi" w:hAnsiTheme="majorHAnsi"/>
                <w:b/>
              </w:rPr>
              <w:t>WHAT TO LOOK FOR?</w:t>
            </w:r>
          </w:p>
        </w:tc>
      </w:tr>
      <w:tr w:rsidR="003E5D71" w:rsidRPr="000334E7" w14:paraId="76F189DC" w14:textId="77777777" w:rsidTr="00B2423A">
        <w:tc>
          <w:tcPr>
            <w:tcW w:w="1165" w:type="dxa"/>
            <w:shd w:val="clear" w:color="auto" w:fill="17365D" w:themeFill="text2" w:themeFillShade="BF"/>
            <w:vAlign w:val="center"/>
          </w:tcPr>
          <w:p w14:paraId="20BA9566" w14:textId="77777777" w:rsidR="003E5D71" w:rsidRPr="000334E7" w:rsidRDefault="003E5D71" w:rsidP="00F249E7">
            <w:pPr>
              <w:numPr>
                <w:ilvl w:val="0"/>
                <w:numId w:val="12"/>
              </w:numPr>
              <w:ind w:left="252" w:hanging="252"/>
              <w:rPr>
                <w:rFonts w:asciiTheme="majorHAnsi" w:hAnsiTheme="majorHAnsi"/>
                <w:b/>
              </w:rPr>
            </w:pPr>
          </w:p>
        </w:tc>
        <w:tc>
          <w:tcPr>
            <w:tcW w:w="4073" w:type="dxa"/>
            <w:gridSpan w:val="2"/>
            <w:shd w:val="clear" w:color="auto" w:fill="17365D" w:themeFill="text2" w:themeFillShade="BF"/>
          </w:tcPr>
          <w:p w14:paraId="3102264C" w14:textId="77777777" w:rsidR="003E5D71" w:rsidRPr="000334E7" w:rsidRDefault="003E5D71" w:rsidP="00235F3F">
            <w:pPr>
              <w:rPr>
                <w:rFonts w:asciiTheme="majorHAnsi" w:hAnsiTheme="majorHAnsi"/>
                <w:b/>
              </w:rPr>
            </w:pPr>
            <w:r w:rsidRPr="000334E7">
              <w:rPr>
                <w:rFonts w:asciiTheme="majorHAnsi" w:hAnsiTheme="majorHAnsi"/>
                <w:b/>
              </w:rPr>
              <w:t>SAFETY</w:t>
            </w:r>
          </w:p>
        </w:tc>
        <w:tc>
          <w:tcPr>
            <w:tcW w:w="8550" w:type="dxa"/>
            <w:gridSpan w:val="2"/>
            <w:shd w:val="clear" w:color="auto" w:fill="17365D" w:themeFill="text2" w:themeFillShade="BF"/>
          </w:tcPr>
          <w:p w14:paraId="3A840CF3" w14:textId="666F33A5" w:rsidR="003E5D71" w:rsidRPr="000334E7" w:rsidRDefault="003E5D71" w:rsidP="00235F3F">
            <w:pPr>
              <w:rPr>
                <w:rFonts w:asciiTheme="majorHAnsi" w:hAnsiTheme="majorHAnsi"/>
                <w:b/>
              </w:rPr>
            </w:pPr>
            <w:r w:rsidRPr="000334E7">
              <w:rPr>
                <w:rFonts w:asciiTheme="majorHAnsi" w:hAnsiTheme="majorHAnsi"/>
                <w:b/>
              </w:rPr>
              <w:t>The testing site implements infection prevention and control processes.</w:t>
            </w:r>
          </w:p>
        </w:tc>
      </w:tr>
      <w:tr w:rsidR="002E7A90" w:rsidRPr="000334E7" w14:paraId="6EAAD48A" w14:textId="77777777" w:rsidTr="00B2423A">
        <w:tc>
          <w:tcPr>
            <w:tcW w:w="1165" w:type="dxa"/>
            <w:vAlign w:val="center"/>
          </w:tcPr>
          <w:p w14:paraId="2B42B6FB" w14:textId="72360EE3" w:rsidR="002E7A90" w:rsidRPr="000334E7" w:rsidRDefault="002E7A90" w:rsidP="002E7A90">
            <w:pPr>
              <w:tabs>
                <w:tab w:val="left" w:pos="0"/>
                <w:tab w:val="left" w:pos="612"/>
              </w:tabs>
              <w:rPr>
                <w:rFonts w:asciiTheme="majorHAnsi" w:hAnsiTheme="majorHAnsi"/>
              </w:rPr>
            </w:pPr>
            <w:r>
              <w:rPr>
                <w:rFonts w:asciiTheme="majorHAnsi" w:hAnsiTheme="majorHAnsi"/>
              </w:rPr>
              <w:t>3.1</w:t>
            </w:r>
          </w:p>
        </w:tc>
        <w:tc>
          <w:tcPr>
            <w:tcW w:w="4073" w:type="dxa"/>
            <w:gridSpan w:val="2"/>
            <w:vAlign w:val="center"/>
          </w:tcPr>
          <w:p w14:paraId="397290FA" w14:textId="7D015F35" w:rsidR="002E7A90" w:rsidRPr="000334E7" w:rsidRDefault="002E7A90" w:rsidP="002E7A90">
            <w:pPr>
              <w:rPr>
                <w:rFonts w:asciiTheme="majorHAnsi" w:hAnsiTheme="majorHAnsi" w:cs="Arial"/>
                <w:bCs/>
                <w:lang w:val="en"/>
              </w:rPr>
            </w:pPr>
            <w:r>
              <w:rPr>
                <w:rFonts w:asciiTheme="majorHAnsi" w:hAnsiTheme="majorHAnsi"/>
              </w:rPr>
              <w:t>Are there SOPs and/or job aides in place to implement safety practices?</w:t>
            </w:r>
          </w:p>
        </w:tc>
        <w:tc>
          <w:tcPr>
            <w:tcW w:w="4557" w:type="dxa"/>
            <w:vMerge w:val="restart"/>
            <w:vAlign w:val="center"/>
          </w:tcPr>
          <w:p w14:paraId="3C123FFD" w14:textId="52D67C06" w:rsidR="00E73A35" w:rsidRPr="00E73A35" w:rsidRDefault="002E7A90" w:rsidP="00E73A35">
            <w:pPr>
              <w:rPr>
                <w:rFonts w:asciiTheme="majorHAnsi" w:hAnsiTheme="majorHAnsi"/>
              </w:rPr>
            </w:pPr>
            <w:r w:rsidRPr="00E73A35">
              <w:rPr>
                <w:rFonts w:asciiTheme="majorHAnsi" w:hAnsiTheme="majorHAnsi"/>
              </w:rPr>
              <w:t xml:space="preserve">Ask </w:t>
            </w:r>
            <w:r w:rsidR="00E73A35">
              <w:rPr>
                <w:rFonts w:asciiTheme="majorHAnsi" w:hAnsiTheme="majorHAnsi"/>
              </w:rPr>
              <w:t>the following:</w:t>
            </w:r>
          </w:p>
          <w:p w14:paraId="25420D9B" w14:textId="4946B132" w:rsidR="002E7A90" w:rsidRPr="00E73A35" w:rsidRDefault="00E73A35" w:rsidP="00F249E7">
            <w:pPr>
              <w:pStyle w:val="ListParagraph"/>
              <w:numPr>
                <w:ilvl w:val="0"/>
                <w:numId w:val="17"/>
              </w:numPr>
              <w:ind w:left="364"/>
              <w:rPr>
                <w:rFonts w:asciiTheme="majorHAnsi" w:hAnsiTheme="majorHAnsi"/>
              </w:rPr>
            </w:pPr>
            <w:r w:rsidRPr="00E73A35">
              <w:rPr>
                <w:rFonts w:asciiTheme="majorHAnsi" w:hAnsiTheme="majorHAnsi"/>
              </w:rPr>
              <w:t xml:space="preserve">To see the </w:t>
            </w:r>
            <w:r w:rsidR="002E7A90" w:rsidRPr="00E73A35">
              <w:rPr>
                <w:rFonts w:asciiTheme="majorHAnsi" w:hAnsiTheme="majorHAnsi"/>
              </w:rPr>
              <w:t>safety related SOPs/job aides for:</w:t>
            </w:r>
          </w:p>
          <w:p w14:paraId="0F503B99" w14:textId="5B70BA3F" w:rsidR="002E7A90" w:rsidRPr="000334E7" w:rsidRDefault="002E7A90" w:rsidP="00F249E7">
            <w:pPr>
              <w:pStyle w:val="ListParagraph"/>
              <w:numPr>
                <w:ilvl w:val="0"/>
                <w:numId w:val="45"/>
              </w:numPr>
              <w:rPr>
                <w:rFonts w:asciiTheme="majorHAnsi" w:hAnsiTheme="majorHAnsi"/>
              </w:rPr>
            </w:pPr>
            <w:r w:rsidRPr="000334E7">
              <w:rPr>
                <w:rFonts w:asciiTheme="majorHAnsi" w:hAnsiTheme="majorHAnsi"/>
              </w:rPr>
              <w:t>Overall safety guidelines</w:t>
            </w:r>
          </w:p>
          <w:p w14:paraId="0EA5ED70" w14:textId="514E8BA0" w:rsidR="002E7A90" w:rsidRPr="000334E7" w:rsidRDefault="002E7A90" w:rsidP="00F249E7">
            <w:pPr>
              <w:pStyle w:val="ListParagraph"/>
              <w:numPr>
                <w:ilvl w:val="0"/>
                <w:numId w:val="45"/>
              </w:numPr>
              <w:rPr>
                <w:rFonts w:asciiTheme="majorHAnsi" w:hAnsiTheme="majorHAnsi"/>
              </w:rPr>
            </w:pPr>
            <w:r w:rsidRPr="000334E7">
              <w:rPr>
                <w:rFonts w:asciiTheme="majorHAnsi" w:hAnsiTheme="majorHAnsi"/>
              </w:rPr>
              <w:t>Disposal of infectious and non-infectious waste</w:t>
            </w:r>
          </w:p>
          <w:p w14:paraId="2DB61201" w14:textId="1512B113" w:rsidR="002E7A90" w:rsidRPr="000334E7" w:rsidRDefault="002E7A90" w:rsidP="00F249E7">
            <w:pPr>
              <w:pStyle w:val="ListParagraph"/>
              <w:numPr>
                <w:ilvl w:val="0"/>
                <w:numId w:val="45"/>
              </w:numPr>
              <w:rPr>
                <w:rFonts w:asciiTheme="majorHAnsi" w:hAnsiTheme="majorHAnsi"/>
              </w:rPr>
            </w:pPr>
            <w:r w:rsidRPr="000334E7">
              <w:rPr>
                <w:rFonts w:asciiTheme="majorHAnsi" w:hAnsiTheme="majorHAnsi"/>
              </w:rPr>
              <w:t>Spill management procedures</w:t>
            </w:r>
          </w:p>
          <w:p w14:paraId="769FD1FB" w14:textId="7898A4D9" w:rsidR="002E7A90" w:rsidRPr="000334E7" w:rsidRDefault="002E7A90" w:rsidP="00F249E7">
            <w:pPr>
              <w:pStyle w:val="ListParagraph"/>
              <w:numPr>
                <w:ilvl w:val="0"/>
                <w:numId w:val="45"/>
              </w:numPr>
              <w:rPr>
                <w:rFonts w:asciiTheme="majorHAnsi" w:hAnsiTheme="majorHAnsi"/>
              </w:rPr>
            </w:pPr>
            <w:r w:rsidRPr="000334E7">
              <w:rPr>
                <w:rFonts w:asciiTheme="majorHAnsi" w:hAnsiTheme="majorHAnsi"/>
              </w:rPr>
              <w:t>Exposure management procedures</w:t>
            </w:r>
          </w:p>
          <w:p w14:paraId="18229234" w14:textId="13030BBC" w:rsidR="002E7A90" w:rsidRPr="000334E7" w:rsidRDefault="002E7A90" w:rsidP="00CA50BE">
            <w:pPr>
              <w:ind w:left="280" w:hanging="280"/>
              <w:rPr>
                <w:rFonts w:asciiTheme="majorHAnsi" w:hAnsiTheme="majorHAnsi"/>
              </w:rPr>
            </w:pPr>
          </w:p>
          <w:p w14:paraId="1370A67E" w14:textId="03052B03" w:rsidR="002E7A90" w:rsidRPr="000334E7" w:rsidRDefault="002E7A90" w:rsidP="00CA50BE">
            <w:pPr>
              <w:ind w:left="280"/>
              <w:rPr>
                <w:rFonts w:asciiTheme="majorHAnsi" w:hAnsiTheme="majorHAnsi"/>
              </w:rPr>
            </w:pPr>
          </w:p>
        </w:tc>
        <w:tc>
          <w:tcPr>
            <w:tcW w:w="3993" w:type="dxa"/>
            <w:vMerge w:val="restart"/>
          </w:tcPr>
          <w:p w14:paraId="24395EC0" w14:textId="2B44D901" w:rsidR="002E7A90" w:rsidRPr="000334E7" w:rsidRDefault="002E7A90" w:rsidP="00F249E7">
            <w:pPr>
              <w:pStyle w:val="ListParagraph"/>
              <w:numPr>
                <w:ilvl w:val="0"/>
                <w:numId w:val="17"/>
              </w:numPr>
              <w:ind w:left="375"/>
              <w:rPr>
                <w:rFonts w:asciiTheme="majorHAnsi" w:hAnsiTheme="majorHAnsi"/>
              </w:rPr>
            </w:pPr>
            <w:r w:rsidRPr="000334E7">
              <w:rPr>
                <w:rFonts w:asciiTheme="majorHAnsi" w:hAnsiTheme="majorHAnsi"/>
              </w:rPr>
              <w:t>Review all documents, SOP, and/or job aides for safety</w:t>
            </w:r>
            <w:r w:rsidR="00F750EA">
              <w:rPr>
                <w:rFonts w:asciiTheme="majorHAnsi" w:hAnsiTheme="majorHAnsi"/>
              </w:rPr>
              <w:t xml:space="preserve"> </w:t>
            </w:r>
            <w:r w:rsidR="00F750EA" w:rsidRPr="00F750EA">
              <w:rPr>
                <w:rFonts w:asciiTheme="majorHAnsi" w:hAnsiTheme="majorHAnsi"/>
              </w:rPr>
              <w:t>includ</w:t>
            </w:r>
            <w:r w:rsidR="00F750EA">
              <w:rPr>
                <w:rFonts w:asciiTheme="majorHAnsi" w:hAnsiTheme="majorHAnsi"/>
              </w:rPr>
              <w:t>ing</w:t>
            </w:r>
            <w:r w:rsidR="00F750EA" w:rsidRPr="00F750EA">
              <w:rPr>
                <w:rFonts w:asciiTheme="majorHAnsi" w:hAnsiTheme="majorHAnsi"/>
              </w:rPr>
              <w:t xml:space="preserve"> proper disposal of infectious and non-infectious waste, manage blood and other body fluids.</w:t>
            </w:r>
          </w:p>
          <w:p w14:paraId="13B9CEBD" w14:textId="717BC0AE" w:rsidR="002E7A90" w:rsidRPr="000334E7" w:rsidRDefault="002E7A90" w:rsidP="00F249E7">
            <w:pPr>
              <w:pStyle w:val="ListParagraph"/>
              <w:numPr>
                <w:ilvl w:val="0"/>
                <w:numId w:val="17"/>
              </w:numPr>
              <w:ind w:left="375"/>
              <w:rPr>
                <w:rFonts w:asciiTheme="majorHAnsi" w:hAnsiTheme="majorHAnsi"/>
              </w:rPr>
            </w:pPr>
            <w:r w:rsidRPr="000334E7">
              <w:rPr>
                <w:rFonts w:asciiTheme="majorHAnsi" w:hAnsiTheme="majorHAnsi"/>
              </w:rPr>
              <w:t>Verify handling infectious and noninfectious waste</w:t>
            </w:r>
          </w:p>
          <w:p w14:paraId="7C6FD6FB" w14:textId="615EFE0C" w:rsidR="002E7A90" w:rsidRPr="000334E7" w:rsidRDefault="002E7A90" w:rsidP="00F249E7">
            <w:pPr>
              <w:pStyle w:val="ListParagraph"/>
              <w:numPr>
                <w:ilvl w:val="0"/>
                <w:numId w:val="17"/>
              </w:numPr>
              <w:ind w:left="375"/>
              <w:rPr>
                <w:rFonts w:asciiTheme="majorHAnsi" w:hAnsiTheme="majorHAnsi"/>
              </w:rPr>
            </w:pPr>
            <w:r w:rsidRPr="000334E7">
              <w:rPr>
                <w:rFonts w:asciiTheme="majorHAnsi" w:hAnsiTheme="majorHAnsi"/>
              </w:rPr>
              <w:t xml:space="preserve">Verify handling spills </w:t>
            </w:r>
          </w:p>
          <w:p w14:paraId="32E50CA2" w14:textId="3833C5A4" w:rsidR="002E7A90" w:rsidRPr="000334E7" w:rsidRDefault="002E7A90" w:rsidP="00F249E7">
            <w:pPr>
              <w:pStyle w:val="ListParagraph"/>
              <w:numPr>
                <w:ilvl w:val="0"/>
                <w:numId w:val="17"/>
              </w:numPr>
              <w:ind w:left="375"/>
              <w:rPr>
                <w:rFonts w:asciiTheme="majorHAnsi" w:hAnsiTheme="majorHAnsi"/>
              </w:rPr>
            </w:pPr>
            <w:r w:rsidRPr="000334E7">
              <w:rPr>
                <w:rFonts w:asciiTheme="majorHAnsi" w:hAnsiTheme="majorHAnsi"/>
              </w:rPr>
              <w:t>Verify post-exposure prophylaxis</w:t>
            </w:r>
          </w:p>
          <w:p w14:paraId="1450B823" w14:textId="34C3A390" w:rsidR="002E7A90" w:rsidRPr="00AF2DFE" w:rsidRDefault="00D936E6" w:rsidP="002E7A90">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2E7A90" w:rsidRPr="00AF2DFE">
              <w:rPr>
                <w:rFonts w:asciiTheme="majorHAnsi" w:hAnsiTheme="majorHAnsi"/>
                <w:i/>
              </w:rPr>
              <w:t xml:space="preserve">Mark “Yes”, </w:t>
            </w:r>
            <w:r w:rsidR="002E7A90">
              <w:rPr>
                <w:rFonts w:asciiTheme="majorHAnsi" w:hAnsiTheme="majorHAnsi"/>
                <w:i/>
              </w:rPr>
              <w:t xml:space="preserve">if the SOP/job </w:t>
            </w:r>
            <w:r w:rsidR="00CA50BE">
              <w:rPr>
                <w:rFonts w:asciiTheme="majorHAnsi" w:hAnsiTheme="majorHAnsi"/>
                <w:i/>
              </w:rPr>
              <w:t xml:space="preserve">aides </w:t>
            </w:r>
            <w:r w:rsidR="002E7A90">
              <w:rPr>
                <w:rFonts w:asciiTheme="majorHAnsi" w:hAnsiTheme="majorHAnsi"/>
                <w:i/>
              </w:rPr>
              <w:t xml:space="preserve">clearly </w:t>
            </w:r>
            <w:r w:rsidR="00F750EA">
              <w:rPr>
                <w:rFonts w:asciiTheme="majorHAnsi" w:hAnsiTheme="majorHAnsi"/>
                <w:i/>
              </w:rPr>
              <w:t>outline</w:t>
            </w:r>
            <w:r w:rsidR="002E7A90">
              <w:rPr>
                <w:rFonts w:asciiTheme="majorHAnsi" w:hAnsiTheme="majorHAnsi"/>
                <w:i/>
              </w:rPr>
              <w:t xml:space="preserve"> the different safety procedures and practice; and these are </w:t>
            </w:r>
            <w:r w:rsidR="002E7A90">
              <w:rPr>
                <w:rFonts w:asciiTheme="majorHAnsi" w:hAnsiTheme="majorHAnsi"/>
                <w:i/>
              </w:rPr>
              <w:lastRenderedPageBreak/>
              <w:t xml:space="preserve">understood </w:t>
            </w:r>
            <w:r w:rsidR="00CA50BE">
              <w:rPr>
                <w:rFonts w:asciiTheme="majorHAnsi" w:hAnsiTheme="majorHAnsi"/>
                <w:i/>
              </w:rPr>
              <w:t xml:space="preserve">and implemented </w:t>
            </w:r>
            <w:r w:rsidR="002E7A90">
              <w:rPr>
                <w:rFonts w:asciiTheme="majorHAnsi" w:hAnsiTheme="majorHAnsi"/>
                <w:i/>
              </w:rPr>
              <w:t>by the tester</w:t>
            </w:r>
            <w:r w:rsidR="00F750EA">
              <w:rPr>
                <w:rFonts w:asciiTheme="majorHAnsi" w:hAnsiTheme="majorHAnsi"/>
                <w:i/>
              </w:rPr>
              <w:t xml:space="preserve"> and anyone that visits the testing area</w:t>
            </w:r>
          </w:p>
          <w:p w14:paraId="7AF4BD5A" w14:textId="5435D653" w:rsidR="002E7A90" w:rsidRPr="00AF2DFE" w:rsidRDefault="002E7A90" w:rsidP="002E7A90">
            <w:pPr>
              <w:ind w:left="25"/>
              <w:rPr>
                <w:rFonts w:asciiTheme="majorHAnsi" w:hAnsiTheme="majorHAnsi"/>
                <w:i/>
              </w:rPr>
            </w:pPr>
            <w:r w:rsidRPr="00AF2DFE">
              <w:rPr>
                <w:rFonts w:asciiTheme="majorHAnsi" w:hAnsiTheme="majorHAnsi"/>
                <w:i/>
              </w:rPr>
              <w:t xml:space="preserve">Mark “Partial”, </w:t>
            </w:r>
            <w:r>
              <w:rPr>
                <w:rFonts w:asciiTheme="majorHAnsi" w:hAnsiTheme="majorHAnsi"/>
                <w:i/>
              </w:rPr>
              <w:t xml:space="preserve">if the SOP/job aides </w:t>
            </w:r>
            <w:r w:rsidR="00CA50BE">
              <w:rPr>
                <w:rFonts w:asciiTheme="majorHAnsi" w:hAnsiTheme="majorHAnsi"/>
                <w:i/>
              </w:rPr>
              <w:t xml:space="preserve">do not </w:t>
            </w:r>
            <w:r>
              <w:rPr>
                <w:rFonts w:asciiTheme="majorHAnsi" w:hAnsiTheme="majorHAnsi"/>
                <w:i/>
              </w:rPr>
              <w:t>clearly outlin</w:t>
            </w:r>
            <w:r w:rsidR="00CA50BE">
              <w:rPr>
                <w:rFonts w:asciiTheme="majorHAnsi" w:hAnsiTheme="majorHAnsi"/>
                <w:i/>
              </w:rPr>
              <w:t>e</w:t>
            </w:r>
            <w:r>
              <w:rPr>
                <w:rFonts w:asciiTheme="majorHAnsi" w:hAnsiTheme="majorHAnsi"/>
                <w:i/>
              </w:rPr>
              <w:t xml:space="preserve"> the different safety procedures and practice; </w:t>
            </w:r>
            <w:r w:rsidR="00CA50BE">
              <w:rPr>
                <w:rFonts w:asciiTheme="majorHAnsi" w:hAnsiTheme="majorHAnsi"/>
                <w:i/>
              </w:rPr>
              <w:t xml:space="preserve">or </w:t>
            </w:r>
            <w:r w:rsidR="00F750EA">
              <w:rPr>
                <w:rFonts w:asciiTheme="majorHAnsi" w:hAnsiTheme="majorHAnsi"/>
                <w:i/>
              </w:rPr>
              <w:t>they are</w:t>
            </w:r>
            <w:r>
              <w:rPr>
                <w:rFonts w:asciiTheme="majorHAnsi" w:hAnsiTheme="majorHAnsi"/>
                <w:i/>
              </w:rPr>
              <w:t xml:space="preserve"> understood </w:t>
            </w:r>
            <w:r w:rsidR="00CA50BE">
              <w:rPr>
                <w:rFonts w:asciiTheme="majorHAnsi" w:hAnsiTheme="majorHAnsi"/>
                <w:i/>
              </w:rPr>
              <w:t xml:space="preserve">or implemented </w:t>
            </w:r>
            <w:r>
              <w:rPr>
                <w:rFonts w:asciiTheme="majorHAnsi" w:hAnsiTheme="majorHAnsi"/>
                <w:i/>
              </w:rPr>
              <w:t>by the tester</w:t>
            </w:r>
            <w:r w:rsidR="00F750EA">
              <w:rPr>
                <w:rFonts w:asciiTheme="majorHAnsi" w:hAnsiTheme="majorHAnsi"/>
                <w:i/>
              </w:rPr>
              <w:t xml:space="preserve"> or those visiting the testing area</w:t>
            </w:r>
          </w:p>
          <w:p w14:paraId="0B1F1188" w14:textId="3FA08446" w:rsidR="002E7A90" w:rsidRPr="000334E7" w:rsidRDefault="002E7A90" w:rsidP="00CA50BE">
            <w:pPr>
              <w:rPr>
                <w:rFonts w:asciiTheme="majorHAnsi" w:hAnsiTheme="majorHAnsi"/>
              </w:rPr>
            </w:pPr>
            <w:r w:rsidRPr="00AF2DFE">
              <w:rPr>
                <w:rFonts w:asciiTheme="majorHAnsi" w:hAnsiTheme="majorHAnsi"/>
                <w:i/>
              </w:rPr>
              <w:t xml:space="preserve">Mark “No”, </w:t>
            </w:r>
            <w:r w:rsidR="00CA50BE">
              <w:rPr>
                <w:rFonts w:asciiTheme="majorHAnsi" w:hAnsiTheme="majorHAnsi"/>
                <w:i/>
              </w:rPr>
              <w:t xml:space="preserve">if there </w:t>
            </w:r>
            <w:r w:rsidR="00F750EA">
              <w:rPr>
                <w:rFonts w:asciiTheme="majorHAnsi" w:hAnsiTheme="majorHAnsi"/>
                <w:i/>
              </w:rPr>
              <w:t>are</w:t>
            </w:r>
            <w:r w:rsidR="00CA50BE">
              <w:rPr>
                <w:rFonts w:asciiTheme="majorHAnsi" w:hAnsiTheme="majorHAnsi"/>
                <w:i/>
              </w:rPr>
              <w:t xml:space="preserve"> no SOP/job aides outlining safety practices</w:t>
            </w:r>
            <w:r w:rsidR="00F750EA">
              <w:rPr>
                <w:rFonts w:asciiTheme="majorHAnsi" w:hAnsiTheme="majorHAnsi"/>
                <w:i/>
              </w:rPr>
              <w:t xml:space="preserve"> </w:t>
            </w:r>
          </w:p>
        </w:tc>
      </w:tr>
      <w:tr w:rsidR="002E7A90" w:rsidRPr="000334E7" w14:paraId="0282DA43" w14:textId="77777777" w:rsidTr="00B2423A">
        <w:tc>
          <w:tcPr>
            <w:tcW w:w="1165" w:type="dxa"/>
            <w:vAlign w:val="center"/>
          </w:tcPr>
          <w:p w14:paraId="2AA8A081" w14:textId="19740A22" w:rsidR="002E7A90" w:rsidRPr="000334E7" w:rsidRDefault="002E7A90" w:rsidP="002E7A90">
            <w:pPr>
              <w:tabs>
                <w:tab w:val="left" w:pos="405"/>
              </w:tabs>
              <w:rPr>
                <w:rFonts w:asciiTheme="majorHAnsi" w:hAnsiTheme="majorHAnsi"/>
              </w:rPr>
            </w:pPr>
            <w:r>
              <w:rPr>
                <w:rFonts w:asciiTheme="majorHAnsi" w:hAnsiTheme="majorHAnsi"/>
              </w:rPr>
              <w:t>3.2</w:t>
            </w:r>
          </w:p>
        </w:tc>
        <w:tc>
          <w:tcPr>
            <w:tcW w:w="4073" w:type="dxa"/>
            <w:gridSpan w:val="2"/>
            <w:vAlign w:val="center"/>
          </w:tcPr>
          <w:p w14:paraId="22223DC5" w14:textId="67A588B7" w:rsidR="002E7A90" w:rsidRPr="000334E7" w:rsidRDefault="00F750EA" w:rsidP="002E7A90">
            <w:pPr>
              <w:rPr>
                <w:rFonts w:asciiTheme="majorHAnsi" w:hAnsiTheme="majorHAnsi"/>
              </w:rPr>
            </w:pPr>
            <w:r>
              <w:rPr>
                <w:rFonts w:asciiTheme="majorHAnsi" w:hAnsiTheme="majorHAnsi"/>
              </w:rPr>
              <w:t>Are there SOPs and/or job aides in place to address accidental exposure to potentially infectious body fluids through a needle stick injury, splash or other sharps injury?</w:t>
            </w:r>
          </w:p>
        </w:tc>
        <w:tc>
          <w:tcPr>
            <w:tcW w:w="4557" w:type="dxa"/>
            <w:vMerge/>
            <w:vAlign w:val="center"/>
          </w:tcPr>
          <w:p w14:paraId="5901C0E9" w14:textId="22CC7148" w:rsidR="002E7A90" w:rsidRPr="000334E7" w:rsidRDefault="002E7A90" w:rsidP="00CA50BE">
            <w:pPr>
              <w:ind w:left="280"/>
              <w:rPr>
                <w:rFonts w:asciiTheme="majorHAnsi" w:hAnsiTheme="majorHAnsi"/>
              </w:rPr>
            </w:pPr>
          </w:p>
        </w:tc>
        <w:tc>
          <w:tcPr>
            <w:tcW w:w="3993" w:type="dxa"/>
            <w:vMerge/>
          </w:tcPr>
          <w:p w14:paraId="3352974B" w14:textId="2142FA75" w:rsidR="002E7A90" w:rsidRPr="000334E7" w:rsidRDefault="002E7A90" w:rsidP="002E7A90">
            <w:pPr>
              <w:rPr>
                <w:rFonts w:asciiTheme="majorHAnsi" w:hAnsiTheme="majorHAnsi"/>
              </w:rPr>
            </w:pPr>
          </w:p>
        </w:tc>
      </w:tr>
      <w:tr w:rsidR="002E7A90" w:rsidRPr="000334E7" w14:paraId="2D7A0988" w14:textId="77777777" w:rsidTr="00B2423A">
        <w:tc>
          <w:tcPr>
            <w:tcW w:w="1165" w:type="dxa"/>
            <w:vAlign w:val="center"/>
          </w:tcPr>
          <w:p w14:paraId="70FBF0C9" w14:textId="26D433D2" w:rsidR="002E7A90" w:rsidRPr="000334E7" w:rsidRDefault="002E7A90" w:rsidP="002E7A90">
            <w:pPr>
              <w:tabs>
                <w:tab w:val="left" w:pos="0"/>
              </w:tabs>
              <w:rPr>
                <w:rFonts w:asciiTheme="majorHAnsi" w:hAnsiTheme="majorHAnsi"/>
              </w:rPr>
            </w:pPr>
            <w:r>
              <w:rPr>
                <w:rFonts w:asciiTheme="majorHAnsi" w:hAnsiTheme="majorHAnsi"/>
              </w:rPr>
              <w:t>3.3</w:t>
            </w:r>
          </w:p>
        </w:tc>
        <w:tc>
          <w:tcPr>
            <w:tcW w:w="4073" w:type="dxa"/>
            <w:gridSpan w:val="2"/>
            <w:vAlign w:val="center"/>
          </w:tcPr>
          <w:p w14:paraId="0C5154EC" w14:textId="660C1D9C" w:rsidR="002E7A90" w:rsidRPr="000334E7" w:rsidRDefault="00F750EA" w:rsidP="002E7A90">
            <w:pPr>
              <w:rPr>
                <w:rFonts w:asciiTheme="majorHAnsi" w:hAnsiTheme="majorHAnsi"/>
              </w:rPr>
            </w:pPr>
            <w:r w:rsidRPr="00F750EA">
              <w:rPr>
                <w:rFonts w:asciiTheme="majorHAnsi" w:hAnsiTheme="majorHAnsi"/>
              </w:rPr>
              <w:t>Are testers and those visiting the testing area following the safety practices outlined in the SOPs and/or job aides?</w:t>
            </w:r>
          </w:p>
        </w:tc>
        <w:tc>
          <w:tcPr>
            <w:tcW w:w="4557" w:type="dxa"/>
            <w:vMerge/>
            <w:vAlign w:val="center"/>
          </w:tcPr>
          <w:p w14:paraId="0209BD9F" w14:textId="6703CEDD" w:rsidR="002E7A90" w:rsidRPr="000334E7" w:rsidRDefault="002E7A90" w:rsidP="00CA50BE">
            <w:pPr>
              <w:ind w:left="280"/>
              <w:rPr>
                <w:rFonts w:asciiTheme="majorHAnsi" w:hAnsiTheme="majorHAnsi"/>
              </w:rPr>
            </w:pPr>
          </w:p>
        </w:tc>
        <w:tc>
          <w:tcPr>
            <w:tcW w:w="3993" w:type="dxa"/>
            <w:vMerge/>
          </w:tcPr>
          <w:p w14:paraId="4ABC1B8F" w14:textId="05A1217E" w:rsidR="002E7A90" w:rsidRPr="000334E7" w:rsidRDefault="002E7A90" w:rsidP="002E7A90">
            <w:pPr>
              <w:rPr>
                <w:rFonts w:asciiTheme="majorHAnsi" w:hAnsiTheme="majorHAnsi"/>
              </w:rPr>
            </w:pPr>
          </w:p>
        </w:tc>
      </w:tr>
      <w:tr w:rsidR="002E7A90" w:rsidRPr="000334E7" w14:paraId="42EF2668" w14:textId="77777777" w:rsidTr="00B2423A">
        <w:tc>
          <w:tcPr>
            <w:tcW w:w="1165" w:type="dxa"/>
            <w:vAlign w:val="center"/>
          </w:tcPr>
          <w:p w14:paraId="35084202" w14:textId="1F63D923" w:rsidR="002E7A90" w:rsidRPr="000334E7" w:rsidRDefault="002E7A90" w:rsidP="002E7A90">
            <w:pPr>
              <w:tabs>
                <w:tab w:val="left" w:pos="405"/>
              </w:tabs>
              <w:rPr>
                <w:rFonts w:asciiTheme="majorHAnsi" w:hAnsiTheme="majorHAnsi"/>
              </w:rPr>
            </w:pPr>
            <w:r>
              <w:rPr>
                <w:rFonts w:asciiTheme="majorHAnsi" w:hAnsiTheme="majorHAnsi"/>
              </w:rPr>
              <w:t>3.</w:t>
            </w:r>
            <w:r w:rsidR="00F750EA">
              <w:rPr>
                <w:rFonts w:asciiTheme="majorHAnsi" w:hAnsiTheme="majorHAnsi"/>
              </w:rPr>
              <w:t>4</w:t>
            </w:r>
          </w:p>
        </w:tc>
        <w:tc>
          <w:tcPr>
            <w:tcW w:w="4073" w:type="dxa"/>
            <w:gridSpan w:val="2"/>
            <w:vAlign w:val="center"/>
          </w:tcPr>
          <w:p w14:paraId="18D906A5" w14:textId="1418816A" w:rsidR="002E7A90" w:rsidRPr="000334E7" w:rsidRDefault="002E7A90" w:rsidP="002E7A90">
            <w:pPr>
              <w:rPr>
                <w:rFonts w:asciiTheme="majorHAnsi" w:hAnsiTheme="majorHAnsi" w:cs="Arial"/>
                <w:bCs/>
                <w:lang w:val="en"/>
              </w:rPr>
            </w:pPr>
            <w:r>
              <w:rPr>
                <w:rFonts w:asciiTheme="majorHAnsi" w:hAnsiTheme="majorHAnsi"/>
              </w:rPr>
              <w:t>Is personal protective equipment (PPE) always available to testers?</w:t>
            </w:r>
          </w:p>
        </w:tc>
        <w:tc>
          <w:tcPr>
            <w:tcW w:w="4557" w:type="dxa"/>
            <w:vAlign w:val="center"/>
          </w:tcPr>
          <w:p w14:paraId="2E930C3C" w14:textId="43312B5E" w:rsidR="00E73A35" w:rsidRPr="00E73A35" w:rsidRDefault="002E7A90" w:rsidP="00E73A35">
            <w:pPr>
              <w:rPr>
                <w:rFonts w:asciiTheme="majorHAnsi" w:hAnsiTheme="majorHAnsi"/>
              </w:rPr>
            </w:pPr>
            <w:r w:rsidRPr="00E73A35">
              <w:rPr>
                <w:rFonts w:asciiTheme="majorHAnsi" w:hAnsiTheme="majorHAnsi"/>
              </w:rPr>
              <w:t xml:space="preserve">Ask </w:t>
            </w:r>
            <w:r w:rsidR="00E73A35">
              <w:rPr>
                <w:rFonts w:asciiTheme="majorHAnsi" w:hAnsiTheme="majorHAnsi"/>
              </w:rPr>
              <w:t>the following:</w:t>
            </w:r>
          </w:p>
          <w:p w14:paraId="3B5E0D8D" w14:textId="5DE092DE" w:rsidR="002E7A90" w:rsidRPr="000334E7" w:rsidRDefault="00E73A35" w:rsidP="00F249E7">
            <w:pPr>
              <w:pStyle w:val="ListParagraph"/>
              <w:numPr>
                <w:ilvl w:val="0"/>
                <w:numId w:val="17"/>
              </w:numPr>
              <w:ind w:left="280" w:hanging="280"/>
              <w:rPr>
                <w:rFonts w:asciiTheme="majorHAnsi" w:hAnsiTheme="majorHAnsi"/>
              </w:rPr>
            </w:pPr>
            <w:r>
              <w:rPr>
                <w:rFonts w:asciiTheme="majorHAnsi" w:hAnsiTheme="majorHAnsi"/>
              </w:rPr>
              <w:t xml:space="preserve">To see where </w:t>
            </w:r>
            <w:r w:rsidR="002E7A90" w:rsidRPr="000334E7">
              <w:rPr>
                <w:rFonts w:asciiTheme="majorHAnsi" w:hAnsiTheme="majorHAnsi"/>
              </w:rPr>
              <w:t>PPEs (gloves, apron, laboratory coats, etc.) are stored</w:t>
            </w:r>
          </w:p>
        </w:tc>
        <w:tc>
          <w:tcPr>
            <w:tcW w:w="3993" w:type="dxa"/>
          </w:tcPr>
          <w:p w14:paraId="47562038" w14:textId="4E1EE740" w:rsidR="002E7A90" w:rsidRPr="000334E7" w:rsidRDefault="002E7A90" w:rsidP="00F249E7">
            <w:pPr>
              <w:pStyle w:val="ListParagraph"/>
              <w:numPr>
                <w:ilvl w:val="0"/>
                <w:numId w:val="17"/>
              </w:numPr>
              <w:ind w:left="375"/>
              <w:rPr>
                <w:rFonts w:asciiTheme="majorHAnsi" w:hAnsiTheme="majorHAnsi"/>
              </w:rPr>
            </w:pPr>
            <w:r w:rsidRPr="000334E7">
              <w:rPr>
                <w:rFonts w:asciiTheme="majorHAnsi" w:hAnsiTheme="majorHAnsi"/>
              </w:rPr>
              <w:t>Verify PPEs (apron, gloves, laboratory coats, etc.)</w:t>
            </w:r>
          </w:p>
          <w:p w14:paraId="13984EC6" w14:textId="77777777" w:rsidR="002E7A90" w:rsidRDefault="002E7A90" w:rsidP="00F249E7">
            <w:pPr>
              <w:pStyle w:val="ListParagraph"/>
              <w:numPr>
                <w:ilvl w:val="0"/>
                <w:numId w:val="17"/>
              </w:numPr>
              <w:ind w:left="375"/>
              <w:rPr>
                <w:rFonts w:asciiTheme="majorHAnsi" w:hAnsiTheme="majorHAnsi"/>
              </w:rPr>
            </w:pPr>
            <w:r w:rsidRPr="000334E7">
              <w:rPr>
                <w:rFonts w:asciiTheme="majorHAnsi" w:hAnsiTheme="majorHAnsi"/>
              </w:rPr>
              <w:t>Review the stock card and current stock</w:t>
            </w:r>
          </w:p>
          <w:p w14:paraId="377C0169" w14:textId="6A435F12" w:rsidR="00713E4B" w:rsidRDefault="00713E4B" w:rsidP="00713E4B">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Pr="00AF2DFE">
              <w:rPr>
                <w:rFonts w:asciiTheme="majorHAnsi" w:hAnsiTheme="majorHAnsi"/>
                <w:i/>
              </w:rPr>
              <w:t xml:space="preserve">Mark “Yes”, </w:t>
            </w:r>
            <w:r>
              <w:rPr>
                <w:rFonts w:asciiTheme="majorHAnsi" w:hAnsiTheme="majorHAnsi"/>
                <w:i/>
              </w:rPr>
              <w:t>if there are appropriate PPEs (i.e. gloves, apron/lab coats, etc.) available for the providers</w:t>
            </w:r>
          </w:p>
          <w:p w14:paraId="2B4EE2CD" w14:textId="531D2EDC" w:rsidR="00713E4B" w:rsidRPr="00AF2DFE" w:rsidRDefault="00713E4B" w:rsidP="00713E4B">
            <w:pPr>
              <w:ind w:left="25"/>
              <w:rPr>
                <w:rFonts w:asciiTheme="majorHAnsi" w:hAnsiTheme="majorHAnsi"/>
                <w:i/>
              </w:rPr>
            </w:pPr>
            <w:r w:rsidRPr="00AF2DFE">
              <w:rPr>
                <w:rFonts w:asciiTheme="majorHAnsi" w:hAnsiTheme="majorHAnsi"/>
                <w:i/>
              </w:rPr>
              <w:t xml:space="preserve">Mark “Partial”, </w:t>
            </w:r>
            <w:r>
              <w:rPr>
                <w:rFonts w:asciiTheme="majorHAnsi" w:hAnsiTheme="majorHAnsi"/>
                <w:i/>
              </w:rPr>
              <w:t xml:space="preserve">if there are gloves, apron/lab coats available but insufficient </w:t>
            </w:r>
          </w:p>
          <w:p w14:paraId="223AC047" w14:textId="219B99AC" w:rsidR="00CA50BE" w:rsidRPr="00CA50BE" w:rsidRDefault="00713E4B" w:rsidP="00713E4B">
            <w:pPr>
              <w:rPr>
                <w:rFonts w:asciiTheme="majorHAnsi" w:hAnsiTheme="majorHAnsi"/>
              </w:rPr>
            </w:pPr>
            <w:r w:rsidRPr="00AF2DFE">
              <w:rPr>
                <w:rFonts w:asciiTheme="majorHAnsi" w:hAnsiTheme="majorHAnsi"/>
                <w:i/>
              </w:rPr>
              <w:t xml:space="preserve">Mark “No”, </w:t>
            </w:r>
            <w:r>
              <w:rPr>
                <w:rFonts w:asciiTheme="majorHAnsi" w:hAnsiTheme="majorHAnsi"/>
                <w:i/>
              </w:rPr>
              <w:t>if gloves, aprons/lab coats are not available for providers</w:t>
            </w:r>
          </w:p>
        </w:tc>
      </w:tr>
      <w:tr w:rsidR="00CA50BE" w:rsidRPr="000334E7" w14:paraId="2C9F0D21" w14:textId="77777777" w:rsidTr="00B2423A">
        <w:trPr>
          <w:trHeight w:val="800"/>
        </w:trPr>
        <w:tc>
          <w:tcPr>
            <w:tcW w:w="1165" w:type="dxa"/>
            <w:vAlign w:val="center"/>
          </w:tcPr>
          <w:p w14:paraId="6BA1299D" w14:textId="672FD65C" w:rsidR="00CA50BE" w:rsidRPr="000334E7" w:rsidRDefault="00CA50BE" w:rsidP="002E7A90">
            <w:pPr>
              <w:tabs>
                <w:tab w:val="left" w:pos="405"/>
              </w:tabs>
              <w:jc w:val="both"/>
              <w:rPr>
                <w:rFonts w:asciiTheme="majorHAnsi" w:hAnsiTheme="majorHAnsi"/>
              </w:rPr>
            </w:pPr>
            <w:r>
              <w:rPr>
                <w:rFonts w:asciiTheme="majorHAnsi" w:hAnsiTheme="majorHAnsi"/>
              </w:rPr>
              <w:t>3.</w:t>
            </w:r>
            <w:r w:rsidR="00F750EA">
              <w:rPr>
                <w:rFonts w:asciiTheme="majorHAnsi" w:hAnsiTheme="majorHAnsi"/>
              </w:rPr>
              <w:t>5</w:t>
            </w:r>
          </w:p>
        </w:tc>
        <w:tc>
          <w:tcPr>
            <w:tcW w:w="4073" w:type="dxa"/>
            <w:gridSpan w:val="2"/>
            <w:vAlign w:val="center"/>
          </w:tcPr>
          <w:p w14:paraId="20C650F7" w14:textId="01A5F463" w:rsidR="00CA50BE" w:rsidRPr="000334E7" w:rsidRDefault="00F750EA" w:rsidP="002E7A90">
            <w:pPr>
              <w:rPr>
                <w:rFonts w:asciiTheme="majorHAnsi" w:hAnsiTheme="majorHAnsi"/>
              </w:rPr>
            </w:pPr>
            <w:r w:rsidRPr="00F750EA">
              <w:rPr>
                <w:rFonts w:asciiTheme="majorHAnsi" w:hAnsiTheme="majorHAnsi"/>
              </w:rPr>
              <w:t>Is PPE properly used by all testers consistently throughout the testing process?</w:t>
            </w:r>
          </w:p>
        </w:tc>
        <w:tc>
          <w:tcPr>
            <w:tcW w:w="4557" w:type="dxa"/>
            <w:vAlign w:val="center"/>
          </w:tcPr>
          <w:p w14:paraId="0B6F43FE" w14:textId="2B2DCB42" w:rsidR="00E73A35" w:rsidRPr="00E73A35" w:rsidRDefault="00E73A35" w:rsidP="00E73A35">
            <w:pPr>
              <w:rPr>
                <w:rFonts w:asciiTheme="majorHAnsi" w:hAnsiTheme="majorHAnsi"/>
              </w:rPr>
            </w:pPr>
            <w:r>
              <w:rPr>
                <w:rFonts w:asciiTheme="majorHAnsi" w:hAnsiTheme="majorHAnsi"/>
              </w:rPr>
              <w:t>Ask the following:</w:t>
            </w:r>
          </w:p>
          <w:p w14:paraId="35EFE170" w14:textId="1F63E23F" w:rsidR="00CA50BE" w:rsidRPr="000334E7" w:rsidRDefault="00CA50BE" w:rsidP="00F249E7">
            <w:pPr>
              <w:pStyle w:val="ListParagraph"/>
              <w:numPr>
                <w:ilvl w:val="0"/>
                <w:numId w:val="17"/>
              </w:numPr>
              <w:ind w:left="370"/>
              <w:rPr>
                <w:rFonts w:asciiTheme="majorHAnsi" w:hAnsiTheme="majorHAnsi"/>
              </w:rPr>
            </w:pPr>
            <w:r w:rsidRPr="000334E7">
              <w:rPr>
                <w:rFonts w:asciiTheme="majorHAnsi" w:hAnsiTheme="majorHAnsi"/>
              </w:rPr>
              <w:t xml:space="preserve">How and when PPE is used? </w:t>
            </w:r>
          </w:p>
        </w:tc>
        <w:tc>
          <w:tcPr>
            <w:tcW w:w="3993" w:type="dxa"/>
          </w:tcPr>
          <w:p w14:paraId="5B0E4072" w14:textId="77777777" w:rsidR="00CA50BE" w:rsidRDefault="00CA50BE" w:rsidP="00F249E7">
            <w:pPr>
              <w:pStyle w:val="ListParagraph"/>
              <w:numPr>
                <w:ilvl w:val="0"/>
                <w:numId w:val="27"/>
              </w:numPr>
              <w:ind w:left="375"/>
              <w:rPr>
                <w:rFonts w:asciiTheme="majorHAnsi" w:hAnsiTheme="majorHAnsi"/>
              </w:rPr>
            </w:pPr>
            <w:r w:rsidRPr="000334E7">
              <w:rPr>
                <w:rFonts w:asciiTheme="majorHAnsi" w:hAnsiTheme="majorHAnsi"/>
              </w:rPr>
              <w:t xml:space="preserve">Observe if PPE is </w:t>
            </w:r>
            <w:r>
              <w:rPr>
                <w:rFonts w:asciiTheme="majorHAnsi" w:hAnsiTheme="majorHAnsi"/>
              </w:rPr>
              <w:t xml:space="preserve">properly </w:t>
            </w:r>
            <w:r w:rsidRPr="000334E7">
              <w:rPr>
                <w:rFonts w:asciiTheme="majorHAnsi" w:hAnsiTheme="majorHAnsi"/>
              </w:rPr>
              <w:t xml:space="preserve">used </w:t>
            </w:r>
            <w:r>
              <w:rPr>
                <w:rFonts w:asciiTheme="majorHAnsi" w:hAnsiTheme="majorHAnsi"/>
              </w:rPr>
              <w:t>by all testers during testing</w:t>
            </w:r>
          </w:p>
          <w:p w14:paraId="131DBDF8" w14:textId="6963169A" w:rsidR="00CA50BE" w:rsidRPr="00AF2DFE" w:rsidRDefault="00D936E6" w:rsidP="00CA50BE">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00CA50BE" w:rsidRPr="00AF2DFE">
              <w:rPr>
                <w:rFonts w:asciiTheme="majorHAnsi" w:hAnsiTheme="majorHAnsi"/>
                <w:i/>
              </w:rPr>
              <w:t xml:space="preserve">Mark “Yes”, </w:t>
            </w:r>
            <w:r w:rsidR="00CA50BE">
              <w:rPr>
                <w:rFonts w:asciiTheme="majorHAnsi" w:hAnsiTheme="majorHAnsi"/>
                <w:i/>
              </w:rPr>
              <w:t>if gloves and apron/lab coats are properly worn at all time</w:t>
            </w:r>
            <w:r w:rsidR="00713E4B">
              <w:rPr>
                <w:rFonts w:asciiTheme="majorHAnsi" w:hAnsiTheme="majorHAnsi"/>
                <w:i/>
              </w:rPr>
              <w:t xml:space="preserve">s </w:t>
            </w:r>
            <w:r w:rsidR="00CA50BE">
              <w:rPr>
                <w:rFonts w:asciiTheme="majorHAnsi" w:hAnsiTheme="majorHAnsi"/>
                <w:i/>
              </w:rPr>
              <w:t>during testing procedure and gloves changed between clients</w:t>
            </w:r>
          </w:p>
          <w:p w14:paraId="770DA0CB" w14:textId="0B02D6E6" w:rsidR="00CA50BE" w:rsidRPr="00AF2DFE" w:rsidRDefault="00CA50BE" w:rsidP="00CA50BE">
            <w:pPr>
              <w:ind w:left="25"/>
              <w:rPr>
                <w:rFonts w:asciiTheme="majorHAnsi" w:hAnsiTheme="majorHAnsi"/>
                <w:i/>
              </w:rPr>
            </w:pPr>
            <w:r w:rsidRPr="00AF2DFE">
              <w:rPr>
                <w:rFonts w:asciiTheme="majorHAnsi" w:hAnsiTheme="majorHAnsi"/>
                <w:i/>
              </w:rPr>
              <w:t xml:space="preserve">Mark “Partial”, </w:t>
            </w:r>
            <w:r>
              <w:rPr>
                <w:rFonts w:asciiTheme="majorHAnsi" w:hAnsiTheme="majorHAnsi"/>
                <w:i/>
              </w:rPr>
              <w:t xml:space="preserve">if gloves and apron/lab coats are </w:t>
            </w:r>
            <w:r w:rsidR="003E6116">
              <w:rPr>
                <w:rFonts w:asciiTheme="majorHAnsi" w:hAnsiTheme="majorHAnsi"/>
                <w:i/>
              </w:rPr>
              <w:t xml:space="preserve">inconsistently </w:t>
            </w:r>
            <w:r>
              <w:rPr>
                <w:rFonts w:asciiTheme="majorHAnsi" w:hAnsiTheme="majorHAnsi"/>
                <w:i/>
              </w:rPr>
              <w:t xml:space="preserve">worn </w:t>
            </w:r>
            <w:r w:rsidR="003E6116">
              <w:rPr>
                <w:rFonts w:asciiTheme="majorHAnsi" w:hAnsiTheme="majorHAnsi"/>
                <w:i/>
              </w:rPr>
              <w:t>during</w:t>
            </w:r>
            <w:r>
              <w:rPr>
                <w:rFonts w:asciiTheme="majorHAnsi" w:hAnsiTheme="majorHAnsi"/>
                <w:i/>
              </w:rPr>
              <w:t xml:space="preserve"> testing procedure and gloves </w:t>
            </w:r>
            <w:r w:rsidR="003E6116">
              <w:rPr>
                <w:rFonts w:asciiTheme="majorHAnsi" w:hAnsiTheme="majorHAnsi"/>
                <w:i/>
              </w:rPr>
              <w:t xml:space="preserve">not consistently </w:t>
            </w:r>
            <w:r>
              <w:rPr>
                <w:rFonts w:asciiTheme="majorHAnsi" w:hAnsiTheme="majorHAnsi"/>
                <w:i/>
              </w:rPr>
              <w:t>change</w:t>
            </w:r>
            <w:r w:rsidR="003E6116">
              <w:rPr>
                <w:rFonts w:asciiTheme="majorHAnsi" w:hAnsiTheme="majorHAnsi"/>
                <w:i/>
              </w:rPr>
              <w:t>d</w:t>
            </w:r>
            <w:r>
              <w:rPr>
                <w:rFonts w:asciiTheme="majorHAnsi" w:hAnsiTheme="majorHAnsi"/>
                <w:i/>
              </w:rPr>
              <w:t xml:space="preserve"> between clients</w:t>
            </w:r>
          </w:p>
          <w:p w14:paraId="4EA86106" w14:textId="5E5BD004" w:rsidR="00CA50BE" w:rsidRPr="00CA50BE" w:rsidRDefault="00CA50BE" w:rsidP="003E6116">
            <w:pPr>
              <w:ind w:left="15"/>
              <w:rPr>
                <w:rFonts w:asciiTheme="majorHAnsi" w:hAnsiTheme="majorHAnsi"/>
              </w:rPr>
            </w:pPr>
            <w:r w:rsidRPr="00AF2DFE">
              <w:rPr>
                <w:rFonts w:asciiTheme="majorHAnsi" w:hAnsiTheme="majorHAnsi"/>
                <w:i/>
              </w:rPr>
              <w:t xml:space="preserve">Mark “No”, </w:t>
            </w:r>
            <w:r>
              <w:rPr>
                <w:rFonts w:asciiTheme="majorHAnsi" w:hAnsiTheme="majorHAnsi"/>
                <w:i/>
              </w:rPr>
              <w:t xml:space="preserve">if </w:t>
            </w:r>
            <w:r w:rsidR="003E6116">
              <w:rPr>
                <w:rFonts w:asciiTheme="majorHAnsi" w:hAnsiTheme="majorHAnsi"/>
                <w:i/>
              </w:rPr>
              <w:t>no PPE is worn or if handling personal items (e.g., cell phone, key, etc.) with contaminated gloves</w:t>
            </w:r>
          </w:p>
        </w:tc>
      </w:tr>
      <w:tr w:rsidR="006D6C15" w:rsidRPr="000334E7" w14:paraId="49468837" w14:textId="77777777" w:rsidTr="006D6C15">
        <w:trPr>
          <w:trHeight w:val="3611"/>
        </w:trPr>
        <w:tc>
          <w:tcPr>
            <w:tcW w:w="1165" w:type="dxa"/>
            <w:vAlign w:val="center"/>
          </w:tcPr>
          <w:p w14:paraId="6CC77EAE" w14:textId="6A5A584A" w:rsidR="006D6C15" w:rsidRPr="000334E7" w:rsidRDefault="006D6C15" w:rsidP="002E7A90">
            <w:pPr>
              <w:tabs>
                <w:tab w:val="left" w:pos="405"/>
              </w:tabs>
              <w:rPr>
                <w:rFonts w:asciiTheme="majorHAnsi" w:hAnsiTheme="majorHAnsi"/>
              </w:rPr>
            </w:pPr>
            <w:r>
              <w:rPr>
                <w:rFonts w:asciiTheme="majorHAnsi" w:hAnsiTheme="majorHAnsi"/>
              </w:rPr>
              <w:lastRenderedPageBreak/>
              <w:t>3.6</w:t>
            </w:r>
          </w:p>
        </w:tc>
        <w:tc>
          <w:tcPr>
            <w:tcW w:w="4073" w:type="dxa"/>
            <w:gridSpan w:val="2"/>
            <w:vAlign w:val="center"/>
          </w:tcPr>
          <w:p w14:paraId="3C53D54B" w14:textId="045AC20E" w:rsidR="006D6C15" w:rsidRPr="000334E7" w:rsidRDefault="006D6C15" w:rsidP="002E7A90">
            <w:pPr>
              <w:rPr>
                <w:rFonts w:asciiTheme="majorHAnsi" w:hAnsiTheme="majorHAnsi"/>
              </w:rPr>
            </w:pPr>
            <w:r>
              <w:rPr>
                <w:rFonts w:asciiTheme="majorHAnsi" w:hAnsiTheme="majorHAnsi"/>
              </w:rPr>
              <w:t>Is there clean water and soap available for hand washing and is it consistently used?</w:t>
            </w:r>
          </w:p>
        </w:tc>
        <w:tc>
          <w:tcPr>
            <w:tcW w:w="4557" w:type="dxa"/>
            <w:vAlign w:val="center"/>
          </w:tcPr>
          <w:p w14:paraId="16DB5B1A" w14:textId="6C08C985" w:rsidR="006D6C15" w:rsidRPr="00E73A35" w:rsidRDefault="006D6C15" w:rsidP="00E73A35">
            <w:pPr>
              <w:rPr>
                <w:rFonts w:asciiTheme="majorHAnsi" w:hAnsiTheme="majorHAnsi"/>
              </w:rPr>
            </w:pPr>
            <w:r>
              <w:rPr>
                <w:rFonts w:asciiTheme="majorHAnsi" w:hAnsiTheme="majorHAnsi"/>
              </w:rPr>
              <w:t>Ask the following:</w:t>
            </w:r>
          </w:p>
          <w:p w14:paraId="47023C70" w14:textId="06B31A92" w:rsidR="006D6C15" w:rsidRDefault="006D6C15" w:rsidP="00F249E7">
            <w:pPr>
              <w:pStyle w:val="ListParagraph"/>
              <w:numPr>
                <w:ilvl w:val="0"/>
                <w:numId w:val="27"/>
              </w:numPr>
              <w:ind w:left="370"/>
              <w:rPr>
                <w:rFonts w:asciiTheme="majorHAnsi" w:hAnsiTheme="majorHAnsi"/>
              </w:rPr>
            </w:pPr>
            <w:r>
              <w:rPr>
                <w:rFonts w:asciiTheme="majorHAnsi" w:hAnsiTheme="majorHAnsi"/>
              </w:rPr>
              <w:t>Availability of soap and water</w:t>
            </w:r>
          </w:p>
          <w:p w14:paraId="7AA40FAA" w14:textId="4B9C51FD" w:rsidR="006D6C15" w:rsidRPr="000334E7" w:rsidRDefault="006D6C15" w:rsidP="00F249E7">
            <w:pPr>
              <w:pStyle w:val="ListParagraph"/>
              <w:numPr>
                <w:ilvl w:val="0"/>
                <w:numId w:val="27"/>
              </w:numPr>
              <w:ind w:left="370"/>
              <w:rPr>
                <w:rFonts w:asciiTheme="majorHAnsi" w:hAnsiTheme="majorHAnsi"/>
              </w:rPr>
            </w:pPr>
            <w:r w:rsidRPr="000334E7">
              <w:rPr>
                <w:rFonts w:asciiTheme="majorHAnsi" w:hAnsiTheme="majorHAnsi"/>
              </w:rPr>
              <w:t>Do the testers wash their hands</w:t>
            </w:r>
          </w:p>
        </w:tc>
        <w:tc>
          <w:tcPr>
            <w:tcW w:w="3993" w:type="dxa"/>
          </w:tcPr>
          <w:p w14:paraId="6FC24E67" w14:textId="77777777" w:rsidR="006D6C15" w:rsidRPr="000334E7" w:rsidRDefault="006D6C15" w:rsidP="00F249E7">
            <w:pPr>
              <w:numPr>
                <w:ilvl w:val="0"/>
                <w:numId w:val="9"/>
              </w:numPr>
              <w:ind w:left="375"/>
              <w:rPr>
                <w:rFonts w:asciiTheme="majorHAnsi" w:hAnsiTheme="majorHAnsi"/>
              </w:rPr>
            </w:pPr>
            <w:r w:rsidRPr="000334E7">
              <w:rPr>
                <w:rFonts w:asciiTheme="majorHAnsi" w:hAnsiTheme="majorHAnsi"/>
              </w:rPr>
              <w:t>Check that soap and running water are available</w:t>
            </w:r>
          </w:p>
          <w:p w14:paraId="03482337" w14:textId="77777777" w:rsidR="006D6C15" w:rsidRDefault="006D6C15" w:rsidP="00F249E7">
            <w:pPr>
              <w:numPr>
                <w:ilvl w:val="0"/>
                <w:numId w:val="9"/>
              </w:numPr>
              <w:ind w:left="375"/>
              <w:rPr>
                <w:rFonts w:asciiTheme="majorHAnsi" w:hAnsiTheme="majorHAnsi"/>
              </w:rPr>
            </w:pPr>
            <w:r w:rsidRPr="000334E7">
              <w:rPr>
                <w:rFonts w:asciiTheme="majorHAnsi" w:hAnsiTheme="majorHAnsi"/>
              </w:rPr>
              <w:t xml:space="preserve">Check that sinks are functional and/or bucket (with a faucet, if applicable) contains water  </w:t>
            </w:r>
          </w:p>
          <w:p w14:paraId="2D1DB124" w14:textId="73F14485" w:rsidR="006D6C15" w:rsidRPr="00AF2DFE" w:rsidRDefault="006D6C15" w:rsidP="003E6116">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Pr="00AF2DFE">
              <w:rPr>
                <w:rFonts w:asciiTheme="majorHAnsi" w:hAnsiTheme="majorHAnsi"/>
                <w:i/>
              </w:rPr>
              <w:t xml:space="preserve">Mark “Yes”, </w:t>
            </w:r>
            <w:r>
              <w:rPr>
                <w:rFonts w:asciiTheme="majorHAnsi" w:hAnsiTheme="majorHAnsi"/>
                <w:i/>
              </w:rPr>
              <w:t>if soap and running water are available and testers wash their hands before and after each client</w:t>
            </w:r>
          </w:p>
          <w:p w14:paraId="0B7A53D5" w14:textId="681A0F94" w:rsidR="006D6C15" w:rsidRDefault="006D6C15" w:rsidP="003E6116">
            <w:pPr>
              <w:ind w:left="15"/>
              <w:rPr>
                <w:rFonts w:asciiTheme="majorHAnsi" w:hAnsiTheme="majorHAnsi"/>
                <w:i/>
              </w:rPr>
            </w:pPr>
            <w:r w:rsidRPr="00AF2DFE">
              <w:rPr>
                <w:rFonts w:asciiTheme="majorHAnsi" w:hAnsiTheme="majorHAnsi"/>
                <w:i/>
              </w:rPr>
              <w:t xml:space="preserve">Mark “Partial”, </w:t>
            </w:r>
            <w:r>
              <w:rPr>
                <w:rFonts w:asciiTheme="majorHAnsi" w:hAnsiTheme="majorHAnsi"/>
                <w:i/>
              </w:rPr>
              <w:t xml:space="preserve">if </w:t>
            </w:r>
            <w:r w:rsidRPr="003E6116">
              <w:rPr>
                <w:rFonts w:asciiTheme="majorHAnsi" w:hAnsiTheme="majorHAnsi"/>
                <w:i/>
              </w:rPr>
              <w:t xml:space="preserve">soap and running water are available </w:t>
            </w:r>
            <w:r>
              <w:rPr>
                <w:rFonts w:asciiTheme="majorHAnsi" w:hAnsiTheme="majorHAnsi"/>
                <w:i/>
              </w:rPr>
              <w:t>but testers are not consistently washing their hands before and after testing each client</w:t>
            </w:r>
          </w:p>
          <w:p w14:paraId="02F9EEB0" w14:textId="7870E07D" w:rsidR="006D6C15" w:rsidRPr="000334E7" w:rsidRDefault="006D6C15" w:rsidP="003E6116">
            <w:pPr>
              <w:ind w:left="15"/>
              <w:rPr>
                <w:rFonts w:asciiTheme="majorHAnsi" w:hAnsiTheme="majorHAnsi"/>
              </w:rPr>
            </w:pPr>
            <w:r w:rsidRPr="00AF2DFE">
              <w:rPr>
                <w:rFonts w:asciiTheme="majorHAnsi" w:hAnsiTheme="majorHAnsi"/>
                <w:i/>
              </w:rPr>
              <w:t xml:space="preserve">Mark “No”, </w:t>
            </w:r>
            <w:r>
              <w:rPr>
                <w:rFonts w:asciiTheme="majorHAnsi" w:hAnsiTheme="majorHAnsi"/>
                <w:i/>
              </w:rPr>
              <w:t>if soap and water are not available</w:t>
            </w:r>
          </w:p>
        </w:tc>
      </w:tr>
      <w:tr w:rsidR="006D6C15" w:rsidRPr="000334E7" w14:paraId="4104D77C" w14:textId="77777777" w:rsidTr="00B2423A">
        <w:trPr>
          <w:trHeight w:val="2579"/>
        </w:trPr>
        <w:tc>
          <w:tcPr>
            <w:tcW w:w="1165" w:type="dxa"/>
            <w:tcBorders>
              <w:top w:val="single" w:sz="4" w:space="0" w:color="auto"/>
              <w:left w:val="single" w:sz="4" w:space="0" w:color="auto"/>
              <w:right w:val="single" w:sz="4" w:space="0" w:color="auto"/>
            </w:tcBorders>
            <w:vAlign w:val="center"/>
          </w:tcPr>
          <w:p w14:paraId="31E47B41" w14:textId="7F08A1EE" w:rsidR="006D6C15" w:rsidRPr="000334E7" w:rsidRDefault="006D6C15" w:rsidP="002E7A90">
            <w:pPr>
              <w:tabs>
                <w:tab w:val="left" w:pos="405"/>
              </w:tabs>
              <w:rPr>
                <w:rFonts w:asciiTheme="majorHAnsi" w:hAnsiTheme="majorHAnsi"/>
              </w:rPr>
            </w:pPr>
            <w:r>
              <w:rPr>
                <w:rFonts w:asciiTheme="majorHAnsi" w:hAnsiTheme="majorHAnsi"/>
              </w:rPr>
              <w:t>3.7</w:t>
            </w:r>
          </w:p>
        </w:tc>
        <w:tc>
          <w:tcPr>
            <w:tcW w:w="4073" w:type="dxa"/>
            <w:gridSpan w:val="2"/>
            <w:tcBorders>
              <w:left w:val="single" w:sz="4" w:space="0" w:color="auto"/>
            </w:tcBorders>
            <w:vAlign w:val="center"/>
          </w:tcPr>
          <w:p w14:paraId="06BB5688" w14:textId="77777777" w:rsidR="006D6C15" w:rsidRPr="000334E7" w:rsidRDefault="006D6C15" w:rsidP="002E7A90">
            <w:pPr>
              <w:rPr>
                <w:rFonts w:asciiTheme="majorHAnsi" w:hAnsiTheme="majorHAnsi" w:cs="Arial"/>
                <w:bCs/>
                <w:lang w:val="en"/>
              </w:rPr>
            </w:pPr>
            <w:r>
              <w:rPr>
                <w:rFonts w:asciiTheme="majorHAnsi" w:hAnsiTheme="majorHAnsi"/>
              </w:rPr>
              <w:t>Is there an appropriate disinfectant to clean the work area and equipment available?</w:t>
            </w:r>
          </w:p>
          <w:p w14:paraId="25592BDB" w14:textId="1ACC2EBA" w:rsidR="006D6C15" w:rsidRPr="000334E7" w:rsidRDefault="006D6C15" w:rsidP="002E7A90">
            <w:pPr>
              <w:rPr>
                <w:rFonts w:asciiTheme="majorHAnsi" w:hAnsiTheme="majorHAnsi" w:cs="Arial"/>
                <w:bCs/>
                <w:lang w:val="en"/>
              </w:rPr>
            </w:pPr>
          </w:p>
        </w:tc>
        <w:tc>
          <w:tcPr>
            <w:tcW w:w="4557" w:type="dxa"/>
            <w:vMerge w:val="restart"/>
            <w:vAlign w:val="center"/>
          </w:tcPr>
          <w:p w14:paraId="2827EDC0" w14:textId="57F82C8D" w:rsidR="006D6C15" w:rsidRPr="00E73A35" w:rsidRDefault="006D6C15" w:rsidP="00E73A35">
            <w:pPr>
              <w:rPr>
                <w:rFonts w:asciiTheme="majorHAnsi" w:hAnsiTheme="majorHAnsi"/>
              </w:rPr>
            </w:pPr>
            <w:r>
              <w:rPr>
                <w:rFonts w:asciiTheme="majorHAnsi" w:hAnsiTheme="majorHAnsi"/>
              </w:rPr>
              <w:t>Ask the following:</w:t>
            </w:r>
          </w:p>
          <w:p w14:paraId="189ACE31" w14:textId="3BE110E1" w:rsidR="006D6C15" w:rsidRPr="000334E7" w:rsidRDefault="006D6C15" w:rsidP="00F249E7">
            <w:pPr>
              <w:pStyle w:val="ListParagraph"/>
              <w:numPr>
                <w:ilvl w:val="0"/>
                <w:numId w:val="9"/>
              </w:numPr>
              <w:ind w:left="370"/>
              <w:rPr>
                <w:rFonts w:asciiTheme="majorHAnsi" w:hAnsiTheme="majorHAnsi"/>
              </w:rPr>
            </w:pPr>
            <w:r>
              <w:rPr>
                <w:rFonts w:asciiTheme="majorHAnsi" w:hAnsiTheme="majorHAnsi"/>
              </w:rPr>
              <w:t>T</w:t>
            </w:r>
            <w:r w:rsidRPr="000334E7">
              <w:rPr>
                <w:rFonts w:asciiTheme="majorHAnsi" w:hAnsiTheme="majorHAnsi"/>
              </w:rPr>
              <w:t>o see their disinfectant</w:t>
            </w:r>
          </w:p>
          <w:p w14:paraId="72CBDCAE" w14:textId="7E4C90D6" w:rsidR="006D6C15" w:rsidRPr="000334E7" w:rsidRDefault="006D6C15" w:rsidP="00F249E7">
            <w:pPr>
              <w:pStyle w:val="ListParagraph"/>
              <w:numPr>
                <w:ilvl w:val="0"/>
                <w:numId w:val="9"/>
              </w:numPr>
              <w:ind w:left="370"/>
              <w:rPr>
                <w:rFonts w:asciiTheme="majorHAnsi" w:hAnsiTheme="majorHAnsi"/>
              </w:rPr>
            </w:pPr>
            <w:r>
              <w:rPr>
                <w:rFonts w:asciiTheme="majorHAnsi" w:hAnsiTheme="majorHAnsi"/>
              </w:rPr>
              <w:t>To</w:t>
            </w:r>
            <w:r w:rsidRPr="000334E7">
              <w:rPr>
                <w:rFonts w:asciiTheme="majorHAnsi" w:hAnsiTheme="majorHAnsi"/>
              </w:rPr>
              <w:t xml:space="preserve"> describe how and when they use it</w:t>
            </w:r>
          </w:p>
          <w:p w14:paraId="7AD7AAC3" w14:textId="08E4F68A" w:rsidR="006D6C15" w:rsidRPr="000334E7" w:rsidRDefault="006D6C15" w:rsidP="00F249E7">
            <w:pPr>
              <w:pStyle w:val="ListParagraph"/>
              <w:numPr>
                <w:ilvl w:val="0"/>
                <w:numId w:val="9"/>
              </w:numPr>
              <w:ind w:left="370"/>
              <w:rPr>
                <w:rFonts w:asciiTheme="majorHAnsi" w:hAnsiTheme="majorHAnsi"/>
              </w:rPr>
            </w:pPr>
            <w:r>
              <w:rPr>
                <w:rFonts w:asciiTheme="majorHAnsi" w:hAnsiTheme="majorHAnsi"/>
              </w:rPr>
              <w:t>To</w:t>
            </w:r>
            <w:r w:rsidRPr="000334E7">
              <w:rPr>
                <w:rFonts w:asciiTheme="majorHAnsi" w:hAnsiTheme="majorHAnsi"/>
              </w:rPr>
              <w:t xml:space="preserve"> describe the cleaning procedure after spills and end of day </w:t>
            </w:r>
          </w:p>
        </w:tc>
        <w:tc>
          <w:tcPr>
            <w:tcW w:w="3993" w:type="dxa"/>
          </w:tcPr>
          <w:p w14:paraId="1CB8FA3A" w14:textId="5D06F0D7" w:rsidR="006D6C15" w:rsidRPr="000334E7" w:rsidRDefault="006D6C15" w:rsidP="00F249E7">
            <w:pPr>
              <w:pStyle w:val="ListParagraph"/>
              <w:numPr>
                <w:ilvl w:val="0"/>
                <w:numId w:val="9"/>
              </w:numPr>
              <w:ind w:left="375"/>
              <w:rPr>
                <w:rFonts w:asciiTheme="majorHAnsi" w:hAnsiTheme="majorHAnsi"/>
              </w:rPr>
            </w:pPr>
            <w:r w:rsidRPr="000334E7">
              <w:rPr>
                <w:rFonts w:asciiTheme="majorHAnsi" w:hAnsiTheme="majorHAnsi"/>
              </w:rPr>
              <w:t>Verify that bleach (</w:t>
            </w:r>
            <w:r>
              <w:rPr>
                <w:rFonts w:asciiTheme="majorHAnsi" w:hAnsiTheme="majorHAnsi"/>
              </w:rPr>
              <w:t xml:space="preserve">e.g., </w:t>
            </w:r>
            <w:r w:rsidRPr="000334E7">
              <w:rPr>
                <w:rFonts w:asciiTheme="majorHAnsi" w:hAnsiTheme="majorHAnsi"/>
              </w:rPr>
              <w:t xml:space="preserve">JIk) and/or alcohol are available and properly labeled (expiration date, initials) </w:t>
            </w:r>
          </w:p>
          <w:p w14:paraId="6BC0691F" w14:textId="0FB83096" w:rsidR="006D6C15" w:rsidRPr="00AF2DFE" w:rsidRDefault="006D6C15" w:rsidP="003E6116">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Pr="00AF2DFE">
              <w:rPr>
                <w:rFonts w:asciiTheme="majorHAnsi" w:hAnsiTheme="majorHAnsi"/>
                <w:i/>
              </w:rPr>
              <w:t xml:space="preserve">Mark “Yes”, </w:t>
            </w:r>
            <w:r>
              <w:rPr>
                <w:rFonts w:asciiTheme="majorHAnsi" w:hAnsiTheme="majorHAnsi"/>
                <w:i/>
              </w:rPr>
              <w:t>if disinfectant is available and properly used to clean testing area</w:t>
            </w:r>
          </w:p>
          <w:p w14:paraId="4F8DB21D" w14:textId="79E9BCBB" w:rsidR="006D6C15" w:rsidRDefault="006D6C15" w:rsidP="003E6116">
            <w:pPr>
              <w:ind w:left="15"/>
              <w:rPr>
                <w:rFonts w:asciiTheme="majorHAnsi" w:hAnsiTheme="majorHAnsi"/>
                <w:i/>
              </w:rPr>
            </w:pPr>
            <w:r w:rsidRPr="00AF2DFE">
              <w:rPr>
                <w:rFonts w:asciiTheme="majorHAnsi" w:hAnsiTheme="majorHAnsi"/>
                <w:i/>
              </w:rPr>
              <w:t xml:space="preserve">Mark “Partial”, </w:t>
            </w:r>
            <w:r>
              <w:rPr>
                <w:rFonts w:asciiTheme="majorHAnsi" w:hAnsiTheme="majorHAnsi"/>
                <w:i/>
              </w:rPr>
              <w:t>if disinfectant is available but not properly used to clean testing area</w:t>
            </w:r>
          </w:p>
          <w:p w14:paraId="3EBF03E2" w14:textId="75E35F21" w:rsidR="006D6C15" w:rsidRPr="000334E7" w:rsidRDefault="006D6C15" w:rsidP="00713E4B">
            <w:pPr>
              <w:ind w:left="15"/>
              <w:rPr>
                <w:rFonts w:asciiTheme="majorHAnsi" w:hAnsiTheme="majorHAnsi"/>
              </w:rPr>
            </w:pPr>
            <w:r w:rsidRPr="00AF2DFE">
              <w:rPr>
                <w:rFonts w:asciiTheme="majorHAnsi" w:hAnsiTheme="majorHAnsi"/>
                <w:i/>
              </w:rPr>
              <w:t xml:space="preserve">Mark “No”, </w:t>
            </w:r>
            <w:r>
              <w:rPr>
                <w:rFonts w:asciiTheme="majorHAnsi" w:hAnsiTheme="majorHAnsi"/>
                <w:i/>
              </w:rPr>
              <w:t>if disinfectant is not available for routine cleaning of testing area</w:t>
            </w:r>
          </w:p>
        </w:tc>
      </w:tr>
      <w:tr w:rsidR="006D6C15" w:rsidRPr="000334E7" w14:paraId="6BFA12DF" w14:textId="77777777" w:rsidTr="006D6C15">
        <w:trPr>
          <w:trHeight w:val="2579"/>
        </w:trPr>
        <w:tc>
          <w:tcPr>
            <w:tcW w:w="1165" w:type="dxa"/>
            <w:shd w:val="clear" w:color="auto" w:fill="auto"/>
            <w:vAlign w:val="center"/>
          </w:tcPr>
          <w:p w14:paraId="76ACCEB8" w14:textId="4494FD16" w:rsidR="006D6C15" w:rsidRPr="006D6C15" w:rsidRDefault="006D6C15" w:rsidP="006D6C15">
            <w:pPr>
              <w:tabs>
                <w:tab w:val="left" w:pos="405"/>
              </w:tabs>
              <w:rPr>
                <w:rFonts w:asciiTheme="majorHAnsi" w:hAnsiTheme="majorHAnsi"/>
              </w:rPr>
            </w:pPr>
            <w:r w:rsidRPr="006D6C15">
              <w:rPr>
                <w:rFonts w:asciiTheme="majorHAnsi" w:hAnsiTheme="majorHAnsi"/>
              </w:rPr>
              <w:t>3.8</w:t>
            </w:r>
          </w:p>
        </w:tc>
        <w:tc>
          <w:tcPr>
            <w:tcW w:w="4073" w:type="dxa"/>
            <w:gridSpan w:val="2"/>
            <w:vAlign w:val="center"/>
          </w:tcPr>
          <w:p w14:paraId="5E83690B" w14:textId="22BDFEF3" w:rsidR="006D6C15" w:rsidRPr="006D6C15" w:rsidRDefault="006D6C15" w:rsidP="006D6C15">
            <w:pPr>
              <w:rPr>
                <w:rFonts w:asciiTheme="majorHAnsi" w:hAnsiTheme="majorHAnsi"/>
              </w:rPr>
            </w:pPr>
            <w:r w:rsidRPr="006D6C15">
              <w:rPr>
                <w:rFonts w:asciiTheme="majorHAnsi" w:hAnsiTheme="majorHAnsi" w:cs="Arial"/>
                <w:bCs/>
                <w:lang w:val="en"/>
              </w:rPr>
              <w:t>Is the disinfectant solution used properly labeled with content, date of preparation and date of expiration?</w:t>
            </w:r>
          </w:p>
        </w:tc>
        <w:tc>
          <w:tcPr>
            <w:tcW w:w="4557" w:type="dxa"/>
            <w:vMerge/>
            <w:vAlign w:val="center"/>
          </w:tcPr>
          <w:p w14:paraId="7261C31A" w14:textId="77777777" w:rsidR="006D6C15" w:rsidRDefault="006D6C15" w:rsidP="006D6C15">
            <w:pPr>
              <w:rPr>
                <w:rFonts w:asciiTheme="majorHAnsi" w:hAnsiTheme="majorHAnsi"/>
              </w:rPr>
            </w:pPr>
          </w:p>
        </w:tc>
        <w:tc>
          <w:tcPr>
            <w:tcW w:w="3993" w:type="dxa"/>
          </w:tcPr>
          <w:p w14:paraId="05B81B21" w14:textId="1F8453C1" w:rsidR="006D6C15" w:rsidRPr="006D6C15" w:rsidRDefault="006D6C15" w:rsidP="006D6C15">
            <w:pPr>
              <w:pStyle w:val="ListParagraph"/>
              <w:numPr>
                <w:ilvl w:val="0"/>
                <w:numId w:val="9"/>
              </w:numPr>
              <w:ind w:left="25"/>
              <w:rPr>
                <w:rFonts w:asciiTheme="majorHAnsi" w:hAnsiTheme="majorHAnsi"/>
                <w:i/>
              </w:rPr>
            </w:pPr>
            <w:r>
              <w:rPr>
                <w:rFonts w:asciiTheme="majorHAnsi" w:hAnsiTheme="majorHAnsi"/>
              </w:rPr>
              <w:t xml:space="preserve">- </w:t>
            </w:r>
            <w:r w:rsidRPr="006D6C15">
              <w:rPr>
                <w:rFonts w:asciiTheme="majorHAnsi" w:hAnsiTheme="majorHAnsi"/>
              </w:rPr>
              <w:t xml:space="preserve">Verify that bleach (e.g., JIk) and/or alcohol are properly labeled with content, date of preparation, date of expiration and initials of who prepared it </w:t>
            </w:r>
          </w:p>
          <w:p w14:paraId="0B57204E" w14:textId="380C526F" w:rsidR="006D6C15" w:rsidRPr="006D6C15" w:rsidRDefault="006D6C15" w:rsidP="006D6C15">
            <w:pPr>
              <w:pStyle w:val="ListParagraph"/>
              <w:numPr>
                <w:ilvl w:val="0"/>
                <w:numId w:val="9"/>
              </w:numPr>
              <w:ind w:left="25"/>
              <w:rPr>
                <w:rFonts w:asciiTheme="majorHAnsi" w:hAnsiTheme="majorHAnsi"/>
                <w:i/>
              </w:rPr>
            </w:pPr>
            <w:r w:rsidRPr="006D6C15">
              <w:rPr>
                <w:rFonts w:asciiTheme="majorHAnsi" w:hAnsiTheme="majorHAnsi"/>
                <w:b/>
                <w:i/>
              </w:rPr>
              <w:t xml:space="preserve">Note: </w:t>
            </w:r>
            <w:r w:rsidRPr="006D6C15">
              <w:rPr>
                <w:rFonts w:asciiTheme="majorHAnsi" w:hAnsiTheme="majorHAnsi"/>
                <w:i/>
              </w:rPr>
              <w:t xml:space="preserve"> Mark “Yes”, if disinfectant is </w:t>
            </w:r>
            <w:r>
              <w:rPr>
                <w:rFonts w:asciiTheme="majorHAnsi" w:hAnsiTheme="majorHAnsi"/>
                <w:i/>
              </w:rPr>
              <w:t xml:space="preserve">available and </w:t>
            </w:r>
            <w:r w:rsidRPr="006D6C15">
              <w:rPr>
                <w:rFonts w:asciiTheme="majorHAnsi" w:hAnsiTheme="majorHAnsi"/>
                <w:i/>
              </w:rPr>
              <w:t xml:space="preserve">properly </w:t>
            </w:r>
            <w:r>
              <w:rPr>
                <w:rFonts w:asciiTheme="majorHAnsi" w:hAnsiTheme="majorHAnsi"/>
                <w:i/>
              </w:rPr>
              <w:t>labeled</w:t>
            </w:r>
          </w:p>
          <w:p w14:paraId="287EFDE5" w14:textId="442226BF" w:rsidR="006D6C15" w:rsidRDefault="006D6C15" w:rsidP="006D6C15">
            <w:pPr>
              <w:ind w:left="15"/>
              <w:rPr>
                <w:rFonts w:asciiTheme="majorHAnsi" w:hAnsiTheme="majorHAnsi"/>
                <w:i/>
              </w:rPr>
            </w:pPr>
            <w:r w:rsidRPr="00AF2DFE">
              <w:rPr>
                <w:rFonts w:asciiTheme="majorHAnsi" w:hAnsiTheme="majorHAnsi"/>
                <w:i/>
              </w:rPr>
              <w:t xml:space="preserve">Mark “Partial”, </w:t>
            </w:r>
            <w:r>
              <w:rPr>
                <w:rFonts w:asciiTheme="majorHAnsi" w:hAnsiTheme="majorHAnsi"/>
                <w:i/>
              </w:rPr>
              <w:t>if disinfectant is available but not properly labeled (i.e. some elements missing from label)</w:t>
            </w:r>
          </w:p>
          <w:p w14:paraId="2B86C32B" w14:textId="68E1044E" w:rsidR="006D6C15" w:rsidRPr="006D6C15" w:rsidRDefault="006D6C15" w:rsidP="006D6C15">
            <w:pPr>
              <w:rPr>
                <w:rFonts w:asciiTheme="majorHAnsi" w:hAnsiTheme="majorHAnsi"/>
              </w:rPr>
            </w:pPr>
            <w:r w:rsidRPr="006D6C15">
              <w:rPr>
                <w:rFonts w:asciiTheme="majorHAnsi" w:hAnsiTheme="majorHAnsi"/>
                <w:i/>
              </w:rPr>
              <w:lastRenderedPageBreak/>
              <w:t xml:space="preserve">Mark “No”, if </w:t>
            </w:r>
            <w:r>
              <w:rPr>
                <w:rFonts w:asciiTheme="majorHAnsi" w:hAnsiTheme="majorHAnsi"/>
                <w:i/>
              </w:rPr>
              <w:t>there is no label identifying the product as a disinfectant and no content, date of preparation, expiration or initials of who prepared it.</w:t>
            </w:r>
          </w:p>
        </w:tc>
      </w:tr>
      <w:tr w:rsidR="004B7834" w:rsidRPr="000334E7" w14:paraId="4F2DEF97" w14:textId="77777777" w:rsidTr="0025547F">
        <w:trPr>
          <w:trHeight w:val="6965"/>
        </w:trPr>
        <w:tc>
          <w:tcPr>
            <w:tcW w:w="1165" w:type="dxa"/>
            <w:tcBorders>
              <w:top w:val="single" w:sz="4" w:space="0" w:color="auto"/>
            </w:tcBorders>
            <w:vAlign w:val="center"/>
          </w:tcPr>
          <w:p w14:paraId="71CB767A" w14:textId="69D374C7" w:rsidR="004B7834" w:rsidRPr="000334E7" w:rsidRDefault="004B7834" w:rsidP="006D6C15">
            <w:pPr>
              <w:tabs>
                <w:tab w:val="left" w:pos="405"/>
              </w:tabs>
              <w:rPr>
                <w:rFonts w:asciiTheme="majorHAnsi" w:hAnsiTheme="majorHAnsi"/>
              </w:rPr>
            </w:pPr>
            <w:r>
              <w:rPr>
                <w:rFonts w:asciiTheme="majorHAnsi" w:hAnsiTheme="majorHAnsi"/>
              </w:rPr>
              <w:lastRenderedPageBreak/>
              <w:t>3.9</w:t>
            </w:r>
          </w:p>
        </w:tc>
        <w:tc>
          <w:tcPr>
            <w:tcW w:w="4073" w:type="dxa"/>
            <w:gridSpan w:val="2"/>
            <w:vAlign w:val="center"/>
          </w:tcPr>
          <w:p w14:paraId="258D1CA2" w14:textId="03D62313" w:rsidR="004B7834" w:rsidRPr="000334E7" w:rsidRDefault="00D73A10" w:rsidP="006D6C15">
            <w:pPr>
              <w:rPr>
                <w:rFonts w:asciiTheme="majorHAnsi" w:hAnsiTheme="majorHAnsi" w:cs="Arial"/>
                <w:bCs/>
                <w:lang w:val="en"/>
              </w:rPr>
            </w:pPr>
            <w:r w:rsidRPr="00D73A10">
              <w:rPr>
                <w:rFonts w:asciiTheme="majorHAnsi" w:hAnsiTheme="majorHAnsi"/>
              </w:rPr>
              <w:t>Are sharps, infectious and non-infectious waste disposed of according to the segregation instructions?</w:t>
            </w:r>
          </w:p>
        </w:tc>
        <w:tc>
          <w:tcPr>
            <w:tcW w:w="4557" w:type="dxa"/>
            <w:vAlign w:val="center"/>
          </w:tcPr>
          <w:p w14:paraId="7AB6D1BA" w14:textId="7B438DC8" w:rsidR="004B7834" w:rsidRPr="00E73A35" w:rsidRDefault="004B7834" w:rsidP="006D6C15">
            <w:pPr>
              <w:rPr>
                <w:rFonts w:asciiTheme="majorHAnsi" w:hAnsiTheme="majorHAnsi"/>
              </w:rPr>
            </w:pPr>
            <w:r>
              <w:rPr>
                <w:rFonts w:asciiTheme="majorHAnsi" w:hAnsiTheme="majorHAnsi"/>
              </w:rPr>
              <w:t>Ask the following:</w:t>
            </w:r>
          </w:p>
          <w:p w14:paraId="1468A242" w14:textId="2D896321" w:rsidR="004B7834" w:rsidRDefault="004B7834" w:rsidP="006D6C15">
            <w:pPr>
              <w:pStyle w:val="ListParagraph"/>
              <w:numPr>
                <w:ilvl w:val="0"/>
                <w:numId w:val="32"/>
              </w:numPr>
              <w:ind w:left="370"/>
              <w:rPr>
                <w:rFonts w:asciiTheme="majorHAnsi" w:hAnsiTheme="majorHAnsi"/>
              </w:rPr>
            </w:pPr>
            <w:r>
              <w:rPr>
                <w:rFonts w:asciiTheme="majorHAnsi" w:hAnsiTheme="majorHAnsi"/>
              </w:rPr>
              <w:t>To see how the site manages waste, is it properly segregated?</w:t>
            </w:r>
          </w:p>
          <w:p w14:paraId="369922EF" w14:textId="70DC0D7D" w:rsidR="004B7834" w:rsidRDefault="004B7834" w:rsidP="006D6C15">
            <w:pPr>
              <w:pStyle w:val="ListParagraph"/>
              <w:numPr>
                <w:ilvl w:val="0"/>
                <w:numId w:val="32"/>
              </w:numPr>
              <w:ind w:left="370"/>
              <w:rPr>
                <w:rFonts w:asciiTheme="majorHAnsi" w:hAnsiTheme="majorHAnsi"/>
              </w:rPr>
            </w:pPr>
            <w:r>
              <w:rPr>
                <w:rFonts w:asciiTheme="majorHAnsi" w:hAnsiTheme="majorHAnsi"/>
              </w:rPr>
              <w:t>T</w:t>
            </w:r>
            <w:r w:rsidRPr="000334E7">
              <w:rPr>
                <w:rFonts w:asciiTheme="majorHAnsi" w:hAnsiTheme="majorHAnsi"/>
              </w:rPr>
              <w:t>o see where sharps, infectious, and non-infectious wastes</w:t>
            </w:r>
            <w:r>
              <w:rPr>
                <w:rFonts w:asciiTheme="majorHAnsi" w:hAnsiTheme="majorHAnsi"/>
              </w:rPr>
              <w:t xml:space="preserve"> are stored prior to disposal</w:t>
            </w:r>
          </w:p>
          <w:p w14:paraId="06BFAA65" w14:textId="1DE6ABA5" w:rsidR="004B7834" w:rsidRPr="000334E7" w:rsidRDefault="004B7834" w:rsidP="006D6C15">
            <w:pPr>
              <w:pStyle w:val="ListParagraph"/>
              <w:ind w:left="370"/>
              <w:rPr>
                <w:rFonts w:asciiTheme="majorHAnsi" w:hAnsiTheme="majorHAnsi"/>
              </w:rPr>
            </w:pPr>
          </w:p>
          <w:p w14:paraId="06C70064" w14:textId="31D378E9" w:rsidR="004B7834" w:rsidRPr="000334E7" w:rsidRDefault="004B7834" w:rsidP="006D6C15">
            <w:pPr>
              <w:ind w:left="370"/>
              <w:rPr>
                <w:rFonts w:asciiTheme="majorHAnsi" w:hAnsiTheme="majorHAnsi"/>
              </w:rPr>
            </w:pPr>
          </w:p>
        </w:tc>
        <w:tc>
          <w:tcPr>
            <w:tcW w:w="3993" w:type="dxa"/>
          </w:tcPr>
          <w:p w14:paraId="1D75ED2D" w14:textId="18D244F5" w:rsidR="004B7834" w:rsidRPr="000334E7" w:rsidRDefault="004B7834" w:rsidP="006D6C15">
            <w:pPr>
              <w:pStyle w:val="ListParagraph"/>
              <w:numPr>
                <w:ilvl w:val="0"/>
                <w:numId w:val="27"/>
              </w:numPr>
              <w:ind w:left="375"/>
              <w:rPr>
                <w:rFonts w:asciiTheme="majorHAnsi" w:hAnsiTheme="majorHAnsi"/>
              </w:rPr>
            </w:pPr>
            <w:r w:rsidRPr="000334E7">
              <w:rPr>
                <w:rFonts w:asciiTheme="majorHAnsi" w:hAnsiTheme="majorHAnsi"/>
              </w:rPr>
              <w:t>Verify that waste is properly managed (sharps in sharp containers, infectious vs. noninfectious disposed of per national guidelines (e.g., using correct waste bins and bags)</w:t>
            </w:r>
          </w:p>
          <w:p w14:paraId="0AF5E81A" w14:textId="4B740089" w:rsidR="004B7834" w:rsidRDefault="004B7834" w:rsidP="006D6C15">
            <w:pPr>
              <w:pStyle w:val="ListParagraph"/>
              <w:numPr>
                <w:ilvl w:val="0"/>
                <w:numId w:val="27"/>
              </w:numPr>
              <w:ind w:left="375"/>
              <w:rPr>
                <w:rFonts w:asciiTheme="majorHAnsi" w:hAnsiTheme="majorHAnsi"/>
              </w:rPr>
            </w:pPr>
            <w:r w:rsidRPr="000334E7">
              <w:rPr>
                <w:rFonts w:asciiTheme="majorHAnsi" w:hAnsiTheme="majorHAnsi"/>
              </w:rPr>
              <w:t>Observe that sharps, infectious, and non-infectious wastes are properly disposed</w:t>
            </w:r>
          </w:p>
          <w:p w14:paraId="3C4556BF" w14:textId="358FD4E8" w:rsidR="004B7834" w:rsidRDefault="004B7834" w:rsidP="006D6C15">
            <w:pPr>
              <w:pStyle w:val="ListParagraph"/>
              <w:numPr>
                <w:ilvl w:val="0"/>
                <w:numId w:val="27"/>
              </w:numPr>
              <w:ind w:left="375"/>
              <w:rPr>
                <w:rFonts w:asciiTheme="majorHAnsi" w:hAnsiTheme="majorHAnsi"/>
              </w:rPr>
            </w:pPr>
            <w:r>
              <w:rPr>
                <w:rFonts w:asciiTheme="majorHAnsi" w:hAnsiTheme="majorHAnsi"/>
              </w:rPr>
              <w:t>Observe where sharps, infection and non-infectious waste are stored prior to disposal (i.e. incineration, etc.)</w:t>
            </w:r>
          </w:p>
          <w:p w14:paraId="48B7BC29" w14:textId="24CF68C6" w:rsidR="004B7834" w:rsidRPr="00AF2DFE" w:rsidRDefault="004B7834" w:rsidP="006D6C15">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Pr="00AF2DFE">
              <w:rPr>
                <w:rFonts w:asciiTheme="majorHAnsi" w:hAnsiTheme="majorHAnsi"/>
                <w:i/>
              </w:rPr>
              <w:t xml:space="preserve">Mark “Yes”, </w:t>
            </w:r>
            <w:r>
              <w:rPr>
                <w:rFonts w:asciiTheme="majorHAnsi" w:hAnsiTheme="majorHAnsi"/>
                <w:i/>
              </w:rPr>
              <w:t xml:space="preserve">if wastes and sharps are properly segregated and handled throughout testing procedure </w:t>
            </w:r>
          </w:p>
          <w:p w14:paraId="4BBA3F0B" w14:textId="43F337E4" w:rsidR="004B7834" w:rsidRDefault="004B7834" w:rsidP="006D6C15">
            <w:pPr>
              <w:ind w:left="15"/>
              <w:rPr>
                <w:rFonts w:asciiTheme="majorHAnsi" w:hAnsiTheme="majorHAnsi"/>
                <w:i/>
              </w:rPr>
            </w:pPr>
            <w:r w:rsidRPr="00AF2DFE">
              <w:rPr>
                <w:rFonts w:asciiTheme="majorHAnsi" w:hAnsiTheme="majorHAnsi"/>
                <w:i/>
              </w:rPr>
              <w:t xml:space="preserve">Mark “Partial”, </w:t>
            </w:r>
            <w:r>
              <w:rPr>
                <w:rFonts w:asciiTheme="majorHAnsi" w:hAnsiTheme="majorHAnsi"/>
                <w:i/>
              </w:rPr>
              <w:t xml:space="preserve">if wastes or sharps are inconsistently segregated and handled throughout testing procedure </w:t>
            </w:r>
          </w:p>
          <w:p w14:paraId="1B66BB58" w14:textId="0D39FD6D" w:rsidR="004B7834" w:rsidRPr="003A3CE5" w:rsidRDefault="004B7834" w:rsidP="006D6C15">
            <w:pPr>
              <w:ind w:left="15"/>
              <w:rPr>
                <w:rFonts w:asciiTheme="majorHAnsi" w:hAnsiTheme="majorHAnsi"/>
              </w:rPr>
            </w:pPr>
            <w:r w:rsidRPr="00AF2DFE">
              <w:rPr>
                <w:rFonts w:asciiTheme="majorHAnsi" w:hAnsiTheme="majorHAnsi"/>
                <w:i/>
              </w:rPr>
              <w:t xml:space="preserve">Mark “No”, </w:t>
            </w:r>
            <w:r>
              <w:rPr>
                <w:rFonts w:asciiTheme="majorHAnsi" w:hAnsiTheme="majorHAnsi"/>
                <w:i/>
              </w:rPr>
              <w:t xml:space="preserve">if wastes or sharps are not segregated and handled properly throughout testing procedure </w:t>
            </w:r>
          </w:p>
        </w:tc>
      </w:tr>
      <w:tr w:rsidR="006D6C15" w:rsidRPr="000334E7" w14:paraId="3D0084E2" w14:textId="77777777" w:rsidTr="00B2423A">
        <w:tc>
          <w:tcPr>
            <w:tcW w:w="1165" w:type="dxa"/>
            <w:vAlign w:val="center"/>
          </w:tcPr>
          <w:p w14:paraId="08B60D72" w14:textId="7685F936" w:rsidR="006D6C15" w:rsidRPr="000334E7" w:rsidRDefault="006D6C15" w:rsidP="006D6C15">
            <w:pPr>
              <w:rPr>
                <w:rFonts w:asciiTheme="majorHAnsi" w:hAnsiTheme="majorHAnsi"/>
              </w:rPr>
            </w:pPr>
            <w:r>
              <w:rPr>
                <w:rFonts w:asciiTheme="majorHAnsi" w:hAnsiTheme="majorHAnsi"/>
              </w:rPr>
              <w:t>3.1</w:t>
            </w:r>
            <w:r w:rsidR="00D73A10">
              <w:rPr>
                <w:rFonts w:asciiTheme="majorHAnsi" w:hAnsiTheme="majorHAnsi"/>
              </w:rPr>
              <w:t>0</w:t>
            </w:r>
          </w:p>
        </w:tc>
        <w:tc>
          <w:tcPr>
            <w:tcW w:w="4073" w:type="dxa"/>
            <w:gridSpan w:val="2"/>
            <w:vAlign w:val="center"/>
          </w:tcPr>
          <w:p w14:paraId="4B2E95AC" w14:textId="357CF0B3" w:rsidR="006D6C15" w:rsidRPr="000334E7" w:rsidRDefault="006D6C15" w:rsidP="006D6C15">
            <w:pPr>
              <w:rPr>
                <w:rFonts w:asciiTheme="majorHAnsi" w:eastAsia="Times New Roman" w:hAnsiTheme="majorHAnsi"/>
                <w:bCs/>
              </w:rPr>
            </w:pPr>
            <w:r>
              <w:rPr>
                <w:rFonts w:asciiTheme="majorHAnsi" w:hAnsiTheme="majorHAnsi"/>
              </w:rPr>
              <w:t>Are infectious and non-infectious waste containers emptied regularly per the SOP and/or job aides?</w:t>
            </w:r>
          </w:p>
        </w:tc>
        <w:tc>
          <w:tcPr>
            <w:tcW w:w="4557" w:type="dxa"/>
            <w:vAlign w:val="center"/>
          </w:tcPr>
          <w:p w14:paraId="7BA51772" w14:textId="769FA4DA" w:rsidR="006D6C15" w:rsidRDefault="006D6C15" w:rsidP="006D6C15">
            <w:pPr>
              <w:rPr>
                <w:rFonts w:asciiTheme="majorHAnsi" w:hAnsiTheme="majorHAnsi"/>
              </w:rPr>
            </w:pPr>
            <w:r>
              <w:rPr>
                <w:rFonts w:asciiTheme="majorHAnsi" w:hAnsiTheme="majorHAnsi"/>
              </w:rPr>
              <w:t>Ask the following:</w:t>
            </w:r>
          </w:p>
          <w:p w14:paraId="48F71006" w14:textId="0B53EF94" w:rsidR="006D6C15" w:rsidRPr="000334E7" w:rsidRDefault="006D6C15" w:rsidP="006D6C15">
            <w:pPr>
              <w:numPr>
                <w:ilvl w:val="0"/>
                <w:numId w:val="21"/>
              </w:numPr>
              <w:ind w:left="370"/>
              <w:rPr>
                <w:rFonts w:asciiTheme="majorHAnsi" w:hAnsiTheme="majorHAnsi"/>
              </w:rPr>
            </w:pPr>
            <w:r>
              <w:rPr>
                <w:rFonts w:asciiTheme="majorHAnsi" w:hAnsiTheme="majorHAnsi"/>
              </w:rPr>
              <w:t>H</w:t>
            </w:r>
            <w:r w:rsidRPr="000334E7">
              <w:rPr>
                <w:rFonts w:asciiTheme="majorHAnsi" w:hAnsiTheme="majorHAnsi"/>
              </w:rPr>
              <w:t xml:space="preserve">ow frequently the waste containers are emptied, by whom and how. </w:t>
            </w:r>
          </w:p>
          <w:p w14:paraId="1BED2F41" w14:textId="42323A24" w:rsidR="006D6C15" w:rsidRPr="000334E7" w:rsidRDefault="006D6C15" w:rsidP="006D6C15">
            <w:pPr>
              <w:numPr>
                <w:ilvl w:val="0"/>
                <w:numId w:val="21"/>
              </w:numPr>
              <w:ind w:left="370"/>
              <w:rPr>
                <w:rFonts w:asciiTheme="majorHAnsi" w:hAnsiTheme="majorHAnsi"/>
              </w:rPr>
            </w:pPr>
            <w:r>
              <w:rPr>
                <w:rFonts w:asciiTheme="majorHAnsi" w:hAnsiTheme="majorHAnsi"/>
              </w:rPr>
              <w:t>To see wh</w:t>
            </w:r>
            <w:r w:rsidRPr="000334E7">
              <w:rPr>
                <w:rFonts w:asciiTheme="majorHAnsi" w:hAnsiTheme="majorHAnsi"/>
              </w:rPr>
              <w:t xml:space="preserve">ere the infectious waste is disposed </w:t>
            </w:r>
          </w:p>
        </w:tc>
        <w:tc>
          <w:tcPr>
            <w:tcW w:w="3993" w:type="dxa"/>
          </w:tcPr>
          <w:p w14:paraId="639E8314" w14:textId="403B1AE0" w:rsidR="006D6C15" w:rsidRPr="000334E7" w:rsidRDefault="006D6C15" w:rsidP="006D6C15">
            <w:pPr>
              <w:pStyle w:val="ListParagraph"/>
              <w:numPr>
                <w:ilvl w:val="0"/>
                <w:numId w:val="21"/>
              </w:numPr>
              <w:ind w:left="375"/>
              <w:rPr>
                <w:rFonts w:asciiTheme="majorHAnsi" w:hAnsiTheme="majorHAnsi"/>
              </w:rPr>
            </w:pPr>
            <w:r w:rsidRPr="000334E7">
              <w:rPr>
                <w:rFonts w:asciiTheme="majorHAnsi" w:hAnsiTheme="majorHAnsi"/>
              </w:rPr>
              <w:t>Verify that waste containers are full or not</w:t>
            </w:r>
          </w:p>
          <w:p w14:paraId="491160FE" w14:textId="2A7A4FF2" w:rsidR="006D6C15" w:rsidRPr="000334E7" w:rsidRDefault="006D6C15" w:rsidP="006D6C15">
            <w:pPr>
              <w:pStyle w:val="ListParagraph"/>
              <w:numPr>
                <w:ilvl w:val="0"/>
                <w:numId w:val="21"/>
              </w:numPr>
              <w:ind w:left="375"/>
              <w:rPr>
                <w:rFonts w:asciiTheme="majorHAnsi" w:hAnsiTheme="majorHAnsi"/>
              </w:rPr>
            </w:pPr>
            <w:r w:rsidRPr="000334E7">
              <w:rPr>
                <w:rFonts w:asciiTheme="majorHAnsi" w:hAnsiTheme="majorHAnsi"/>
              </w:rPr>
              <w:t>Verify where the wastes are disposed</w:t>
            </w:r>
          </w:p>
          <w:p w14:paraId="15B8E9BB" w14:textId="6F11FAB4" w:rsidR="006D6C15" w:rsidRPr="00AF2DFE" w:rsidRDefault="006D6C15" w:rsidP="006D6C15">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Pr="00AF2DFE">
              <w:rPr>
                <w:rFonts w:asciiTheme="majorHAnsi" w:hAnsiTheme="majorHAnsi"/>
                <w:i/>
              </w:rPr>
              <w:t xml:space="preserve">Mark “Yes”, </w:t>
            </w:r>
            <w:r>
              <w:rPr>
                <w:rFonts w:asciiTheme="majorHAnsi" w:hAnsiTheme="majorHAnsi"/>
                <w:i/>
              </w:rPr>
              <w:t>if there is evidence that wastes, and sharps containers emptied regularly</w:t>
            </w:r>
          </w:p>
          <w:p w14:paraId="71EB65AD" w14:textId="664BA21A" w:rsidR="006D6C15" w:rsidRDefault="006D6C15" w:rsidP="006D6C15">
            <w:pPr>
              <w:ind w:left="15"/>
              <w:rPr>
                <w:rFonts w:asciiTheme="majorHAnsi" w:hAnsiTheme="majorHAnsi"/>
                <w:i/>
              </w:rPr>
            </w:pPr>
            <w:r w:rsidRPr="00AF2DFE">
              <w:rPr>
                <w:rFonts w:asciiTheme="majorHAnsi" w:hAnsiTheme="majorHAnsi"/>
                <w:i/>
              </w:rPr>
              <w:lastRenderedPageBreak/>
              <w:t xml:space="preserve">Mark “Partial”, </w:t>
            </w:r>
            <w:r>
              <w:rPr>
                <w:rFonts w:asciiTheme="majorHAnsi" w:hAnsiTheme="majorHAnsi"/>
                <w:i/>
              </w:rPr>
              <w:t>if there is evidence that wastes or sharps containers are inconsistently emptied</w:t>
            </w:r>
          </w:p>
          <w:p w14:paraId="65C12049" w14:textId="35FD61A4" w:rsidR="006D6C15" w:rsidRPr="000334E7" w:rsidRDefault="006D6C15" w:rsidP="006D6C15">
            <w:pPr>
              <w:rPr>
                <w:rFonts w:asciiTheme="majorHAnsi" w:hAnsiTheme="majorHAnsi"/>
              </w:rPr>
            </w:pPr>
            <w:r w:rsidRPr="00AF2DFE">
              <w:rPr>
                <w:rFonts w:asciiTheme="majorHAnsi" w:hAnsiTheme="majorHAnsi"/>
                <w:i/>
              </w:rPr>
              <w:t xml:space="preserve">Mark “No”, </w:t>
            </w:r>
            <w:r>
              <w:rPr>
                <w:rFonts w:asciiTheme="majorHAnsi" w:hAnsiTheme="majorHAnsi"/>
                <w:i/>
              </w:rPr>
              <w:t xml:space="preserve">if wastes </w:t>
            </w:r>
            <w:r w:rsidR="000829B5">
              <w:rPr>
                <w:rFonts w:asciiTheme="majorHAnsi" w:hAnsiTheme="majorHAnsi"/>
                <w:i/>
              </w:rPr>
              <w:t>and</w:t>
            </w:r>
            <w:r>
              <w:rPr>
                <w:rFonts w:asciiTheme="majorHAnsi" w:hAnsiTheme="majorHAnsi"/>
                <w:i/>
              </w:rPr>
              <w:t xml:space="preserve"> sharps containers </w:t>
            </w:r>
            <w:r w:rsidRPr="00431078">
              <w:rPr>
                <w:rFonts w:asciiTheme="majorHAnsi" w:hAnsiTheme="majorHAnsi"/>
                <w:i/>
                <w:highlight w:val="yellow"/>
              </w:rPr>
              <w:t>are overflow</w:t>
            </w:r>
            <w:r w:rsidR="00431078" w:rsidRPr="00431078">
              <w:rPr>
                <w:rFonts w:asciiTheme="majorHAnsi" w:hAnsiTheme="majorHAnsi"/>
                <w:i/>
                <w:highlight w:val="yellow"/>
              </w:rPr>
              <w:t>ing</w:t>
            </w:r>
            <w:r>
              <w:rPr>
                <w:rFonts w:asciiTheme="majorHAnsi" w:hAnsiTheme="majorHAnsi"/>
                <w:i/>
              </w:rPr>
              <w:t xml:space="preserve"> and evidence of poor waste management</w:t>
            </w:r>
          </w:p>
        </w:tc>
      </w:tr>
      <w:tr w:rsidR="006D6C15" w:rsidRPr="000334E7" w14:paraId="61094FB8" w14:textId="77777777" w:rsidTr="00B2423A">
        <w:trPr>
          <w:trHeight w:val="432"/>
        </w:trPr>
        <w:tc>
          <w:tcPr>
            <w:tcW w:w="1165" w:type="dxa"/>
            <w:shd w:val="clear" w:color="auto" w:fill="DBE5F1" w:themeFill="accent1" w:themeFillTint="33"/>
            <w:vAlign w:val="center"/>
          </w:tcPr>
          <w:p w14:paraId="7D105A6F" w14:textId="77777777" w:rsidR="006D6C15" w:rsidRPr="000334E7" w:rsidRDefault="006D6C15" w:rsidP="006D6C15">
            <w:pPr>
              <w:ind w:left="360"/>
              <w:jc w:val="center"/>
              <w:rPr>
                <w:rFonts w:asciiTheme="majorHAnsi" w:hAnsiTheme="majorHAnsi"/>
              </w:rPr>
            </w:pPr>
          </w:p>
        </w:tc>
        <w:tc>
          <w:tcPr>
            <w:tcW w:w="4073" w:type="dxa"/>
            <w:gridSpan w:val="2"/>
            <w:shd w:val="clear" w:color="auto" w:fill="DBE5F1" w:themeFill="accent1" w:themeFillTint="33"/>
            <w:vAlign w:val="center"/>
          </w:tcPr>
          <w:p w14:paraId="776A4D08" w14:textId="77777777" w:rsidR="006D6C15" w:rsidRPr="000334E7" w:rsidRDefault="006D6C15" w:rsidP="006D6C15">
            <w:pPr>
              <w:jc w:val="center"/>
              <w:rPr>
                <w:rFonts w:asciiTheme="majorHAnsi" w:hAnsiTheme="majorHAnsi"/>
              </w:rPr>
            </w:pPr>
            <w:r w:rsidRPr="000334E7">
              <w:rPr>
                <w:rFonts w:asciiTheme="majorHAnsi" w:hAnsiTheme="majorHAnsi"/>
                <w:b/>
              </w:rPr>
              <w:t>SECTION QUESTIONS</w:t>
            </w:r>
          </w:p>
        </w:tc>
        <w:tc>
          <w:tcPr>
            <w:tcW w:w="4557" w:type="dxa"/>
            <w:shd w:val="clear" w:color="auto" w:fill="DBE5F1" w:themeFill="accent1" w:themeFillTint="33"/>
            <w:vAlign w:val="center"/>
          </w:tcPr>
          <w:p w14:paraId="441A1DB9" w14:textId="77777777" w:rsidR="006D6C15" w:rsidRPr="000334E7" w:rsidRDefault="006D6C15" w:rsidP="006D6C15">
            <w:pPr>
              <w:jc w:val="center"/>
              <w:rPr>
                <w:rFonts w:asciiTheme="majorHAnsi" w:hAnsiTheme="majorHAnsi"/>
              </w:rPr>
            </w:pPr>
            <w:r w:rsidRPr="000334E7">
              <w:rPr>
                <w:rFonts w:asciiTheme="majorHAnsi" w:hAnsiTheme="majorHAnsi"/>
                <w:b/>
              </w:rPr>
              <w:t>WHAT TO ASK FOR?</w:t>
            </w:r>
          </w:p>
        </w:tc>
        <w:tc>
          <w:tcPr>
            <w:tcW w:w="3993" w:type="dxa"/>
            <w:shd w:val="clear" w:color="auto" w:fill="DBE5F1" w:themeFill="accent1" w:themeFillTint="33"/>
            <w:vAlign w:val="center"/>
          </w:tcPr>
          <w:p w14:paraId="38F318C0" w14:textId="77777777" w:rsidR="006D6C15" w:rsidRPr="000334E7" w:rsidRDefault="006D6C15" w:rsidP="006D6C15">
            <w:pPr>
              <w:jc w:val="center"/>
              <w:rPr>
                <w:rFonts w:asciiTheme="majorHAnsi" w:hAnsiTheme="majorHAnsi"/>
              </w:rPr>
            </w:pPr>
            <w:r w:rsidRPr="000334E7">
              <w:rPr>
                <w:rFonts w:asciiTheme="majorHAnsi" w:hAnsiTheme="majorHAnsi"/>
                <w:b/>
              </w:rPr>
              <w:t>WHAT TO LOOK FOR?</w:t>
            </w:r>
          </w:p>
        </w:tc>
      </w:tr>
      <w:tr w:rsidR="006D6C15" w:rsidRPr="000334E7" w14:paraId="7E103E4E" w14:textId="77777777" w:rsidTr="00B2423A">
        <w:tc>
          <w:tcPr>
            <w:tcW w:w="1165" w:type="dxa"/>
            <w:shd w:val="clear" w:color="auto" w:fill="17365D" w:themeFill="text2" w:themeFillShade="BF"/>
            <w:vAlign w:val="center"/>
          </w:tcPr>
          <w:p w14:paraId="304D5EC8" w14:textId="77777777" w:rsidR="006D6C15" w:rsidRPr="000334E7" w:rsidRDefault="006D6C15" w:rsidP="006D6C15">
            <w:pPr>
              <w:numPr>
                <w:ilvl w:val="0"/>
                <w:numId w:val="13"/>
              </w:numPr>
              <w:rPr>
                <w:rFonts w:asciiTheme="majorHAnsi" w:hAnsiTheme="majorHAnsi"/>
                <w:b/>
              </w:rPr>
            </w:pPr>
          </w:p>
        </w:tc>
        <w:tc>
          <w:tcPr>
            <w:tcW w:w="4073" w:type="dxa"/>
            <w:gridSpan w:val="2"/>
            <w:shd w:val="clear" w:color="auto" w:fill="17365D" w:themeFill="text2" w:themeFillShade="BF"/>
            <w:vAlign w:val="center"/>
          </w:tcPr>
          <w:p w14:paraId="2339D9DA" w14:textId="77777777" w:rsidR="006D6C15" w:rsidRPr="000334E7" w:rsidRDefault="006D6C15" w:rsidP="006D6C15">
            <w:pPr>
              <w:rPr>
                <w:rFonts w:asciiTheme="majorHAnsi" w:hAnsiTheme="majorHAnsi"/>
                <w:b/>
              </w:rPr>
            </w:pPr>
            <w:r w:rsidRPr="000334E7">
              <w:rPr>
                <w:rFonts w:asciiTheme="majorHAnsi" w:hAnsiTheme="majorHAnsi"/>
                <w:b/>
              </w:rPr>
              <w:t>PRE-TESTING PHASE</w:t>
            </w:r>
          </w:p>
        </w:tc>
        <w:tc>
          <w:tcPr>
            <w:tcW w:w="8550" w:type="dxa"/>
            <w:gridSpan w:val="2"/>
            <w:shd w:val="clear" w:color="auto" w:fill="17365D" w:themeFill="text2" w:themeFillShade="BF"/>
          </w:tcPr>
          <w:p w14:paraId="7D6746B3" w14:textId="7A01C330" w:rsidR="006D6C15" w:rsidRPr="000334E7" w:rsidRDefault="006D6C15" w:rsidP="006D6C15">
            <w:pPr>
              <w:rPr>
                <w:rFonts w:asciiTheme="majorHAnsi" w:hAnsiTheme="majorHAnsi"/>
                <w:b/>
              </w:rPr>
            </w:pPr>
            <w:r w:rsidRPr="000334E7">
              <w:rPr>
                <w:rFonts w:asciiTheme="majorHAnsi" w:hAnsiTheme="majorHAnsi"/>
                <w:b/>
              </w:rPr>
              <w:t xml:space="preserve">All safety and specimen collection procedures are followed, test kits and consumables are adequate to provide accurate and reliable test results </w:t>
            </w:r>
          </w:p>
        </w:tc>
      </w:tr>
      <w:tr w:rsidR="006D6C15" w:rsidRPr="000334E7" w14:paraId="5E87E85A" w14:textId="77777777" w:rsidTr="00B2423A">
        <w:trPr>
          <w:trHeight w:val="593"/>
        </w:trPr>
        <w:tc>
          <w:tcPr>
            <w:tcW w:w="1165" w:type="dxa"/>
            <w:vAlign w:val="center"/>
          </w:tcPr>
          <w:p w14:paraId="50332B26" w14:textId="2B7AF0E1" w:rsidR="006D6C15" w:rsidRPr="000334E7" w:rsidRDefault="006D6C15" w:rsidP="006D6C15">
            <w:pPr>
              <w:rPr>
                <w:rFonts w:asciiTheme="majorHAnsi" w:hAnsiTheme="majorHAnsi"/>
              </w:rPr>
            </w:pPr>
            <w:r>
              <w:rPr>
                <w:rFonts w:asciiTheme="majorHAnsi" w:hAnsiTheme="majorHAnsi"/>
              </w:rPr>
              <w:t>4.1</w:t>
            </w:r>
          </w:p>
        </w:tc>
        <w:tc>
          <w:tcPr>
            <w:tcW w:w="4073" w:type="dxa"/>
            <w:gridSpan w:val="2"/>
            <w:vAlign w:val="center"/>
          </w:tcPr>
          <w:p w14:paraId="560B3189" w14:textId="049B0E32" w:rsidR="006D6C15" w:rsidRPr="000334E7" w:rsidRDefault="006D6C15" w:rsidP="006D6C15">
            <w:pPr>
              <w:rPr>
                <w:rFonts w:asciiTheme="majorHAnsi" w:hAnsiTheme="majorHAnsi"/>
              </w:rPr>
            </w:pPr>
            <w:r w:rsidRPr="001B4E91">
              <w:rPr>
                <w:rFonts w:asciiTheme="majorHAnsi" w:hAnsiTheme="majorHAnsi"/>
              </w:rPr>
              <w:t>Are there national HIV testing guidelines available at the testing point?</w:t>
            </w:r>
          </w:p>
        </w:tc>
        <w:tc>
          <w:tcPr>
            <w:tcW w:w="4557" w:type="dxa"/>
          </w:tcPr>
          <w:p w14:paraId="1BED5125" w14:textId="7A4EB8A7" w:rsidR="006D6C15" w:rsidRDefault="006D6C15" w:rsidP="006D6C15">
            <w:pPr>
              <w:rPr>
                <w:rFonts w:asciiTheme="majorHAnsi" w:hAnsiTheme="majorHAnsi"/>
              </w:rPr>
            </w:pPr>
            <w:r>
              <w:rPr>
                <w:rFonts w:asciiTheme="majorHAnsi" w:hAnsiTheme="majorHAnsi"/>
              </w:rPr>
              <w:t>Ask the following:</w:t>
            </w:r>
          </w:p>
          <w:p w14:paraId="4E7DE75D" w14:textId="454774B9" w:rsidR="006D6C15" w:rsidRPr="000334E7" w:rsidRDefault="006D6C15" w:rsidP="006D6C15">
            <w:pPr>
              <w:numPr>
                <w:ilvl w:val="0"/>
                <w:numId w:val="8"/>
              </w:numPr>
              <w:ind w:left="370"/>
              <w:rPr>
                <w:rFonts w:asciiTheme="majorHAnsi" w:hAnsiTheme="majorHAnsi"/>
              </w:rPr>
            </w:pPr>
            <w:r>
              <w:rPr>
                <w:rFonts w:asciiTheme="majorHAnsi" w:hAnsiTheme="majorHAnsi"/>
              </w:rPr>
              <w:t>T</w:t>
            </w:r>
            <w:r w:rsidRPr="000334E7">
              <w:rPr>
                <w:rFonts w:asciiTheme="majorHAnsi" w:hAnsiTheme="majorHAnsi"/>
              </w:rPr>
              <w:t xml:space="preserve">o see </w:t>
            </w:r>
            <w:r>
              <w:rPr>
                <w:rFonts w:asciiTheme="majorHAnsi" w:hAnsiTheme="majorHAnsi"/>
              </w:rPr>
              <w:t>the national</w:t>
            </w:r>
            <w:r w:rsidRPr="000334E7">
              <w:rPr>
                <w:rFonts w:asciiTheme="majorHAnsi" w:hAnsiTheme="majorHAnsi"/>
              </w:rPr>
              <w:t xml:space="preserve"> guidelines outlining HIV testing and QA procedures</w:t>
            </w:r>
          </w:p>
        </w:tc>
        <w:tc>
          <w:tcPr>
            <w:tcW w:w="3993" w:type="dxa"/>
          </w:tcPr>
          <w:p w14:paraId="602A9C4F" w14:textId="77777777" w:rsidR="006D6C15" w:rsidRDefault="006D6C15" w:rsidP="006D6C15">
            <w:pPr>
              <w:pStyle w:val="ListParagraph"/>
              <w:numPr>
                <w:ilvl w:val="0"/>
                <w:numId w:val="8"/>
              </w:numPr>
              <w:ind w:left="375"/>
              <w:rPr>
                <w:rFonts w:asciiTheme="majorHAnsi" w:hAnsiTheme="majorHAnsi"/>
              </w:rPr>
            </w:pPr>
            <w:r w:rsidRPr="000334E7">
              <w:rPr>
                <w:rFonts w:asciiTheme="majorHAnsi" w:hAnsiTheme="majorHAnsi"/>
              </w:rPr>
              <w:t>Verify that national testing guidelines provided are current</w:t>
            </w:r>
          </w:p>
          <w:p w14:paraId="7E88E7F6" w14:textId="004C3DBA" w:rsidR="006D6C15" w:rsidRPr="00AF2DFE" w:rsidRDefault="006D6C15" w:rsidP="006D6C15">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Pr="00AF2DFE">
              <w:rPr>
                <w:rFonts w:asciiTheme="majorHAnsi" w:hAnsiTheme="majorHAnsi"/>
                <w:i/>
              </w:rPr>
              <w:t xml:space="preserve">Mark “Yes”, </w:t>
            </w:r>
            <w:r>
              <w:rPr>
                <w:rFonts w:asciiTheme="majorHAnsi" w:hAnsiTheme="majorHAnsi"/>
                <w:i/>
              </w:rPr>
              <w:t>if national guidelines are available, current and understood by testers</w:t>
            </w:r>
          </w:p>
          <w:p w14:paraId="6537B9E2" w14:textId="5022A88D" w:rsidR="006D6C15" w:rsidRDefault="006D6C15" w:rsidP="006D6C15">
            <w:pPr>
              <w:ind w:left="15"/>
              <w:rPr>
                <w:rFonts w:asciiTheme="majorHAnsi" w:hAnsiTheme="majorHAnsi"/>
                <w:i/>
              </w:rPr>
            </w:pPr>
            <w:r w:rsidRPr="00AF2DFE">
              <w:rPr>
                <w:rFonts w:asciiTheme="majorHAnsi" w:hAnsiTheme="majorHAnsi"/>
                <w:i/>
              </w:rPr>
              <w:t xml:space="preserve">Mark “Partial”, </w:t>
            </w:r>
            <w:r>
              <w:rPr>
                <w:rFonts w:asciiTheme="majorHAnsi" w:hAnsiTheme="majorHAnsi"/>
                <w:i/>
              </w:rPr>
              <w:t>if national guidelines are available but not current and/or understood by testers</w:t>
            </w:r>
          </w:p>
          <w:p w14:paraId="4F21CB7A" w14:textId="19A4B4BB" w:rsidR="006D6C15" w:rsidRPr="00D936E6" w:rsidRDefault="006D6C15" w:rsidP="006D6C15">
            <w:pPr>
              <w:ind w:left="15"/>
              <w:rPr>
                <w:rFonts w:asciiTheme="majorHAnsi" w:hAnsiTheme="majorHAnsi"/>
              </w:rPr>
            </w:pPr>
            <w:r w:rsidRPr="00AF2DFE">
              <w:rPr>
                <w:rFonts w:asciiTheme="majorHAnsi" w:hAnsiTheme="majorHAnsi"/>
                <w:i/>
              </w:rPr>
              <w:t xml:space="preserve">Mark “No”, </w:t>
            </w:r>
            <w:r>
              <w:rPr>
                <w:rFonts w:asciiTheme="majorHAnsi" w:hAnsiTheme="majorHAnsi"/>
                <w:i/>
              </w:rPr>
              <w:t>if national guidelines are not available</w:t>
            </w:r>
          </w:p>
        </w:tc>
      </w:tr>
      <w:tr w:rsidR="006D6C15" w:rsidRPr="000334E7" w14:paraId="23174B56" w14:textId="77777777" w:rsidTr="00B2423A">
        <w:trPr>
          <w:trHeight w:val="449"/>
        </w:trPr>
        <w:tc>
          <w:tcPr>
            <w:tcW w:w="1165" w:type="dxa"/>
            <w:vAlign w:val="center"/>
          </w:tcPr>
          <w:p w14:paraId="1EE9A727" w14:textId="2F02E5D0" w:rsidR="006D6C15" w:rsidRPr="000334E7" w:rsidRDefault="006D6C15" w:rsidP="006D6C15">
            <w:pPr>
              <w:rPr>
                <w:rFonts w:asciiTheme="majorHAnsi" w:hAnsiTheme="majorHAnsi"/>
              </w:rPr>
            </w:pPr>
            <w:r>
              <w:rPr>
                <w:rFonts w:asciiTheme="majorHAnsi" w:hAnsiTheme="majorHAnsi"/>
              </w:rPr>
              <w:t>4.2</w:t>
            </w:r>
          </w:p>
        </w:tc>
        <w:tc>
          <w:tcPr>
            <w:tcW w:w="4073" w:type="dxa"/>
            <w:gridSpan w:val="2"/>
            <w:vAlign w:val="center"/>
          </w:tcPr>
          <w:p w14:paraId="04BE5093" w14:textId="021ABC51" w:rsidR="006D6C15" w:rsidRPr="000334E7" w:rsidRDefault="006D6C15" w:rsidP="006D6C15">
            <w:pPr>
              <w:rPr>
                <w:rFonts w:asciiTheme="majorHAnsi" w:hAnsiTheme="majorHAnsi"/>
              </w:rPr>
            </w:pPr>
            <w:r w:rsidRPr="001B4E91">
              <w:rPr>
                <w:rFonts w:asciiTheme="majorHAnsi" w:hAnsiTheme="majorHAnsi"/>
              </w:rPr>
              <w:t>Is the national HIV testing algorithm(s) consistently being used at the testing site?</w:t>
            </w:r>
          </w:p>
        </w:tc>
        <w:tc>
          <w:tcPr>
            <w:tcW w:w="4557" w:type="dxa"/>
            <w:vAlign w:val="center"/>
          </w:tcPr>
          <w:p w14:paraId="1A5AA1B0" w14:textId="4F791F12" w:rsidR="006D6C15" w:rsidRPr="00E73A35" w:rsidRDefault="006D6C15" w:rsidP="006D6C15">
            <w:pPr>
              <w:rPr>
                <w:rFonts w:asciiTheme="majorHAnsi" w:hAnsiTheme="majorHAnsi"/>
              </w:rPr>
            </w:pPr>
            <w:r w:rsidRPr="00E73A35">
              <w:rPr>
                <w:rFonts w:asciiTheme="majorHAnsi" w:hAnsiTheme="majorHAnsi"/>
              </w:rPr>
              <w:t xml:space="preserve">Ask the following: </w:t>
            </w:r>
          </w:p>
          <w:p w14:paraId="6069F666" w14:textId="3E4E62CB" w:rsidR="006D6C15" w:rsidRPr="000334E7" w:rsidRDefault="006D6C15" w:rsidP="006D6C15">
            <w:pPr>
              <w:pStyle w:val="ListParagraph"/>
              <w:numPr>
                <w:ilvl w:val="0"/>
                <w:numId w:val="8"/>
              </w:numPr>
              <w:ind w:left="370"/>
              <w:rPr>
                <w:rFonts w:asciiTheme="majorHAnsi" w:hAnsiTheme="majorHAnsi"/>
              </w:rPr>
            </w:pPr>
            <w:r>
              <w:rPr>
                <w:rFonts w:asciiTheme="majorHAnsi" w:hAnsiTheme="majorHAnsi"/>
              </w:rPr>
              <w:t>To</w:t>
            </w:r>
            <w:r w:rsidRPr="000334E7">
              <w:rPr>
                <w:rFonts w:asciiTheme="majorHAnsi" w:hAnsiTheme="majorHAnsi"/>
              </w:rPr>
              <w:t xml:space="preserve"> describe the testing algorithm used at the sites</w:t>
            </w:r>
          </w:p>
          <w:p w14:paraId="4FB10248" w14:textId="40227D4C" w:rsidR="006D6C15" w:rsidRDefault="006D6C15" w:rsidP="006D6C15">
            <w:pPr>
              <w:pStyle w:val="ListParagraph"/>
              <w:numPr>
                <w:ilvl w:val="0"/>
                <w:numId w:val="8"/>
              </w:numPr>
              <w:ind w:left="370"/>
              <w:rPr>
                <w:rFonts w:asciiTheme="majorHAnsi" w:hAnsiTheme="majorHAnsi"/>
              </w:rPr>
            </w:pPr>
            <w:r>
              <w:rPr>
                <w:rFonts w:asciiTheme="majorHAnsi" w:hAnsiTheme="majorHAnsi"/>
              </w:rPr>
              <w:t>To ask if there is an approved alternative algorithm in case of stock out issues</w:t>
            </w:r>
          </w:p>
          <w:p w14:paraId="54F22563" w14:textId="6F69FA37" w:rsidR="006D6C15" w:rsidRPr="000334E7" w:rsidRDefault="006D6C15" w:rsidP="006D6C15">
            <w:pPr>
              <w:pStyle w:val="ListParagraph"/>
              <w:numPr>
                <w:ilvl w:val="0"/>
                <w:numId w:val="8"/>
              </w:numPr>
              <w:ind w:left="370"/>
              <w:rPr>
                <w:rFonts w:asciiTheme="majorHAnsi" w:hAnsiTheme="majorHAnsi"/>
              </w:rPr>
            </w:pPr>
            <w:r>
              <w:rPr>
                <w:rFonts w:asciiTheme="majorHAnsi" w:hAnsiTheme="majorHAnsi"/>
              </w:rPr>
              <w:t>To</w:t>
            </w:r>
            <w:r w:rsidRPr="000334E7">
              <w:rPr>
                <w:rFonts w:asciiTheme="majorHAnsi" w:hAnsiTheme="majorHAnsi"/>
              </w:rPr>
              <w:t xml:space="preserve"> see the job aides for testing algorithm</w:t>
            </w:r>
          </w:p>
        </w:tc>
        <w:tc>
          <w:tcPr>
            <w:tcW w:w="3993" w:type="dxa"/>
          </w:tcPr>
          <w:p w14:paraId="2BA0A0AE" w14:textId="77777777" w:rsidR="006D6C15" w:rsidRPr="000334E7" w:rsidRDefault="006D6C15" w:rsidP="006D6C15">
            <w:pPr>
              <w:pStyle w:val="ListParagraph"/>
              <w:numPr>
                <w:ilvl w:val="0"/>
                <w:numId w:val="8"/>
              </w:numPr>
              <w:ind w:left="375"/>
              <w:rPr>
                <w:rFonts w:asciiTheme="majorHAnsi" w:hAnsiTheme="majorHAnsi"/>
              </w:rPr>
            </w:pPr>
            <w:r w:rsidRPr="000334E7">
              <w:rPr>
                <w:rFonts w:asciiTheme="majorHAnsi" w:hAnsiTheme="majorHAnsi"/>
              </w:rPr>
              <w:t>Verify that the algorithm described is correct</w:t>
            </w:r>
          </w:p>
          <w:p w14:paraId="2D67E915" w14:textId="77777777" w:rsidR="006D6C15" w:rsidRDefault="006D6C15" w:rsidP="006D6C15">
            <w:pPr>
              <w:pStyle w:val="ListParagraph"/>
              <w:numPr>
                <w:ilvl w:val="0"/>
                <w:numId w:val="8"/>
              </w:numPr>
              <w:ind w:left="375"/>
              <w:rPr>
                <w:rFonts w:asciiTheme="majorHAnsi" w:hAnsiTheme="majorHAnsi"/>
              </w:rPr>
            </w:pPr>
            <w:r w:rsidRPr="000334E7">
              <w:rPr>
                <w:rFonts w:asciiTheme="majorHAnsi" w:hAnsiTheme="majorHAnsi"/>
              </w:rPr>
              <w:t>Verify that job aides are current and correct</w:t>
            </w:r>
          </w:p>
          <w:p w14:paraId="3EF81120" w14:textId="062D9E6F" w:rsidR="006D6C15" w:rsidRDefault="006D6C15" w:rsidP="006D6C15">
            <w:pPr>
              <w:pStyle w:val="ListParagraph"/>
              <w:numPr>
                <w:ilvl w:val="0"/>
                <w:numId w:val="8"/>
              </w:numPr>
              <w:ind w:left="375"/>
              <w:rPr>
                <w:rFonts w:asciiTheme="majorHAnsi" w:hAnsiTheme="majorHAnsi"/>
              </w:rPr>
            </w:pPr>
            <w:r>
              <w:rPr>
                <w:rFonts w:asciiTheme="majorHAnsi" w:hAnsiTheme="majorHAnsi"/>
              </w:rPr>
              <w:t>Review HIV testing register</w:t>
            </w:r>
          </w:p>
          <w:p w14:paraId="1F23C94A" w14:textId="77D8C5CF" w:rsidR="006D6C15" w:rsidRPr="000334E7" w:rsidRDefault="006D6C15" w:rsidP="006D6C15">
            <w:pPr>
              <w:pStyle w:val="ListParagraph"/>
              <w:numPr>
                <w:ilvl w:val="0"/>
                <w:numId w:val="8"/>
              </w:numPr>
              <w:ind w:left="375"/>
              <w:rPr>
                <w:rFonts w:asciiTheme="majorHAnsi" w:hAnsiTheme="majorHAnsi"/>
              </w:rPr>
            </w:pPr>
            <w:r>
              <w:rPr>
                <w:rFonts w:asciiTheme="majorHAnsi" w:hAnsiTheme="majorHAnsi"/>
              </w:rPr>
              <w:t>If there is an alternative algorithm, document in the comments section what the approved algorithms are.</w:t>
            </w:r>
          </w:p>
          <w:p w14:paraId="311509A9" w14:textId="4E1CA0D0" w:rsidR="006D6C15" w:rsidRPr="00003C49" w:rsidRDefault="006D6C15" w:rsidP="006D6C15">
            <w:pPr>
              <w:ind w:left="15"/>
              <w:rPr>
                <w:rFonts w:asciiTheme="majorHAnsi" w:hAnsiTheme="majorHAnsi"/>
                <w:i/>
              </w:rPr>
            </w:pPr>
            <w:r w:rsidRPr="00003C49">
              <w:rPr>
                <w:rFonts w:asciiTheme="majorHAnsi" w:hAnsiTheme="majorHAnsi"/>
                <w:b/>
                <w:i/>
              </w:rPr>
              <w:t>Note</w:t>
            </w:r>
            <w:r w:rsidRPr="00003C49">
              <w:rPr>
                <w:rFonts w:asciiTheme="majorHAnsi" w:hAnsiTheme="majorHAnsi"/>
                <w:i/>
              </w:rPr>
              <w:t xml:space="preserve">: </w:t>
            </w:r>
            <w:r>
              <w:rPr>
                <w:rFonts w:asciiTheme="majorHAnsi" w:hAnsiTheme="majorHAnsi"/>
                <w:i/>
              </w:rPr>
              <w:t>Mark</w:t>
            </w:r>
            <w:r w:rsidRPr="00003C49">
              <w:rPr>
                <w:rFonts w:asciiTheme="majorHAnsi" w:hAnsiTheme="majorHAnsi"/>
                <w:i/>
              </w:rPr>
              <w:t xml:space="preserve"> “Yes” if </w:t>
            </w:r>
            <w:r>
              <w:rPr>
                <w:rFonts w:asciiTheme="majorHAnsi" w:hAnsiTheme="majorHAnsi"/>
                <w:i/>
              </w:rPr>
              <w:t xml:space="preserve">the national algorithm is being used and accurately </w:t>
            </w:r>
            <w:r w:rsidRPr="00003C49">
              <w:rPr>
                <w:rFonts w:asciiTheme="majorHAnsi" w:hAnsiTheme="majorHAnsi"/>
                <w:i/>
              </w:rPr>
              <w:t>implemented</w:t>
            </w:r>
          </w:p>
          <w:p w14:paraId="0F2072D6" w14:textId="1F880B50" w:rsidR="006D6C15" w:rsidRPr="00003C49" w:rsidRDefault="006D6C15" w:rsidP="006D6C15">
            <w:pPr>
              <w:rPr>
                <w:rFonts w:asciiTheme="majorHAnsi" w:hAnsiTheme="majorHAnsi"/>
                <w:i/>
              </w:rPr>
            </w:pPr>
            <w:r>
              <w:rPr>
                <w:rFonts w:asciiTheme="majorHAnsi" w:hAnsiTheme="majorHAnsi"/>
                <w:i/>
              </w:rPr>
              <w:t>Mark</w:t>
            </w:r>
            <w:r w:rsidRPr="00003C49">
              <w:rPr>
                <w:rFonts w:asciiTheme="majorHAnsi" w:hAnsiTheme="majorHAnsi"/>
                <w:i/>
              </w:rPr>
              <w:t xml:space="preserve"> “</w:t>
            </w:r>
            <w:r>
              <w:rPr>
                <w:rFonts w:asciiTheme="majorHAnsi" w:hAnsiTheme="majorHAnsi"/>
                <w:i/>
              </w:rPr>
              <w:t xml:space="preserve">Partial”: if national algorithm is being used but </w:t>
            </w:r>
            <w:r w:rsidRPr="00003C49">
              <w:rPr>
                <w:rFonts w:asciiTheme="majorHAnsi" w:hAnsiTheme="majorHAnsi"/>
                <w:i/>
              </w:rPr>
              <w:t xml:space="preserve">not </w:t>
            </w:r>
            <w:r>
              <w:rPr>
                <w:rFonts w:asciiTheme="majorHAnsi" w:hAnsiTheme="majorHAnsi"/>
                <w:i/>
              </w:rPr>
              <w:t xml:space="preserve">consistently </w:t>
            </w:r>
            <w:r w:rsidRPr="00003C49">
              <w:rPr>
                <w:rFonts w:asciiTheme="majorHAnsi" w:hAnsiTheme="majorHAnsi"/>
                <w:i/>
              </w:rPr>
              <w:t>implemented</w:t>
            </w:r>
            <w:r>
              <w:rPr>
                <w:rFonts w:asciiTheme="majorHAnsi" w:hAnsiTheme="majorHAnsi"/>
                <w:i/>
              </w:rPr>
              <w:t xml:space="preserve"> due to stock issues or other reasons (Note: please document reasons algorithm is not followed)</w:t>
            </w:r>
          </w:p>
          <w:p w14:paraId="689123CD" w14:textId="6A5884D9" w:rsidR="006D6C15" w:rsidRPr="00003C49" w:rsidRDefault="006D6C15" w:rsidP="006D6C15">
            <w:pPr>
              <w:rPr>
                <w:rFonts w:asciiTheme="majorHAnsi" w:hAnsiTheme="majorHAnsi"/>
              </w:rPr>
            </w:pPr>
            <w:r>
              <w:rPr>
                <w:rFonts w:asciiTheme="majorHAnsi" w:hAnsiTheme="majorHAnsi"/>
                <w:i/>
              </w:rPr>
              <w:lastRenderedPageBreak/>
              <w:t xml:space="preserve">Mark “no” </w:t>
            </w:r>
            <w:r w:rsidRPr="00003C49">
              <w:rPr>
                <w:rFonts w:asciiTheme="majorHAnsi" w:hAnsiTheme="majorHAnsi"/>
                <w:i/>
              </w:rPr>
              <w:t xml:space="preserve">If the national algorithm </w:t>
            </w:r>
            <w:r>
              <w:rPr>
                <w:rFonts w:asciiTheme="majorHAnsi" w:hAnsiTheme="majorHAnsi"/>
                <w:i/>
              </w:rPr>
              <w:t xml:space="preserve">is not implemented or </w:t>
            </w:r>
            <w:r w:rsidRPr="00003C49">
              <w:rPr>
                <w:rFonts w:asciiTheme="majorHAnsi" w:hAnsiTheme="majorHAnsi"/>
                <w:i/>
              </w:rPr>
              <w:t>does</w:t>
            </w:r>
            <w:r>
              <w:rPr>
                <w:rFonts w:asciiTheme="majorHAnsi" w:hAnsiTheme="majorHAnsi"/>
                <w:i/>
              </w:rPr>
              <w:t xml:space="preserve"> not</w:t>
            </w:r>
            <w:r w:rsidRPr="00003C49">
              <w:rPr>
                <w:rFonts w:asciiTheme="majorHAnsi" w:hAnsiTheme="majorHAnsi"/>
                <w:i/>
              </w:rPr>
              <w:t xml:space="preserve"> exist, and the site is implementing their own</w:t>
            </w:r>
          </w:p>
        </w:tc>
      </w:tr>
      <w:tr w:rsidR="006D6C15" w:rsidRPr="000334E7" w14:paraId="69E533CE" w14:textId="77777777" w:rsidTr="00B2423A">
        <w:tc>
          <w:tcPr>
            <w:tcW w:w="1165" w:type="dxa"/>
            <w:vAlign w:val="center"/>
          </w:tcPr>
          <w:p w14:paraId="506C6E18" w14:textId="6A15FE48" w:rsidR="006D6C15" w:rsidRPr="000334E7" w:rsidRDefault="006D6C15" w:rsidP="006D6C15">
            <w:pPr>
              <w:rPr>
                <w:rFonts w:asciiTheme="majorHAnsi" w:hAnsiTheme="majorHAnsi"/>
              </w:rPr>
            </w:pPr>
            <w:r>
              <w:rPr>
                <w:rFonts w:asciiTheme="majorHAnsi" w:hAnsiTheme="majorHAnsi"/>
              </w:rPr>
              <w:lastRenderedPageBreak/>
              <w:t>4.3</w:t>
            </w:r>
          </w:p>
        </w:tc>
        <w:tc>
          <w:tcPr>
            <w:tcW w:w="4073" w:type="dxa"/>
            <w:gridSpan w:val="2"/>
            <w:vAlign w:val="center"/>
          </w:tcPr>
          <w:p w14:paraId="6AC873A5" w14:textId="2BA66ED4" w:rsidR="006D6C15" w:rsidRPr="000334E7" w:rsidRDefault="006D6C15" w:rsidP="006D6C15">
            <w:pPr>
              <w:rPr>
                <w:rFonts w:asciiTheme="majorHAnsi" w:eastAsia="Times New Roman" w:hAnsiTheme="majorHAnsi"/>
                <w:bCs/>
              </w:rPr>
            </w:pPr>
            <w:r w:rsidRPr="00C15CE2">
              <w:rPr>
                <w:rFonts w:asciiTheme="majorHAnsi" w:hAnsiTheme="majorHAnsi"/>
              </w:rPr>
              <w:t xml:space="preserve">Are SOPs and/or job aides </w:t>
            </w:r>
            <w:r>
              <w:rPr>
                <w:rFonts w:asciiTheme="majorHAnsi" w:hAnsiTheme="majorHAnsi"/>
              </w:rPr>
              <w:t xml:space="preserve">on HIV rapid test procedures and </w:t>
            </w:r>
            <w:r w:rsidRPr="00C15CE2">
              <w:rPr>
                <w:rFonts w:asciiTheme="majorHAnsi" w:hAnsiTheme="majorHAnsi"/>
              </w:rPr>
              <w:t>the national HIV rapid test algorithm</w:t>
            </w:r>
            <w:r>
              <w:rPr>
                <w:rFonts w:asciiTheme="majorHAnsi" w:hAnsiTheme="majorHAnsi"/>
              </w:rPr>
              <w:t>(s)</w:t>
            </w:r>
            <w:r w:rsidRPr="00C15CE2">
              <w:rPr>
                <w:rFonts w:asciiTheme="majorHAnsi" w:hAnsiTheme="majorHAnsi"/>
              </w:rPr>
              <w:t xml:space="preserve"> available and </w:t>
            </w:r>
            <w:r>
              <w:rPr>
                <w:rFonts w:asciiTheme="majorHAnsi" w:hAnsiTheme="majorHAnsi"/>
              </w:rPr>
              <w:t>easily accessible</w:t>
            </w:r>
            <w:r w:rsidRPr="00C15CE2">
              <w:rPr>
                <w:rFonts w:asciiTheme="majorHAnsi" w:hAnsiTheme="majorHAnsi"/>
              </w:rPr>
              <w:t xml:space="preserve"> at the testing site?</w:t>
            </w:r>
          </w:p>
        </w:tc>
        <w:tc>
          <w:tcPr>
            <w:tcW w:w="4557" w:type="dxa"/>
            <w:vMerge w:val="restart"/>
            <w:vAlign w:val="center"/>
          </w:tcPr>
          <w:p w14:paraId="5D28AB35" w14:textId="6D17032C" w:rsidR="006D6C15" w:rsidRPr="00E73A35" w:rsidRDefault="006D6C15" w:rsidP="006D6C15">
            <w:pPr>
              <w:rPr>
                <w:rFonts w:asciiTheme="majorHAnsi" w:hAnsiTheme="majorHAnsi"/>
              </w:rPr>
            </w:pPr>
            <w:r>
              <w:rPr>
                <w:rFonts w:asciiTheme="majorHAnsi" w:hAnsiTheme="majorHAnsi"/>
              </w:rPr>
              <w:t>Ask the following:</w:t>
            </w:r>
            <w:r w:rsidRPr="00E73A35">
              <w:rPr>
                <w:rFonts w:asciiTheme="majorHAnsi" w:hAnsiTheme="majorHAnsi"/>
              </w:rPr>
              <w:t xml:space="preserve"> </w:t>
            </w:r>
          </w:p>
          <w:p w14:paraId="62EC8AD6" w14:textId="7E265AF2" w:rsidR="006D6C15" w:rsidRPr="00E73A35" w:rsidRDefault="006D6C15" w:rsidP="006D6C15">
            <w:pPr>
              <w:pStyle w:val="ListParagraph"/>
              <w:numPr>
                <w:ilvl w:val="0"/>
                <w:numId w:val="19"/>
              </w:numPr>
              <w:ind w:left="370"/>
              <w:rPr>
                <w:rFonts w:asciiTheme="majorHAnsi" w:hAnsiTheme="majorHAnsi"/>
              </w:rPr>
            </w:pPr>
            <w:r>
              <w:rPr>
                <w:rFonts w:asciiTheme="majorHAnsi" w:hAnsiTheme="majorHAnsi"/>
              </w:rPr>
              <w:t>Fo</w:t>
            </w:r>
            <w:r w:rsidRPr="00E73A35">
              <w:rPr>
                <w:rFonts w:asciiTheme="majorHAnsi" w:hAnsiTheme="majorHAnsi"/>
              </w:rPr>
              <w:t xml:space="preserve">r the SOPs and/or job aides for </w:t>
            </w:r>
            <w:r>
              <w:rPr>
                <w:rFonts w:asciiTheme="majorHAnsi" w:hAnsiTheme="majorHAnsi"/>
              </w:rPr>
              <w:t>the national testing algorithm and for each of the HIV rapid test kits used in the algorithm</w:t>
            </w:r>
          </w:p>
        </w:tc>
        <w:tc>
          <w:tcPr>
            <w:tcW w:w="3993" w:type="dxa"/>
            <w:vAlign w:val="center"/>
          </w:tcPr>
          <w:p w14:paraId="6EBA54D0" w14:textId="1C156D40" w:rsidR="006D6C15" w:rsidRDefault="006D6C15" w:rsidP="006D6C15">
            <w:pPr>
              <w:pStyle w:val="ListParagraph"/>
              <w:numPr>
                <w:ilvl w:val="0"/>
                <w:numId w:val="28"/>
              </w:numPr>
              <w:ind w:left="375"/>
              <w:rPr>
                <w:rFonts w:asciiTheme="majorHAnsi" w:hAnsiTheme="majorHAnsi"/>
              </w:rPr>
            </w:pPr>
            <w:r w:rsidRPr="000334E7">
              <w:rPr>
                <w:rFonts w:asciiTheme="majorHAnsi" w:hAnsiTheme="majorHAnsi"/>
              </w:rPr>
              <w:t xml:space="preserve">Verify that SOP and/or job aides </w:t>
            </w:r>
            <w:r w:rsidR="00822825">
              <w:rPr>
                <w:rFonts w:asciiTheme="majorHAnsi" w:hAnsiTheme="majorHAnsi"/>
              </w:rPr>
              <w:t xml:space="preserve">for </w:t>
            </w:r>
            <w:r w:rsidRPr="000334E7">
              <w:rPr>
                <w:rFonts w:asciiTheme="majorHAnsi" w:hAnsiTheme="majorHAnsi"/>
              </w:rPr>
              <w:t xml:space="preserve">the test kits </w:t>
            </w:r>
            <w:r>
              <w:rPr>
                <w:rFonts w:asciiTheme="majorHAnsi" w:hAnsiTheme="majorHAnsi"/>
              </w:rPr>
              <w:t>and algorithm are available and easily accessible</w:t>
            </w:r>
          </w:p>
          <w:p w14:paraId="1E406C76" w14:textId="12B648D1" w:rsidR="006D6C15" w:rsidRPr="00C33FAA" w:rsidRDefault="006D6C15" w:rsidP="006D6C15">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job aides are available</w:t>
            </w:r>
          </w:p>
          <w:p w14:paraId="5DD6BE98" w14:textId="6F585620" w:rsidR="006D6C15" w:rsidRPr="00C33FAA" w:rsidRDefault="006D6C15" w:rsidP="006D6C15">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if </w:t>
            </w:r>
            <w:r w:rsidR="00822825">
              <w:rPr>
                <w:rFonts w:asciiTheme="majorHAnsi" w:hAnsiTheme="majorHAnsi"/>
                <w:i/>
              </w:rPr>
              <w:t>only some job aides are available</w:t>
            </w:r>
          </w:p>
          <w:p w14:paraId="279713F4" w14:textId="65BD263F" w:rsidR="006D6C15" w:rsidRPr="00DB2BA3" w:rsidRDefault="006D6C15" w:rsidP="006D6C15">
            <w:pPr>
              <w:rPr>
                <w:rFonts w:asciiTheme="majorHAnsi" w:hAnsiTheme="majorHAnsi"/>
              </w:rPr>
            </w:pPr>
            <w:r>
              <w:rPr>
                <w:rFonts w:asciiTheme="majorHAnsi" w:hAnsiTheme="majorHAnsi"/>
                <w:i/>
              </w:rPr>
              <w:t>Mark “No”</w:t>
            </w:r>
            <w:r w:rsidRPr="00C33FAA">
              <w:rPr>
                <w:rFonts w:asciiTheme="majorHAnsi" w:hAnsiTheme="majorHAnsi"/>
                <w:i/>
              </w:rPr>
              <w:t xml:space="preserve"> </w:t>
            </w:r>
            <w:r w:rsidRPr="00DB2BA3">
              <w:rPr>
                <w:rFonts w:asciiTheme="majorHAnsi" w:hAnsiTheme="majorHAnsi"/>
                <w:i/>
              </w:rPr>
              <w:t xml:space="preserve">if job aides are </w:t>
            </w:r>
            <w:r>
              <w:rPr>
                <w:rFonts w:asciiTheme="majorHAnsi" w:hAnsiTheme="majorHAnsi"/>
                <w:i/>
              </w:rPr>
              <w:t xml:space="preserve">not </w:t>
            </w:r>
            <w:r w:rsidRPr="00DB2BA3">
              <w:rPr>
                <w:rFonts w:asciiTheme="majorHAnsi" w:hAnsiTheme="majorHAnsi"/>
                <w:i/>
              </w:rPr>
              <w:t>available</w:t>
            </w:r>
            <w:r>
              <w:rPr>
                <w:rFonts w:asciiTheme="majorHAnsi" w:hAnsiTheme="majorHAnsi"/>
                <w:i/>
              </w:rPr>
              <w:t xml:space="preserve"> </w:t>
            </w:r>
          </w:p>
        </w:tc>
      </w:tr>
      <w:tr w:rsidR="006D6C15" w:rsidRPr="000334E7" w14:paraId="09595414" w14:textId="77777777" w:rsidTr="00B2423A">
        <w:tc>
          <w:tcPr>
            <w:tcW w:w="1165" w:type="dxa"/>
            <w:vAlign w:val="center"/>
          </w:tcPr>
          <w:p w14:paraId="332CAC75" w14:textId="1D8BC4BE" w:rsidR="006D6C15" w:rsidRDefault="006D6C15" w:rsidP="006D6C15">
            <w:pPr>
              <w:rPr>
                <w:rFonts w:asciiTheme="majorHAnsi" w:hAnsiTheme="majorHAnsi"/>
              </w:rPr>
            </w:pPr>
            <w:r>
              <w:rPr>
                <w:rFonts w:asciiTheme="majorHAnsi" w:hAnsiTheme="majorHAnsi"/>
              </w:rPr>
              <w:t>4.4</w:t>
            </w:r>
          </w:p>
        </w:tc>
        <w:tc>
          <w:tcPr>
            <w:tcW w:w="4073" w:type="dxa"/>
            <w:gridSpan w:val="2"/>
            <w:vAlign w:val="center"/>
          </w:tcPr>
          <w:p w14:paraId="53E0CCE2" w14:textId="56E57830" w:rsidR="006D6C15" w:rsidRPr="00C15CE2" w:rsidRDefault="006D6C15" w:rsidP="006D6C15">
            <w:pPr>
              <w:rPr>
                <w:rFonts w:asciiTheme="majorHAnsi" w:hAnsiTheme="majorHAnsi"/>
              </w:rPr>
            </w:pPr>
            <w:r w:rsidRPr="00C15CE2">
              <w:rPr>
                <w:rFonts w:asciiTheme="majorHAnsi" w:hAnsiTheme="majorHAnsi"/>
              </w:rPr>
              <w:t xml:space="preserve">Are SOPs and/or job aides </w:t>
            </w:r>
            <w:r>
              <w:rPr>
                <w:rFonts w:asciiTheme="majorHAnsi" w:hAnsiTheme="majorHAnsi"/>
              </w:rPr>
              <w:t>on HIV rapid test procedures and the national testing algorithm up-to-date and accurate</w:t>
            </w:r>
            <w:r w:rsidRPr="00C15CE2">
              <w:rPr>
                <w:rFonts w:asciiTheme="majorHAnsi" w:hAnsiTheme="majorHAnsi"/>
              </w:rPr>
              <w:t>?</w:t>
            </w:r>
          </w:p>
        </w:tc>
        <w:tc>
          <w:tcPr>
            <w:tcW w:w="4557" w:type="dxa"/>
            <w:vMerge/>
            <w:vAlign w:val="center"/>
          </w:tcPr>
          <w:p w14:paraId="7220E5C5" w14:textId="77777777" w:rsidR="006D6C15" w:rsidRDefault="006D6C15" w:rsidP="006D6C15">
            <w:pPr>
              <w:rPr>
                <w:rFonts w:asciiTheme="majorHAnsi" w:hAnsiTheme="majorHAnsi"/>
              </w:rPr>
            </w:pPr>
          </w:p>
        </w:tc>
        <w:tc>
          <w:tcPr>
            <w:tcW w:w="3993" w:type="dxa"/>
            <w:vAlign w:val="center"/>
          </w:tcPr>
          <w:p w14:paraId="0DB3A522" w14:textId="3045A9A4" w:rsidR="006D6C15" w:rsidRDefault="006D6C15" w:rsidP="006D6C15">
            <w:pPr>
              <w:pStyle w:val="ListParagraph"/>
              <w:numPr>
                <w:ilvl w:val="0"/>
                <w:numId w:val="28"/>
              </w:numPr>
              <w:ind w:left="375"/>
              <w:rPr>
                <w:rFonts w:asciiTheme="majorHAnsi" w:hAnsiTheme="majorHAnsi"/>
              </w:rPr>
            </w:pPr>
            <w:r w:rsidRPr="000334E7">
              <w:rPr>
                <w:rFonts w:asciiTheme="majorHAnsi" w:hAnsiTheme="majorHAnsi"/>
              </w:rPr>
              <w:t xml:space="preserve">Verify that SOP and/or job aides </w:t>
            </w:r>
            <w:r w:rsidR="00822825">
              <w:rPr>
                <w:rFonts w:asciiTheme="majorHAnsi" w:hAnsiTheme="majorHAnsi"/>
              </w:rPr>
              <w:t xml:space="preserve">for </w:t>
            </w:r>
            <w:r w:rsidRPr="000334E7">
              <w:rPr>
                <w:rFonts w:asciiTheme="majorHAnsi" w:hAnsiTheme="majorHAnsi"/>
              </w:rPr>
              <w:t xml:space="preserve">the test kits </w:t>
            </w:r>
            <w:r>
              <w:rPr>
                <w:rFonts w:asciiTheme="majorHAnsi" w:hAnsiTheme="majorHAnsi"/>
              </w:rPr>
              <w:t>and algorithm are the most current version and that the information is based on the manufacturer’s most recent package insert</w:t>
            </w:r>
          </w:p>
          <w:p w14:paraId="3FD2B3B0" w14:textId="3F5158F2" w:rsidR="006D6C15" w:rsidRPr="00C33FAA" w:rsidRDefault="006D6C15" w:rsidP="006D6C15">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job aides are up-to-date and accurate</w:t>
            </w:r>
          </w:p>
          <w:p w14:paraId="11443278" w14:textId="3AA33122" w:rsidR="006D6C15" w:rsidRPr="00C33FAA" w:rsidRDefault="006D6C15" w:rsidP="006D6C15">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if </w:t>
            </w:r>
            <w:r w:rsidR="00822825">
              <w:rPr>
                <w:rFonts w:asciiTheme="majorHAnsi" w:hAnsiTheme="majorHAnsi"/>
                <w:i/>
              </w:rPr>
              <w:t>only some job aides are up-to-date and accurate</w:t>
            </w:r>
            <w:r>
              <w:rPr>
                <w:rFonts w:asciiTheme="majorHAnsi" w:hAnsiTheme="majorHAnsi"/>
                <w:i/>
              </w:rPr>
              <w:t xml:space="preserve"> </w:t>
            </w:r>
          </w:p>
          <w:p w14:paraId="731BB771" w14:textId="003C4AF6" w:rsidR="006D6C15" w:rsidRPr="00D73A10" w:rsidRDefault="006D6C15" w:rsidP="00D73A10">
            <w:pPr>
              <w:rPr>
                <w:rFonts w:asciiTheme="majorHAnsi" w:hAnsiTheme="majorHAnsi"/>
              </w:rPr>
            </w:pPr>
            <w:r w:rsidRPr="00D73A10">
              <w:rPr>
                <w:rFonts w:asciiTheme="majorHAnsi" w:hAnsiTheme="majorHAnsi"/>
                <w:i/>
              </w:rPr>
              <w:t>Mark “No” if</w:t>
            </w:r>
            <w:r w:rsidR="00822825">
              <w:rPr>
                <w:rFonts w:asciiTheme="majorHAnsi" w:hAnsiTheme="majorHAnsi"/>
                <w:i/>
              </w:rPr>
              <w:t xml:space="preserve"> none of the </w:t>
            </w:r>
            <w:r w:rsidR="00822825" w:rsidRPr="00D73A10">
              <w:rPr>
                <w:rFonts w:asciiTheme="majorHAnsi" w:hAnsiTheme="majorHAnsi"/>
                <w:i/>
              </w:rPr>
              <w:t>job</w:t>
            </w:r>
            <w:r w:rsidRPr="00D73A10">
              <w:rPr>
                <w:rFonts w:asciiTheme="majorHAnsi" w:hAnsiTheme="majorHAnsi"/>
                <w:i/>
              </w:rPr>
              <w:t xml:space="preserve"> aides are up-to-date or accurate</w:t>
            </w:r>
            <w:r w:rsidR="00A3496E">
              <w:rPr>
                <w:rFonts w:asciiTheme="majorHAnsi" w:hAnsiTheme="majorHAnsi"/>
                <w:i/>
              </w:rPr>
              <w:t xml:space="preserve"> or the</w:t>
            </w:r>
            <w:r w:rsidR="00822825">
              <w:rPr>
                <w:rFonts w:asciiTheme="majorHAnsi" w:hAnsiTheme="majorHAnsi"/>
                <w:i/>
              </w:rPr>
              <w:t>re</w:t>
            </w:r>
            <w:r w:rsidR="00A3496E">
              <w:rPr>
                <w:rFonts w:asciiTheme="majorHAnsi" w:hAnsiTheme="majorHAnsi"/>
                <w:i/>
              </w:rPr>
              <w:t xml:space="preserve"> are no</w:t>
            </w:r>
            <w:r w:rsidR="00822825">
              <w:rPr>
                <w:rFonts w:asciiTheme="majorHAnsi" w:hAnsiTheme="majorHAnsi"/>
                <w:i/>
              </w:rPr>
              <w:t>ne</w:t>
            </w:r>
            <w:r w:rsidR="00A3496E">
              <w:rPr>
                <w:rFonts w:asciiTheme="majorHAnsi" w:hAnsiTheme="majorHAnsi"/>
                <w:i/>
              </w:rPr>
              <w:t xml:space="preserve"> available </w:t>
            </w:r>
          </w:p>
        </w:tc>
      </w:tr>
      <w:tr w:rsidR="006D6C15" w:rsidRPr="000334E7" w14:paraId="5D0C8F0B" w14:textId="77777777" w:rsidTr="00B2423A">
        <w:tc>
          <w:tcPr>
            <w:tcW w:w="1165" w:type="dxa"/>
            <w:vAlign w:val="center"/>
          </w:tcPr>
          <w:p w14:paraId="22255406" w14:textId="7C3DA305" w:rsidR="006D6C15" w:rsidRPr="000334E7" w:rsidRDefault="006D6C15" w:rsidP="006D6C15">
            <w:pPr>
              <w:rPr>
                <w:rFonts w:asciiTheme="majorHAnsi" w:hAnsiTheme="majorHAnsi"/>
              </w:rPr>
            </w:pPr>
            <w:r>
              <w:rPr>
                <w:rFonts w:asciiTheme="majorHAnsi" w:hAnsiTheme="majorHAnsi"/>
              </w:rPr>
              <w:t>4.5</w:t>
            </w:r>
          </w:p>
        </w:tc>
        <w:tc>
          <w:tcPr>
            <w:tcW w:w="4073" w:type="dxa"/>
            <w:gridSpan w:val="2"/>
            <w:vAlign w:val="center"/>
          </w:tcPr>
          <w:p w14:paraId="0D1532B7" w14:textId="5D443C79" w:rsidR="006D6C15" w:rsidRPr="000334E7" w:rsidRDefault="006D6C15" w:rsidP="006D6C15">
            <w:pPr>
              <w:rPr>
                <w:rFonts w:asciiTheme="majorHAnsi" w:hAnsiTheme="majorHAnsi"/>
                <w:lang w:val="en"/>
              </w:rPr>
            </w:pPr>
            <w:r>
              <w:rPr>
                <w:rFonts w:asciiTheme="majorHAnsi" w:eastAsia="Times New Roman" w:hAnsiTheme="majorHAnsi"/>
                <w:bCs/>
              </w:rPr>
              <w:t>Are only nationally approved HIV rapid test kits available for use?</w:t>
            </w:r>
          </w:p>
        </w:tc>
        <w:tc>
          <w:tcPr>
            <w:tcW w:w="4557" w:type="dxa"/>
            <w:vMerge w:val="restart"/>
            <w:vAlign w:val="center"/>
          </w:tcPr>
          <w:p w14:paraId="30F0422A" w14:textId="61307827" w:rsidR="006D6C15" w:rsidRPr="00E73A35" w:rsidRDefault="006D6C15" w:rsidP="006D6C15">
            <w:pPr>
              <w:rPr>
                <w:rFonts w:asciiTheme="majorHAnsi" w:hAnsiTheme="majorHAnsi"/>
              </w:rPr>
            </w:pPr>
            <w:r>
              <w:rPr>
                <w:rFonts w:asciiTheme="majorHAnsi" w:hAnsiTheme="majorHAnsi"/>
              </w:rPr>
              <w:t>Ask the following:</w:t>
            </w:r>
          </w:p>
          <w:p w14:paraId="0E510FDC" w14:textId="773024AD" w:rsidR="006D6C15" w:rsidRPr="000334E7" w:rsidRDefault="006D6C15" w:rsidP="006D6C15">
            <w:pPr>
              <w:pStyle w:val="ListParagraph"/>
              <w:numPr>
                <w:ilvl w:val="0"/>
                <w:numId w:val="28"/>
              </w:numPr>
              <w:ind w:left="409"/>
              <w:rPr>
                <w:rFonts w:asciiTheme="majorHAnsi" w:hAnsiTheme="majorHAnsi"/>
              </w:rPr>
            </w:pPr>
            <w:r>
              <w:rPr>
                <w:rFonts w:asciiTheme="majorHAnsi" w:hAnsiTheme="majorHAnsi"/>
              </w:rPr>
              <w:t>To</w:t>
            </w:r>
            <w:r w:rsidRPr="000334E7">
              <w:rPr>
                <w:rFonts w:asciiTheme="majorHAnsi" w:hAnsiTheme="majorHAnsi"/>
              </w:rPr>
              <w:t xml:space="preserve"> see each of the HIV rapid tests currently in use</w:t>
            </w:r>
          </w:p>
          <w:p w14:paraId="147FE1B9" w14:textId="36DE862A" w:rsidR="006D6C15" w:rsidRPr="000334E7" w:rsidRDefault="006D6C15" w:rsidP="006D6C15">
            <w:pPr>
              <w:ind w:left="409"/>
              <w:rPr>
                <w:rFonts w:asciiTheme="majorHAnsi" w:hAnsiTheme="majorHAnsi"/>
              </w:rPr>
            </w:pPr>
          </w:p>
          <w:p w14:paraId="25F0190F" w14:textId="58CB4E2C" w:rsidR="006D6C15" w:rsidRPr="000334E7" w:rsidRDefault="006D6C15" w:rsidP="006D6C15">
            <w:pPr>
              <w:rPr>
                <w:rFonts w:asciiTheme="majorHAnsi" w:hAnsiTheme="majorHAnsi"/>
              </w:rPr>
            </w:pPr>
          </w:p>
        </w:tc>
        <w:tc>
          <w:tcPr>
            <w:tcW w:w="3993" w:type="dxa"/>
          </w:tcPr>
          <w:p w14:paraId="3A69288E" w14:textId="28D4CE9D" w:rsidR="006D6C15" w:rsidRDefault="006D6C15" w:rsidP="006D6C15">
            <w:pPr>
              <w:pStyle w:val="ListParagraph"/>
              <w:numPr>
                <w:ilvl w:val="0"/>
                <w:numId w:val="28"/>
              </w:numPr>
              <w:ind w:left="375"/>
              <w:rPr>
                <w:rFonts w:asciiTheme="majorHAnsi" w:hAnsiTheme="majorHAnsi"/>
              </w:rPr>
            </w:pPr>
            <w:r w:rsidRPr="000334E7">
              <w:rPr>
                <w:rFonts w:asciiTheme="majorHAnsi" w:hAnsiTheme="majorHAnsi"/>
              </w:rPr>
              <w:t xml:space="preserve">Verify that test kits </w:t>
            </w:r>
            <w:r w:rsidR="00A26503">
              <w:rPr>
                <w:rFonts w:asciiTheme="majorHAnsi" w:hAnsiTheme="majorHAnsi"/>
              </w:rPr>
              <w:t>available</w:t>
            </w:r>
            <w:r w:rsidRPr="000334E7">
              <w:rPr>
                <w:rFonts w:asciiTheme="majorHAnsi" w:hAnsiTheme="majorHAnsi"/>
              </w:rPr>
              <w:t xml:space="preserve"> are </w:t>
            </w:r>
            <w:r>
              <w:rPr>
                <w:rFonts w:asciiTheme="majorHAnsi" w:hAnsiTheme="majorHAnsi"/>
              </w:rPr>
              <w:t xml:space="preserve">currently approved for HIV </w:t>
            </w:r>
            <w:r w:rsidR="00A26503">
              <w:rPr>
                <w:rFonts w:asciiTheme="majorHAnsi" w:hAnsiTheme="majorHAnsi"/>
              </w:rPr>
              <w:t xml:space="preserve">rapid </w:t>
            </w:r>
            <w:r>
              <w:rPr>
                <w:rFonts w:asciiTheme="majorHAnsi" w:hAnsiTheme="majorHAnsi"/>
              </w:rPr>
              <w:t>testing</w:t>
            </w:r>
            <w:r w:rsidR="00A26503">
              <w:rPr>
                <w:rFonts w:asciiTheme="majorHAnsi" w:hAnsiTheme="majorHAnsi"/>
              </w:rPr>
              <w:t xml:space="preserve"> in-country</w:t>
            </w:r>
            <w:r w:rsidRPr="000334E7">
              <w:rPr>
                <w:rFonts w:asciiTheme="majorHAnsi" w:hAnsiTheme="majorHAnsi"/>
              </w:rPr>
              <w:t>, including test kits for the nationally approved alternative algorithm</w:t>
            </w:r>
          </w:p>
          <w:p w14:paraId="5EA0C2B0" w14:textId="525FD961" w:rsidR="006D6C15" w:rsidRPr="00C33FAA" w:rsidRDefault="006D6C15" w:rsidP="006D6C15">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 xml:space="preserve">if all the test kits </w:t>
            </w:r>
            <w:r w:rsidR="00A26503">
              <w:rPr>
                <w:rFonts w:asciiTheme="majorHAnsi" w:hAnsiTheme="majorHAnsi"/>
                <w:i/>
              </w:rPr>
              <w:t>available</w:t>
            </w:r>
            <w:r>
              <w:rPr>
                <w:rFonts w:asciiTheme="majorHAnsi" w:hAnsiTheme="majorHAnsi"/>
                <w:i/>
              </w:rPr>
              <w:t xml:space="preserve"> currently are the ones approved by the national program</w:t>
            </w:r>
            <w:r w:rsidRPr="00C33FAA">
              <w:rPr>
                <w:rFonts w:asciiTheme="majorHAnsi" w:hAnsiTheme="majorHAnsi"/>
                <w:i/>
              </w:rPr>
              <w:t>.</w:t>
            </w:r>
          </w:p>
          <w:p w14:paraId="5859BB45" w14:textId="0D6A7A13" w:rsidR="006D6C15" w:rsidRPr="00C33FAA" w:rsidRDefault="006D6C15" w:rsidP="006D6C15">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 xml:space="preserve">if </w:t>
            </w:r>
            <w:r w:rsidR="00A26503">
              <w:rPr>
                <w:rFonts w:asciiTheme="majorHAnsi" w:hAnsiTheme="majorHAnsi"/>
                <w:i/>
              </w:rPr>
              <w:t xml:space="preserve">only </w:t>
            </w:r>
            <w:r>
              <w:rPr>
                <w:rFonts w:asciiTheme="majorHAnsi" w:hAnsiTheme="majorHAnsi"/>
                <w:i/>
              </w:rPr>
              <w:t xml:space="preserve">some of the test kits </w:t>
            </w:r>
            <w:r w:rsidR="00A26503">
              <w:rPr>
                <w:rFonts w:asciiTheme="majorHAnsi" w:hAnsiTheme="majorHAnsi"/>
                <w:i/>
              </w:rPr>
              <w:t>available</w:t>
            </w:r>
            <w:r>
              <w:rPr>
                <w:rFonts w:asciiTheme="majorHAnsi" w:hAnsiTheme="majorHAnsi"/>
                <w:i/>
              </w:rPr>
              <w:t xml:space="preserve"> are part of the ones approved by the national program</w:t>
            </w:r>
            <w:r w:rsidRPr="00C33FAA">
              <w:rPr>
                <w:rFonts w:asciiTheme="majorHAnsi" w:hAnsiTheme="majorHAnsi"/>
                <w:i/>
              </w:rPr>
              <w:t>.</w:t>
            </w:r>
          </w:p>
          <w:p w14:paraId="06FE18DD" w14:textId="3629E892" w:rsidR="006D6C15" w:rsidRPr="000A7330" w:rsidRDefault="006D6C15" w:rsidP="006D6C15">
            <w:pPr>
              <w:ind w:left="15"/>
              <w:rPr>
                <w:rFonts w:asciiTheme="majorHAnsi" w:hAnsiTheme="majorHAnsi"/>
              </w:rPr>
            </w:pPr>
            <w:r>
              <w:rPr>
                <w:rFonts w:asciiTheme="majorHAnsi" w:hAnsiTheme="majorHAnsi"/>
                <w:i/>
              </w:rPr>
              <w:t>Mark “No”</w:t>
            </w:r>
            <w:r w:rsidRPr="00C33FAA">
              <w:rPr>
                <w:rFonts w:asciiTheme="majorHAnsi" w:hAnsiTheme="majorHAnsi"/>
                <w:i/>
              </w:rPr>
              <w:t xml:space="preserve"> </w:t>
            </w:r>
            <w:r>
              <w:rPr>
                <w:rFonts w:asciiTheme="majorHAnsi" w:hAnsiTheme="majorHAnsi"/>
                <w:i/>
              </w:rPr>
              <w:t xml:space="preserve">if none of the test kits </w:t>
            </w:r>
            <w:r w:rsidR="00A26503">
              <w:rPr>
                <w:rFonts w:asciiTheme="majorHAnsi" w:hAnsiTheme="majorHAnsi"/>
                <w:i/>
              </w:rPr>
              <w:t>available</w:t>
            </w:r>
            <w:r>
              <w:rPr>
                <w:rFonts w:asciiTheme="majorHAnsi" w:hAnsiTheme="majorHAnsi"/>
                <w:i/>
              </w:rPr>
              <w:t xml:space="preserve"> are nationally approved</w:t>
            </w:r>
          </w:p>
        </w:tc>
      </w:tr>
      <w:tr w:rsidR="006D6C15" w:rsidRPr="000334E7" w14:paraId="06FEE7F0" w14:textId="77777777" w:rsidTr="00B2423A">
        <w:tc>
          <w:tcPr>
            <w:tcW w:w="1165" w:type="dxa"/>
            <w:vAlign w:val="center"/>
          </w:tcPr>
          <w:p w14:paraId="45D87665" w14:textId="23D83189" w:rsidR="006D6C15" w:rsidRPr="000334E7" w:rsidRDefault="006D6C15" w:rsidP="006D6C15">
            <w:pPr>
              <w:rPr>
                <w:rFonts w:asciiTheme="majorHAnsi" w:hAnsiTheme="majorHAnsi"/>
              </w:rPr>
            </w:pPr>
            <w:r>
              <w:rPr>
                <w:rFonts w:asciiTheme="majorHAnsi" w:hAnsiTheme="majorHAnsi"/>
              </w:rPr>
              <w:lastRenderedPageBreak/>
              <w:t>4.6</w:t>
            </w:r>
          </w:p>
        </w:tc>
        <w:tc>
          <w:tcPr>
            <w:tcW w:w="4073" w:type="dxa"/>
            <w:gridSpan w:val="2"/>
            <w:vAlign w:val="center"/>
          </w:tcPr>
          <w:p w14:paraId="1C42D750" w14:textId="513369D7" w:rsidR="006D6C15" w:rsidRPr="000334E7" w:rsidRDefault="006D6C15" w:rsidP="006D6C15">
            <w:pPr>
              <w:rPr>
                <w:rFonts w:asciiTheme="majorHAnsi" w:hAnsiTheme="majorHAnsi" w:cs="Arial"/>
                <w:bCs/>
                <w:lang w:val="en"/>
              </w:rPr>
            </w:pPr>
            <w:r>
              <w:rPr>
                <w:rFonts w:asciiTheme="majorHAnsi" w:hAnsiTheme="majorHAnsi"/>
              </w:rPr>
              <w:t>Are all the test kits currently in use within the expiration date?</w:t>
            </w:r>
          </w:p>
        </w:tc>
        <w:tc>
          <w:tcPr>
            <w:tcW w:w="4557" w:type="dxa"/>
            <w:vMerge/>
          </w:tcPr>
          <w:p w14:paraId="0E7C478A" w14:textId="662AAD8E" w:rsidR="006D6C15" w:rsidRPr="000334E7" w:rsidRDefault="006D6C15" w:rsidP="006D6C15">
            <w:pPr>
              <w:rPr>
                <w:rFonts w:asciiTheme="majorHAnsi" w:hAnsiTheme="majorHAnsi"/>
              </w:rPr>
            </w:pPr>
          </w:p>
        </w:tc>
        <w:tc>
          <w:tcPr>
            <w:tcW w:w="3993" w:type="dxa"/>
          </w:tcPr>
          <w:p w14:paraId="0E4D1BD9" w14:textId="77777777" w:rsidR="006D6C15" w:rsidRDefault="006D6C15" w:rsidP="006D6C15">
            <w:pPr>
              <w:pStyle w:val="ListParagraph"/>
              <w:numPr>
                <w:ilvl w:val="0"/>
                <w:numId w:val="29"/>
              </w:numPr>
              <w:ind w:left="375"/>
              <w:rPr>
                <w:rFonts w:asciiTheme="majorHAnsi" w:hAnsiTheme="majorHAnsi"/>
              </w:rPr>
            </w:pPr>
            <w:r w:rsidRPr="000334E7">
              <w:rPr>
                <w:rFonts w:asciiTheme="majorHAnsi" w:hAnsiTheme="majorHAnsi"/>
              </w:rPr>
              <w:t>Verify that test kits currently used are not expired.</w:t>
            </w:r>
          </w:p>
          <w:p w14:paraId="7B30E76B" w14:textId="5609353A" w:rsidR="006D6C15" w:rsidRPr="00C33FAA" w:rsidRDefault="006D6C15" w:rsidP="006D6C15">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if all the test kits currently used are within expiration date</w:t>
            </w:r>
            <w:r w:rsidRPr="00C33FAA">
              <w:rPr>
                <w:rFonts w:asciiTheme="majorHAnsi" w:hAnsiTheme="majorHAnsi"/>
                <w:i/>
              </w:rPr>
              <w:t>.</w:t>
            </w:r>
          </w:p>
          <w:p w14:paraId="605120D9" w14:textId="7D2BF1E9" w:rsidR="006D6C15" w:rsidRPr="00C33FAA" w:rsidRDefault="006D6C15" w:rsidP="006D6C15">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 xml:space="preserve">if some of the test kits currently used are </w:t>
            </w:r>
            <w:r w:rsidR="00A26503">
              <w:rPr>
                <w:rFonts w:asciiTheme="majorHAnsi" w:hAnsiTheme="majorHAnsi"/>
                <w:i/>
              </w:rPr>
              <w:t>expired</w:t>
            </w:r>
          </w:p>
          <w:p w14:paraId="50D142DD" w14:textId="405DD092" w:rsidR="006D6C15" w:rsidRPr="000A7330" w:rsidRDefault="006D6C15" w:rsidP="006D6C15">
            <w:pPr>
              <w:ind w:left="15"/>
              <w:rPr>
                <w:rFonts w:asciiTheme="majorHAnsi" w:hAnsiTheme="majorHAnsi"/>
              </w:rPr>
            </w:pPr>
            <w:r>
              <w:rPr>
                <w:rFonts w:asciiTheme="majorHAnsi" w:hAnsiTheme="majorHAnsi"/>
                <w:i/>
              </w:rPr>
              <w:t>Mark “No” if none of the test kits used currently are within expiration date</w:t>
            </w:r>
          </w:p>
        </w:tc>
      </w:tr>
      <w:tr w:rsidR="00A26503" w:rsidRPr="000334E7" w14:paraId="6A58E891" w14:textId="77777777" w:rsidTr="00B2423A">
        <w:tc>
          <w:tcPr>
            <w:tcW w:w="1165" w:type="dxa"/>
            <w:vAlign w:val="center"/>
          </w:tcPr>
          <w:p w14:paraId="7C1498E2" w14:textId="35DBBECA" w:rsidR="00A26503" w:rsidRPr="000334E7" w:rsidRDefault="00A26503" w:rsidP="006D6C15">
            <w:pPr>
              <w:rPr>
                <w:rFonts w:asciiTheme="majorHAnsi" w:hAnsiTheme="majorHAnsi"/>
              </w:rPr>
            </w:pPr>
            <w:r>
              <w:rPr>
                <w:rFonts w:asciiTheme="majorHAnsi" w:hAnsiTheme="majorHAnsi"/>
              </w:rPr>
              <w:t>4.7</w:t>
            </w:r>
          </w:p>
        </w:tc>
        <w:tc>
          <w:tcPr>
            <w:tcW w:w="4073" w:type="dxa"/>
            <w:gridSpan w:val="2"/>
            <w:vAlign w:val="center"/>
          </w:tcPr>
          <w:p w14:paraId="3D3A06DF" w14:textId="2119B609" w:rsidR="00A26503" w:rsidRPr="000334E7" w:rsidRDefault="00A26503" w:rsidP="006D6C15">
            <w:pPr>
              <w:rPr>
                <w:rFonts w:asciiTheme="majorHAnsi" w:hAnsiTheme="majorHAnsi" w:cs="Arial"/>
                <w:bCs/>
                <w:lang w:val="en"/>
              </w:rPr>
            </w:pPr>
            <w:r w:rsidRPr="00DB084C">
              <w:rPr>
                <w:rFonts w:asciiTheme="majorHAnsi" w:eastAsia="Times New Roman" w:hAnsiTheme="majorHAnsi"/>
                <w:bCs/>
              </w:rPr>
              <w:t>Are all required test kit components (i.e. test device, buffer, sample collection device, etc.) and supplies available prior to testing</w:t>
            </w:r>
            <w:r>
              <w:rPr>
                <w:rFonts w:asciiTheme="majorHAnsi" w:eastAsia="Times New Roman" w:hAnsiTheme="majorHAnsi"/>
                <w:bCs/>
              </w:rPr>
              <w:t>?</w:t>
            </w:r>
          </w:p>
        </w:tc>
        <w:tc>
          <w:tcPr>
            <w:tcW w:w="4557" w:type="dxa"/>
            <w:vMerge w:val="restart"/>
          </w:tcPr>
          <w:p w14:paraId="114FC8B6" w14:textId="77777777" w:rsidR="00A26503" w:rsidRDefault="00A26503" w:rsidP="006D6C15">
            <w:pPr>
              <w:rPr>
                <w:rFonts w:asciiTheme="majorHAnsi" w:hAnsiTheme="majorHAnsi"/>
              </w:rPr>
            </w:pPr>
          </w:p>
          <w:p w14:paraId="1DCB7751" w14:textId="77777777" w:rsidR="00A26503" w:rsidRDefault="00A26503" w:rsidP="006D6C15">
            <w:pPr>
              <w:rPr>
                <w:rFonts w:asciiTheme="majorHAnsi" w:hAnsiTheme="majorHAnsi"/>
              </w:rPr>
            </w:pPr>
          </w:p>
          <w:p w14:paraId="088EB158" w14:textId="77777777" w:rsidR="00A26503" w:rsidRDefault="00A26503" w:rsidP="006D6C15">
            <w:pPr>
              <w:rPr>
                <w:rFonts w:asciiTheme="majorHAnsi" w:hAnsiTheme="majorHAnsi"/>
              </w:rPr>
            </w:pPr>
          </w:p>
          <w:p w14:paraId="68DF4EC0" w14:textId="77777777" w:rsidR="00A26503" w:rsidRDefault="00A26503" w:rsidP="006D6C15">
            <w:pPr>
              <w:rPr>
                <w:rFonts w:asciiTheme="majorHAnsi" w:hAnsiTheme="majorHAnsi"/>
              </w:rPr>
            </w:pPr>
          </w:p>
          <w:p w14:paraId="68336727" w14:textId="653622BB" w:rsidR="00A26503" w:rsidRPr="00E73A35" w:rsidRDefault="00A26503" w:rsidP="006D6C15">
            <w:pPr>
              <w:rPr>
                <w:rFonts w:asciiTheme="majorHAnsi" w:hAnsiTheme="majorHAnsi"/>
              </w:rPr>
            </w:pPr>
            <w:r>
              <w:rPr>
                <w:rFonts w:asciiTheme="majorHAnsi" w:hAnsiTheme="majorHAnsi"/>
              </w:rPr>
              <w:t>Ask the following:</w:t>
            </w:r>
          </w:p>
          <w:p w14:paraId="17093630" w14:textId="73BAB0BD" w:rsidR="00A26503" w:rsidRDefault="00A26503" w:rsidP="006D6C15">
            <w:pPr>
              <w:pStyle w:val="ListParagraph"/>
              <w:numPr>
                <w:ilvl w:val="0"/>
                <w:numId w:val="28"/>
              </w:numPr>
              <w:ind w:left="409"/>
              <w:rPr>
                <w:rFonts w:asciiTheme="majorHAnsi" w:hAnsiTheme="majorHAnsi"/>
              </w:rPr>
            </w:pPr>
            <w:r>
              <w:rPr>
                <w:rFonts w:asciiTheme="majorHAnsi" w:hAnsiTheme="majorHAnsi"/>
              </w:rPr>
              <w:t>To</w:t>
            </w:r>
            <w:r w:rsidRPr="000334E7">
              <w:rPr>
                <w:rFonts w:asciiTheme="majorHAnsi" w:hAnsiTheme="majorHAnsi"/>
              </w:rPr>
              <w:t xml:space="preserve"> see each of the HIV rapid tests currently in use</w:t>
            </w:r>
          </w:p>
          <w:p w14:paraId="5C1B4B1A" w14:textId="483ED737" w:rsidR="00A26503" w:rsidRDefault="00A26503" w:rsidP="006D6C15">
            <w:pPr>
              <w:pStyle w:val="ListParagraph"/>
              <w:numPr>
                <w:ilvl w:val="0"/>
                <w:numId w:val="28"/>
              </w:numPr>
              <w:ind w:left="409"/>
              <w:rPr>
                <w:rFonts w:asciiTheme="majorHAnsi" w:hAnsiTheme="majorHAnsi"/>
              </w:rPr>
            </w:pPr>
            <w:r>
              <w:rPr>
                <w:rFonts w:asciiTheme="majorHAnsi" w:hAnsiTheme="majorHAnsi"/>
              </w:rPr>
              <w:t>To see documentation of receipt of kits (i.e. stock card, inventory form, or kits labeled with date received and initials, etc.)</w:t>
            </w:r>
          </w:p>
          <w:p w14:paraId="2DD3378B" w14:textId="77777777" w:rsidR="00A26503" w:rsidRPr="00A26503" w:rsidRDefault="00A26503" w:rsidP="00A26503">
            <w:pPr>
              <w:rPr>
                <w:rFonts w:asciiTheme="majorHAnsi" w:hAnsiTheme="majorHAnsi"/>
              </w:rPr>
            </w:pPr>
          </w:p>
          <w:p w14:paraId="3A950EB3" w14:textId="77777777" w:rsidR="00A26503" w:rsidRPr="000334E7" w:rsidRDefault="00A26503" w:rsidP="006D6C15">
            <w:pPr>
              <w:pStyle w:val="ListParagraph"/>
              <w:numPr>
                <w:ilvl w:val="0"/>
                <w:numId w:val="29"/>
              </w:numPr>
              <w:ind w:left="342"/>
              <w:rPr>
                <w:rFonts w:asciiTheme="majorHAnsi" w:hAnsiTheme="majorHAnsi"/>
              </w:rPr>
            </w:pPr>
            <w:r>
              <w:rPr>
                <w:rFonts w:asciiTheme="majorHAnsi" w:hAnsiTheme="majorHAnsi"/>
              </w:rPr>
              <w:t>To</w:t>
            </w:r>
            <w:r w:rsidRPr="000334E7">
              <w:rPr>
                <w:rFonts w:asciiTheme="majorHAnsi" w:hAnsiTheme="majorHAnsi"/>
              </w:rPr>
              <w:t xml:space="preserve"> describe process in place to manage </w:t>
            </w:r>
            <w:r>
              <w:rPr>
                <w:rFonts w:asciiTheme="majorHAnsi" w:hAnsiTheme="majorHAnsi"/>
              </w:rPr>
              <w:t>stock</w:t>
            </w:r>
            <w:r w:rsidRPr="000334E7">
              <w:rPr>
                <w:rFonts w:asciiTheme="majorHAnsi" w:hAnsiTheme="majorHAnsi"/>
              </w:rPr>
              <w:t xml:space="preserve"> of test kits and supplies at testing </w:t>
            </w:r>
            <w:r>
              <w:rPr>
                <w:rFonts w:asciiTheme="majorHAnsi" w:hAnsiTheme="majorHAnsi"/>
              </w:rPr>
              <w:t>point</w:t>
            </w:r>
            <w:r w:rsidRPr="000334E7">
              <w:rPr>
                <w:rFonts w:asciiTheme="majorHAnsi" w:hAnsiTheme="majorHAnsi"/>
              </w:rPr>
              <w:t xml:space="preserve"> </w:t>
            </w:r>
          </w:p>
          <w:p w14:paraId="38735083" w14:textId="0361CDCF" w:rsidR="00A26503" w:rsidRPr="000334E7" w:rsidRDefault="00A26503" w:rsidP="0025547F">
            <w:pPr>
              <w:pStyle w:val="ListParagraph"/>
              <w:numPr>
                <w:ilvl w:val="0"/>
                <w:numId w:val="29"/>
              </w:numPr>
              <w:ind w:left="342"/>
              <w:rPr>
                <w:rFonts w:asciiTheme="majorHAnsi" w:hAnsiTheme="majorHAnsi"/>
              </w:rPr>
            </w:pPr>
            <w:r>
              <w:rPr>
                <w:rFonts w:asciiTheme="majorHAnsi" w:hAnsiTheme="majorHAnsi"/>
              </w:rPr>
              <w:t>If</w:t>
            </w:r>
            <w:r w:rsidRPr="000334E7">
              <w:rPr>
                <w:rFonts w:asciiTheme="majorHAnsi" w:hAnsiTheme="majorHAnsi"/>
              </w:rPr>
              <w:t xml:space="preserve"> there is a designated person to manage </w:t>
            </w:r>
            <w:r>
              <w:rPr>
                <w:rFonts w:asciiTheme="majorHAnsi" w:hAnsiTheme="majorHAnsi"/>
              </w:rPr>
              <w:t>stock</w:t>
            </w:r>
            <w:r w:rsidRPr="000334E7">
              <w:rPr>
                <w:rFonts w:asciiTheme="majorHAnsi" w:hAnsiTheme="majorHAnsi"/>
              </w:rPr>
              <w:t xml:space="preserve">, if so ask to speak to that person </w:t>
            </w:r>
          </w:p>
        </w:tc>
        <w:tc>
          <w:tcPr>
            <w:tcW w:w="3993" w:type="dxa"/>
          </w:tcPr>
          <w:p w14:paraId="281A183F" w14:textId="77777777" w:rsidR="00A26503" w:rsidRDefault="00A26503" w:rsidP="00A26503">
            <w:pPr>
              <w:pStyle w:val="ListParagraph"/>
              <w:numPr>
                <w:ilvl w:val="0"/>
                <w:numId w:val="29"/>
              </w:numPr>
              <w:ind w:left="375"/>
              <w:rPr>
                <w:rFonts w:asciiTheme="majorHAnsi" w:hAnsiTheme="majorHAnsi"/>
              </w:rPr>
            </w:pPr>
            <w:r>
              <w:rPr>
                <w:rFonts w:asciiTheme="majorHAnsi" w:hAnsiTheme="majorHAnsi"/>
              </w:rPr>
              <w:t>Verify</w:t>
            </w:r>
            <w:r>
              <w:t xml:space="preserve"> t</w:t>
            </w:r>
            <w:r w:rsidRPr="00DB084C">
              <w:rPr>
                <w:rFonts w:asciiTheme="majorHAnsi" w:hAnsiTheme="majorHAnsi"/>
              </w:rPr>
              <w:t xml:space="preserve">hat each test kit </w:t>
            </w:r>
            <w:r>
              <w:rPr>
                <w:rFonts w:asciiTheme="majorHAnsi" w:hAnsiTheme="majorHAnsi"/>
              </w:rPr>
              <w:t>contains</w:t>
            </w:r>
            <w:r w:rsidRPr="00DB084C">
              <w:rPr>
                <w:rFonts w:asciiTheme="majorHAnsi" w:hAnsiTheme="majorHAnsi"/>
              </w:rPr>
              <w:t xml:space="preserve"> the required components</w:t>
            </w:r>
            <w:r>
              <w:rPr>
                <w:rFonts w:asciiTheme="majorHAnsi" w:hAnsiTheme="majorHAnsi"/>
              </w:rPr>
              <w:t xml:space="preserve"> (i.e. Sample collection device, buffer, test device, etc.)</w:t>
            </w:r>
            <w:r w:rsidRPr="00DB084C">
              <w:rPr>
                <w:rFonts w:asciiTheme="majorHAnsi" w:hAnsiTheme="majorHAnsi"/>
              </w:rPr>
              <w:t xml:space="preserve">, </w:t>
            </w:r>
          </w:p>
          <w:p w14:paraId="0C20E0DD" w14:textId="77777777" w:rsidR="00A26503" w:rsidRDefault="00A26503" w:rsidP="00A26503">
            <w:pPr>
              <w:pStyle w:val="ListParagraph"/>
              <w:numPr>
                <w:ilvl w:val="0"/>
                <w:numId w:val="29"/>
              </w:numPr>
              <w:ind w:left="375"/>
              <w:rPr>
                <w:rFonts w:asciiTheme="majorHAnsi" w:hAnsiTheme="majorHAnsi"/>
              </w:rPr>
            </w:pPr>
            <w:r>
              <w:rPr>
                <w:rFonts w:asciiTheme="majorHAnsi" w:hAnsiTheme="majorHAnsi"/>
              </w:rPr>
              <w:t>R</w:t>
            </w:r>
            <w:r w:rsidRPr="00DB084C">
              <w:rPr>
                <w:rFonts w:asciiTheme="majorHAnsi" w:hAnsiTheme="majorHAnsi"/>
              </w:rPr>
              <w:t xml:space="preserve">eview the test kits in the testing area to ensure no component is missing. </w:t>
            </w:r>
          </w:p>
          <w:p w14:paraId="5E838DB0" w14:textId="08E2D744" w:rsidR="00A26503" w:rsidRPr="00A26503" w:rsidRDefault="00A26503" w:rsidP="0025547F">
            <w:pPr>
              <w:pStyle w:val="ListParagraph"/>
              <w:numPr>
                <w:ilvl w:val="0"/>
                <w:numId w:val="29"/>
              </w:numPr>
              <w:ind w:left="375"/>
              <w:rPr>
                <w:rFonts w:asciiTheme="majorHAnsi" w:hAnsiTheme="majorHAnsi"/>
              </w:rPr>
            </w:pPr>
            <w:r w:rsidRPr="00A26503">
              <w:rPr>
                <w:rFonts w:asciiTheme="majorHAnsi" w:hAnsiTheme="majorHAnsi"/>
              </w:rPr>
              <w:t>Please note sample collection device means loop, disposable pipette, or capillary tube</w:t>
            </w:r>
          </w:p>
          <w:p w14:paraId="3D9A5C88" w14:textId="348B5B24" w:rsidR="00A26503" w:rsidRDefault="00A26503" w:rsidP="006D6C15">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if the correct components required for each kit are present in the test kit package (i.e. correct sample collection device, test device and buffer)</w:t>
            </w:r>
            <w:r w:rsidR="001A6258">
              <w:rPr>
                <w:rFonts w:asciiTheme="majorHAnsi" w:hAnsiTheme="majorHAnsi"/>
                <w:i/>
              </w:rPr>
              <w:t xml:space="preserve"> and all supplies are available prior to testing</w:t>
            </w:r>
          </w:p>
          <w:p w14:paraId="5CCCAAE8" w14:textId="7AF9E770" w:rsidR="00A26503" w:rsidRDefault="00A26503" w:rsidP="006D6C15">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 xml:space="preserve">if </w:t>
            </w:r>
            <w:r w:rsidR="001A6258">
              <w:rPr>
                <w:rFonts w:asciiTheme="majorHAnsi" w:hAnsiTheme="majorHAnsi"/>
                <w:i/>
              </w:rPr>
              <w:t xml:space="preserve">only some of the supplies are available </w:t>
            </w:r>
          </w:p>
          <w:p w14:paraId="3AE47B3F" w14:textId="65ED5A05" w:rsidR="00A26503" w:rsidRPr="000A7330" w:rsidRDefault="00A26503" w:rsidP="006D6C15">
            <w:pPr>
              <w:ind w:left="15"/>
              <w:rPr>
                <w:rFonts w:asciiTheme="majorHAnsi" w:hAnsiTheme="majorHAnsi"/>
              </w:rPr>
            </w:pPr>
            <w:r>
              <w:rPr>
                <w:rFonts w:asciiTheme="majorHAnsi" w:hAnsiTheme="majorHAnsi"/>
                <w:i/>
              </w:rPr>
              <w:t>Mark “No”</w:t>
            </w:r>
            <w:r w:rsidRPr="00C33FAA">
              <w:rPr>
                <w:rFonts w:asciiTheme="majorHAnsi" w:hAnsiTheme="majorHAnsi"/>
                <w:i/>
              </w:rPr>
              <w:t xml:space="preserve"> </w:t>
            </w:r>
            <w:r>
              <w:rPr>
                <w:rFonts w:asciiTheme="majorHAnsi" w:hAnsiTheme="majorHAnsi"/>
                <w:i/>
              </w:rPr>
              <w:t xml:space="preserve">if </w:t>
            </w:r>
            <w:r w:rsidR="001A6258">
              <w:rPr>
                <w:rFonts w:asciiTheme="majorHAnsi" w:hAnsiTheme="majorHAnsi"/>
                <w:i/>
              </w:rPr>
              <w:t>supplies are not consistently available prior to testing</w:t>
            </w:r>
          </w:p>
        </w:tc>
      </w:tr>
      <w:tr w:rsidR="00A26503" w:rsidRPr="000334E7" w14:paraId="7BDA8BAA" w14:textId="77777777" w:rsidTr="00B2423A">
        <w:tc>
          <w:tcPr>
            <w:tcW w:w="1165" w:type="dxa"/>
            <w:vAlign w:val="center"/>
          </w:tcPr>
          <w:p w14:paraId="37E72D6C" w14:textId="28611F49" w:rsidR="00A26503" w:rsidRDefault="00A26503" w:rsidP="006D6C15">
            <w:pPr>
              <w:rPr>
                <w:rFonts w:asciiTheme="majorHAnsi" w:hAnsiTheme="majorHAnsi"/>
              </w:rPr>
            </w:pPr>
            <w:r>
              <w:rPr>
                <w:rFonts w:asciiTheme="majorHAnsi" w:hAnsiTheme="majorHAnsi"/>
              </w:rPr>
              <w:t xml:space="preserve">4.8 </w:t>
            </w:r>
          </w:p>
        </w:tc>
        <w:tc>
          <w:tcPr>
            <w:tcW w:w="4073" w:type="dxa"/>
            <w:gridSpan w:val="2"/>
            <w:vAlign w:val="center"/>
          </w:tcPr>
          <w:p w14:paraId="3AC64993" w14:textId="1E6BCBC8" w:rsidR="00A26503" w:rsidRDefault="00A26503" w:rsidP="006D6C15">
            <w:pPr>
              <w:rPr>
                <w:rFonts w:asciiTheme="majorHAnsi" w:eastAsia="Times New Roman" w:hAnsiTheme="majorHAnsi"/>
                <w:bCs/>
              </w:rPr>
            </w:pPr>
            <w:r>
              <w:rPr>
                <w:rFonts w:asciiTheme="majorHAnsi" w:eastAsia="Times New Roman" w:hAnsiTheme="majorHAnsi"/>
                <w:bCs/>
              </w:rPr>
              <w:t>Is there a process in place for stock management</w:t>
            </w:r>
          </w:p>
        </w:tc>
        <w:tc>
          <w:tcPr>
            <w:tcW w:w="4557" w:type="dxa"/>
            <w:vMerge/>
          </w:tcPr>
          <w:p w14:paraId="64014EDD" w14:textId="5FC3A749" w:rsidR="00A26503" w:rsidRPr="000334E7" w:rsidRDefault="00A26503" w:rsidP="0025547F">
            <w:pPr>
              <w:pStyle w:val="ListParagraph"/>
              <w:numPr>
                <w:ilvl w:val="0"/>
                <w:numId w:val="29"/>
              </w:numPr>
              <w:ind w:left="342"/>
              <w:rPr>
                <w:rFonts w:asciiTheme="majorHAnsi" w:hAnsiTheme="majorHAnsi"/>
              </w:rPr>
            </w:pPr>
          </w:p>
        </w:tc>
        <w:tc>
          <w:tcPr>
            <w:tcW w:w="3993" w:type="dxa"/>
          </w:tcPr>
          <w:p w14:paraId="136AD4C1" w14:textId="77777777" w:rsidR="00A26503" w:rsidRDefault="00A26503" w:rsidP="00A26503">
            <w:pPr>
              <w:pStyle w:val="ListParagraph"/>
              <w:numPr>
                <w:ilvl w:val="0"/>
                <w:numId w:val="29"/>
              </w:numPr>
              <w:ind w:left="375"/>
              <w:rPr>
                <w:rFonts w:asciiTheme="majorHAnsi" w:hAnsiTheme="majorHAnsi"/>
              </w:rPr>
            </w:pPr>
            <w:r w:rsidRPr="000334E7">
              <w:rPr>
                <w:rFonts w:asciiTheme="majorHAnsi" w:hAnsiTheme="majorHAnsi"/>
              </w:rPr>
              <w:t>Verify process in place i</w:t>
            </w:r>
            <w:r>
              <w:rPr>
                <w:rFonts w:asciiTheme="majorHAnsi" w:hAnsiTheme="majorHAnsi"/>
              </w:rPr>
              <w:t>ncluding</w:t>
            </w:r>
            <w:r w:rsidRPr="000334E7">
              <w:rPr>
                <w:rFonts w:asciiTheme="majorHAnsi" w:hAnsiTheme="majorHAnsi"/>
              </w:rPr>
              <w:t xml:space="preserve"> </w:t>
            </w:r>
            <w:r>
              <w:rPr>
                <w:rFonts w:asciiTheme="majorHAnsi" w:hAnsiTheme="majorHAnsi"/>
              </w:rPr>
              <w:t>stock</w:t>
            </w:r>
            <w:r w:rsidRPr="000334E7">
              <w:rPr>
                <w:rFonts w:asciiTheme="majorHAnsi" w:hAnsiTheme="majorHAnsi"/>
              </w:rPr>
              <w:t xml:space="preserve"> documents (e.g., stock card</w:t>
            </w:r>
            <w:r>
              <w:rPr>
                <w:rFonts w:asciiTheme="majorHAnsi" w:hAnsiTheme="majorHAnsi"/>
              </w:rPr>
              <w:t>, order form</w:t>
            </w:r>
            <w:r w:rsidRPr="000334E7">
              <w:rPr>
                <w:rFonts w:asciiTheme="majorHAnsi" w:hAnsiTheme="majorHAnsi"/>
              </w:rPr>
              <w:t xml:space="preserve">) </w:t>
            </w:r>
          </w:p>
          <w:p w14:paraId="0470BA99" w14:textId="77777777" w:rsidR="00A26503"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if there is evidence that the process and practice include proper quantification of stock, an ordering system and documentation</w:t>
            </w:r>
          </w:p>
          <w:p w14:paraId="73B321D2" w14:textId="77777777" w:rsidR="00A26503" w:rsidRDefault="00A26503" w:rsidP="00A26503">
            <w:pPr>
              <w:rPr>
                <w:rFonts w:asciiTheme="majorHAnsi" w:hAnsiTheme="majorHAnsi"/>
                <w:i/>
              </w:rPr>
            </w:pPr>
            <w:r w:rsidRPr="00C33FAA">
              <w:rPr>
                <w:rFonts w:asciiTheme="majorHAnsi" w:hAnsiTheme="majorHAnsi"/>
                <w:i/>
              </w:rPr>
              <w:lastRenderedPageBreak/>
              <w:t>Mark “</w:t>
            </w:r>
            <w:r>
              <w:rPr>
                <w:rFonts w:asciiTheme="majorHAnsi" w:hAnsiTheme="majorHAnsi"/>
                <w:i/>
              </w:rPr>
              <w:t>P</w:t>
            </w:r>
            <w:r w:rsidRPr="00C33FAA">
              <w:rPr>
                <w:rFonts w:asciiTheme="majorHAnsi" w:hAnsiTheme="majorHAnsi"/>
                <w:i/>
              </w:rPr>
              <w:t xml:space="preserve">artial” </w:t>
            </w:r>
            <w:r>
              <w:t>if</w:t>
            </w:r>
            <w:r>
              <w:rPr>
                <w:rFonts w:asciiTheme="majorHAnsi" w:hAnsiTheme="majorHAnsi"/>
                <w:i/>
              </w:rPr>
              <w:t xml:space="preserve"> there is some evidence that the </w:t>
            </w:r>
            <w:r w:rsidRPr="00CB6CA1">
              <w:rPr>
                <w:rFonts w:asciiTheme="majorHAnsi" w:hAnsiTheme="majorHAnsi"/>
                <w:i/>
              </w:rPr>
              <w:t xml:space="preserve">process </w:t>
            </w:r>
            <w:r>
              <w:rPr>
                <w:rFonts w:asciiTheme="majorHAnsi" w:hAnsiTheme="majorHAnsi"/>
                <w:i/>
              </w:rPr>
              <w:t xml:space="preserve">and practice </w:t>
            </w:r>
            <w:r w:rsidRPr="00CB6CA1">
              <w:rPr>
                <w:rFonts w:asciiTheme="majorHAnsi" w:hAnsiTheme="majorHAnsi"/>
                <w:i/>
              </w:rPr>
              <w:t>include quantification</w:t>
            </w:r>
            <w:r>
              <w:rPr>
                <w:rFonts w:asciiTheme="majorHAnsi" w:hAnsiTheme="majorHAnsi"/>
                <w:i/>
              </w:rPr>
              <w:t xml:space="preserve"> of stock or</w:t>
            </w:r>
            <w:r w:rsidRPr="00CB6CA1">
              <w:rPr>
                <w:rFonts w:asciiTheme="majorHAnsi" w:hAnsiTheme="majorHAnsi"/>
                <w:i/>
              </w:rPr>
              <w:t xml:space="preserve"> </w:t>
            </w:r>
            <w:r>
              <w:rPr>
                <w:rFonts w:asciiTheme="majorHAnsi" w:hAnsiTheme="majorHAnsi"/>
                <w:i/>
              </w:rPr>
              <w:t xml:space="preserve">an </w:t>
            </w:r>
            <w:r w:rsidRPr="00CB6CA1">
              <w:rPr>
                <w:rFonts w:asciiTheme="majorHAnsi" w:hAnsiTheme="majorHAnsi"/>
                <w:i/>
              </w:rPr>
              <w:t xml:space="preserve">ordering system </w:t>
            </w:r>
            <w:r>
              <w:rPr>
                <w:rFonts w:asciiTheme="majorHAnsi" w:hAnsiTheme="majorHAnsi"/>
                <w:i/>
              </w:rPr>
              <w:t xml:space="preserve">or </w:t>
            </w:r>
            <w:r w:rsidRPr="00CB6CA1">
              <w:rPr>
                <w:rFonts w:asciiTheme="majorHAnsi" w:hAnsiTheme="majorHAnsi"/>
                <w:i/>
              </w:rPr>
              <w:t>documentation</w:t>
            </w:r>
          </w:p>
          <w:p w14:paraId="213B528C" w14:textId="3A2575DE" w:rsidR="00A26503" w:rsidRPr="001A6258" w:rsidRDefault="00A26503" w:rsidP="001A6258">
            <w:pPr>
              <w:rPr>
                <w:rFonts w:asciiTheme="majorHAnsi" w:hAnsiTheme="majorHAnsi"/>
              </w:rPr>
            </w:pPr>
            <w:r w:rsidRPr="001A6258">
              <w:rPr>
                <w:rFonts w:asciiTheme="majorHAnsi" w:hAnsiTheme="majorHAnsi"/>
                <w:i/>
              </w:rPr>
              <w:t>Mark “No” if there is no evidence that the process and practice include quantification of stock, an ordering system or documentation</w:t>
            </w:r>
          </w:p>
        </w:tc>
      </w:tr>
      <w:tr w:rsidR="00A26503" w:rsidRPr="000334E7" w14:paraId="0A476047" w14:textId="77777777" w:rsidTr="00B2423A">
        <w:tc>
          <w:tcPr>
            <w:tcW w:w="1165" w:type="dxa"/>
            <w:vAlign w:val="center"/>
          </w:tcPr>
          <w:p w14:paraId="6FDEE3DB" w14:textId="76FC1D3B" w:rsidR="00A26503" w:rsidRPr="000334E7" w:rsidRDefault="00A26503" w:rsidP="00A26503">
            <w:pPr>
              <w:rPr>
                <w:rFonts w:asciiTheme="majorHAnsi" w:hAnsiTheme="majorHAnsi"/>
              </w:rPr>
            </w:pPr>
            <w:r>
              <w:rPr>
                <w:rFonts w:asciiTheme="majorHAnsi" w:hAnsiTheme="majorHAnsi"/>
              </w:rPr>
              <w:lastRenderedPageBreak/>
              <w:t>4.9</w:t>
            </w:r>
          </w:p>
        </w:tc>
        <w:tc>
          <w:tcPr>
            <w:tcW w:w="4073" w:type="dxa"/>
            <w:gridSpan w:val="2"/>
            <w:vAlign w:val="center"/>
          </w:tcPr>
          <w:p w14:paraId="54D838F3" w14:textId="2480D4ED" w:rsidR="00A26503" w:rsidRPr="000334E7" w:rsidRDefault="00A26503" w:rsidP="00A26503">
            <w:pPr>
              <w:rPr>
                <w:rFonts w:asciiTheme="majorHAnsi" w:hAnsiTheme="majorHAnsi"/>
              </w:rPr>
            </w:pPr>
            <w:r>
              <w:rPr>
                <w:rFonts w:asciiTheme="majorHAnsi" w:eastAsia="Times New Roman" w:hAnsiTheme="majorHAnsi"/>
                <w:bCs/>
              </w:rPr>
              <w:t>Is there</w:t>
            </w:r>
            <w:r w:rsidRPr="00BD351A">
              <w:rPr>
                <w:rFonts w:asciiTheme="majorHAnsi" w:eastAsia="Times New Roman" w:hAnsiTheme="majorHAnsi"/>
                <w:bCs/>
              </w:rPr>
              <w:t xml:space="preserve"> a documented inventory system in place at the testing point for test kits received (i.e. who</w:t>
            </w:r>
            <w:r>
              <w:rPr>
                <w:rFonts w:asciiTheme="majorHAnsi" w:eastAsia="Times New Roman" w:hAnsiTheme="majorHAnsi"/>
                <w:bCs/>
              </w:rPr>
              <w:t xml:space="preserve"> received them</w:t>
            </w:r>
            <w:r w:rsidRPr="00BD351A">
              <w:rPr>
                <w:rFonts w:asciiTheme="majorHAnsi" w:eastAsia="Times New Roman" w:hAnsiTheme="majorHAnsi"/>
                <w:bCs/>
              </w:rPr>
              <w:t>, date</w:t>
            </w:r>
            <w:r>
              <w:rPr>
                <w:rFonts w:asciiTheme="majorHAnsi" w:eastAsia="Times New Roman" w:hAnsiTheme="majorHAnsi"/>
                <w:bCs/>
              </w:rPr>
              <w:t xml:space="preserve"> of receipt</w:t>
            </w:r>
            <w:r w:rsidRPr="00BD351A">
              <w:rPr>
                <w:rFonts w:asciiTheme="majorHAnsi" w:eastAsia="Times New Roman" w:hAnsiTheme="majorHAnsi"/>
                <w:bCs/>
              </w:rPr>
              <w:t>, et</w:t>
            </w:r>
            <w:r>
              <w:rPr>
                <w:rFonts w:asciiTheme="majorHAnsi" w:eastAsia="Times New Roman" w:hAnsiTheme="majorHAnsi"/>
                <w:bCs/>
              </w:rPr>
              <w:t>c.)??</w:t>
            </w:r>
          </w:p>
        </w:tc>
        <w:tc>
          <w:tcPr>
            <w:tcW w:w="4557" w:type="dxa"/>
            <w:vMerge/>
          </w:tcPr>
          <w:p w14:paraId="5C11E4A0" w14:textId="4FC60045" w:rsidR="00A26503" w:rsidRPr="000334E7" w:rsidRDefault="00A26503" w:rsidP="00A26503">
            <w:pPr>
              <w:pStyle w:val="ListParagraph"/>
              <w:numPr>
                <w:ilvl w:val="0"/>
                <w:numId w:val="29"/>
              </w:numPr>
              <w:ind w:left="342"/>
              <w:rPr>
                <w:rFonts w:asciiTheme="majorHAnsi" w:hAnsiTheme="majorHAnsi"/>
              </w:rPr>
            </w:pPr>
          </w:p>
        </w:tc>
        <w:tc>
          <w:tcPr>
            <w:tcW w:w="3993" w:type="dxa"/>
          </w:tcPr>
          <w:p w14:paraId="77F8710E" w14:textId="77777777" w:rsidR="00A26503" w:rsidRDefault="00A26503" w:rsidP="00A26503">
            <w:pPr>
              <w:pStyle w:val="ListParagraph"/>
              <w:numPr>
                <w:ilvl w:val="0"/>
                <w:numId w:val="29"/>
              </w:numPr>
              <w:ind w:left="375"/>
              <w:rPr>
                <w:rFonts w:asciiTheme="majorHAnsi" w:hAnsiTheme="majorHAnsi"/>
              </w:rPr>
            </w:pPr>
            <w:r>
              <w:rPr>
                <w:rFonts w:asciiTheme="majorHAnsi" w:hAnsiTheme="majorHAnsi"/>
              </w:rPr>
              <w:t>Verify that the testing point has documentation that kits are received, what lot number/expiration, who received and date of receipt</w:t>
            </w:r>
          </w:p>
          <w:p w14:paraId="11160C37" w14:textId="77777777" w:rsidR="00A26503" w:rsidRDefault="00A26503" w:rsidP="00A26503">
            <w:pPr>
              <w:pStyle w:val="ListParagraph"/>
              <w:numPr>
                <w:ilvl w:val="0"/>
                <w:numId w:val="29"/>
              </w:numPr>
              <w:ind w:left="375"/>
              <w:rPr>
                <w:rFonts w:asciiTheme="majorHAnsi" w:hAnsiTheme="majorHAnsi"/>
              </w:rPr>
            </w:pPr>
            <w:r w:rsidRPr="000334E7">
              <w:rPr>
                <w:rFonts w:asciiTheme="majorHAnsi" w:hAnsiTheme="majorHAnsi"/>
              </w:rPr>
              <w:t>Verify that test kits are properly labeled with date received and initials</w:t>
            </w:r>
          </w:p>
          <w:p w14:paraId="15DF63A3" w14:textId="77777777" w:rsidR="00A26503"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 xml:space="preserve">if there is documentation of inventory system for kits received </w:t>
            </w:r>
            <w:r w:rsidRPr="00C33FAA">
              <w:rPr>
                <w:rFonts w:asciiTheme="majorHAnsi" w:hAnsiTheme="majorHAnsi"/>
                <w:i/>
              </w:rPr>
              <w:t xml:space="preserve"> </w:t>
            </w:r>
          </w:p>
          <w:p w14:paraId="35FE2CE5" w14:textId="77777777"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 documentation is not consistent</w:t>
            </w:r>
          </w:p>
          <w:p w14:paraId="357CA80A" w14:textId="730D2E5F" w:rsidR="00A26503" w:rsidRPr="000A7330" w:rsidRDefault="00A26503" w:rsidP="00A26503">
            <w:pPr>
              <w:rPr>
                <w:rFonts w:asciiTheme="majorHAnsi" w:hAnsiTheme="majorHAnsi"/>
              </w:rPr>
            </w:pPr>
            <w:r>
              <w:rPr>
                <w:rFonts w:asciiTheme="majorHAnsi" w:hAnsiTheme="majorHAnsi"/>
                <w:i/>
              </w:rPr>
              <w:t>Mark “No”</w:t>
            </w:r>
            <w:r w:rsidRPr="00C33FAA">
              <w:rPr>
                <w:rFonts w:asciiTheme="majorHAnsi" w:hAnsiTheme="majorHAnsi"/>
                <w:i/>
              </w:rPr>
              <w:t xml:space="preserve"> </w:t>
            </w:r>
            <w:r>
              <w:rPr>
                <w:rFonts w:asciiTheme="majorHAnsi" w:hAnsiTheme="majorHAnsi"/>
                <w:i/>
              </w:rPr>
              <w:t>if there is no documentation</w:t>
            </w:r>
          </w:p>
        </w:tc>
      </w:tr>
      <w:tr w:rsidR="00A26503" w:rsidRPr="000334E7" w14:paraId="0DDB2ACC" w14:textId="77777777" w:rsidTr="00B2423A">
        <w:tc>
          <w:tcPr>
            <w:tcW w:w="1165" w:type="dxa"/>
            <w:vAlign w:val="center"/>
          </w:tcPr>
          <w:p w14:paraId="6F4532B2" w14:textId="744A9F0A" w:rsidR="00A26503" w:rsidRPr="000334E7" w:rsidRDefault="00A26503" w:rsidP="00A26503">
            <w:pPr>
              <w:rPr>
                <w:rFonts w:asciiTheme="majorHAnsi" w:hAnsiTheme="majorHAnsi"/>
              </w:rPr>
            </w:pPr>
            <w:r>
              <w:rPr>
                <w:rFonts w:asciiTheme="majorHAnsi" w:hAnsiTheme="majorHAnsi"/>
              </w:rPr>
              <w:t>4.10</w:t>
            </w:r>
          </w:p>
        </w:tc>
        <w:tc>
          <w:tcPr>
            <w:tcW w:w="4073" w:type="dxa"/>
            <w:gridSpan w:val="2"/>
            <w:vAlign w:val="center"/>
          </w:tcPr>
          <w:p w14:paraId="4CB6CBA0" w14:textId="0FA35590" w:rsidR="00A26503" w:rsidRPr="000334E7" w:rsidRDefault="00A26503" w:rsidP="00A26503">
            <w:pPr>
              <w:rPr>
                <w:rFonts w:asciiTheme="majorHAnsi" w:hAnsiTheme="majorHAnsi"/>
              </w:rPr>
            </w:pPr>
            <w:r w:rsidRPr="007533CF">
              <w:rPr>
                <w:rFonts w:asciiTheme="majorHAnsi" w:hAnsiTheme="majorHAnsi"/>
              </w:rPr>
              <w:t>Are job aides on finger prick or venous blood collection available and posted at the testing point?</w:t>
            </w:r>
          </w:p>
        </w:tc>
        <w:tc>
          <w:tcPr>
            <w:tcW w:w="4557" w:type="dxa"/>
            <w:vAlign w:val="center"/>
          </w:tcPr>
          <w:p w14:paraId="793B048C" w14:textId="4B6223B6" w:rsidR="00A26503" w:rsidRPr="00E73A35" w:rsidRDefault="00A26503" w:rsidP="00A26503">
            <w:pPr>
              <w:rPr>
                <w:rFonts w:asciiTheme="majorHAnsi" w:hAnsiTheme="majorHAnsi"/>
              </w:rPr>
            </w:pPr>
            <w:r>
              <w:rPr>
                <w:rFonts w:asciiTheme="majorHAnsi" w:hAnsiTheme="majorHAnsi"/>
              </w:rPr>
              <w:t>Ask the following:</w:t>
            </w:r>
          </w:p>
          <w:p w14:paraId="1667FB74" w14:textId="2EFE3546" w:rsidR="00A26503" w:rsidRPr="000334E7" w:rsidRDefault="00A26503" w:rsidP="00A26503">
            <w:pPr>
              <w:pStyle w:val="ListParagraph"/>
              <w:numPr>
                <w:ilvl w:val="0"/>
                <w:numId w:val="18"/>
              </w:numPr>
              <w:ind w:left="342"/>
              <w:rPr>
                <w:rFonts w:asciiTheme="majorHAnsi" w:hAnsiTheme="majorHAnsi"/>
              </w:rPr>
            </w:pPr>
            <w:r>
              <w:rPr>
                <w:rFonts w:asciiTheme="majorHAnsi" w:hAnsiTheme="majorHAnsi"/>
              </w:rPr>
              <w:t>T</w:t>
            </w:r>
            <w:r w:rsidRPr="000334E7">
              <w:rPr>
                <w:rFonts w:asciiTheme="majorHAnsi" w:hAnsiTheme="majorHAnsi"/>
              </w:rPr>
              <w:t>o see the SOP and/or job aides that describe specimen collection</w:t>
            </w:r>
          </w:p>
        </w:tc>
        <w:tc>
          <w:tcPr>
            <w:tcW w:w="3993" w:type="dxa"/>
          </w:tcPr>
          <w:p w14:paraId="7E97AD85" w14:textId="30038FAF" w:rsidR="00A26503" w:rsidRPr="000334E7" w:rsidRDefault="00A26503" w:rsidP="00A26503">
            <w:pPr>
              <w:pStyle w:val="ListParagraph"/>
              <w:numPr>
                <w:ilvl w:val="0"/>
                <w:numId w:val="18"/>
              </w:numPr>
              <w:ind w:left="375"/>
              <w:rPr>
                <w:rFonts w:asciiTheme="majorHAnsi" w:hAnsiTheme="majorHAnsi"/>
              </w:rPr>
            </w:pPr>
            <w:r w:rsidRPr="000334E7">
              <w:rPr>
                <w:rFonts w:asciiTheme="majorHAnsi" w:hAnsiTheme="majorHAnsi"/>
              </w:rPr>
              <w:t>Verify that job aide</w:t>
            </w:r>
            <w:r>
              <w:rPr>
                <w:rFonts w:asciiTheme="majorHAnsi" w:hAnsiTheme="majorHAnsi"/>
              </w:rPr>
              <w:t>s</w:t>
            </w:r>
            <w:r w:rsidRPr="000334E7">
              <w:rPr>
                <w:rFonts w:asciiTheme="majorHAnsi" w:hAnsiTheme="majorHAnsi"/>
              </w:rPr>
              <w:t xml:space="preserve"> for </w:t>
            </w:r>
            <w:r>
              <w:rPr>
                <w:rFonts w:asciiTheme="majorHAnsi" w:hAnsiTheme="majorHAnsi"/>
              </w:rPr>
              <w:t xml:space="preserve">blood </w:t>
            </w:r>
            <w:r w:rsidRPr="000334E7">
              <w:rPr>
                <w:rFonts w:asciiTheme="majorHAnsi" w:hAnsiTheme="majorHAnsi"/>
              </w:rPr>
              <w:t xml:space="preserve">collection (e.g., finger-prick, venous blood, etc.) </w:t>
            </w:r>
            <w:r>
              <w:rPr>
                <w:rFonts w:asciiTheme="majorHAnsi" w:hAnsiTheme="majorHAnsi"/>
              </w:rPr>
              <w:t>are</w:t>
            </w:r>
            <w:r w:rsidRPr="000334E7">
              <w:rPr>
                <w:rFonts w:asciiTheme="majorHAnsi" w:hAnsiTheme="majorHAnsi"/>
              </w:rPr>
              <w:t xml:space="preserve"> available at the testing site</w:t>
            </w:r>
          </w:p>
          <w:p w14:paraId="5D837C2B" w14:textId="77777777" w:rsidR="00A26503" w:rsidRDefault="00A26503" w:rsidP="00A26503">
            <w:pPr>
              <w:pStyle w:val="ListParagraph"/>
              <w:numPr>
                <w:ilvl w:val="0"/>
                <w:numId w:val="18"/>
              </w:numPr>
              <w:ind w:left="375"/>
              <w:rPr>
                <w:rFonts w:asciiTheme="majorHAnsi" w:hAnsiTheme="majorHAnsi"/>
              </w:rPr>
            </w:pPr>
            <w:r w:rsidRPr="000334E7">
              <w:rPr>
                <w:rFonts w:asciiTheme="majorHAnsi" w:hAnsiTheme="majorHAnsi"/>
              </w:rPr>
              <w:t>Verify that the job aides are current and accurate</w:t>
            </w:r>
          </w:p>
          <w:p w14:paraId="444FDBD4" w14:textId="44234507" w:rsidR="00A26503"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if job aides are available</w:t>
            </w:r>
            <w:r w:rsidR="001A6258">
              <w:rPr>
                <w:rFonts w:asciiTheme="majorHAnsi" w:hAnsiTheme="majorHAnsi"/>
                <w:i/>
              </w:rPr>
              <w:t>, up-to-date, accurate</w:t>
            </w:r>
            <w:r>
              <w:rPr>
                <w:rFonts w:asciiTheme="majorHAnsi" w:hAnsiTheme="majorHAnsi"/>
                <w:i/>
              </w:rPr>
              <w:t xml:space="preserve"> and </w:t>
            </w:r>
            <w:r w:rsidR="001A6258">
              <w:rPr>
                <w:rFonts w:asciiTheme="majorHAnsi" w:hAnsiTheme="majorHAnsi"/>
                <w:i/>
              </w:rPr>
              <w:t>accessible</w:t>
            </w:r>
            <w:r>
              <w:rPr>
                <w:rFonts w:asciiTheme="majorHAnsi" w:hAnsiTheme="majorHAnsi"/>
                <w:i/>
              </w:rPr>
              <w:t xml:space="preserve"> and there is evidence that they are adhered to</w:t>
            </w:r>
          </w:p>
          <w:p w14:paraId="6ABDA563" w14:textId="733C13F2" w:rsidR="00A26503" w:rsidRDefault="00A26503" w:rsidP="00A26503">
            <w:pPr>
              <w:ind w:left="15"/>
              <w:rPr>
                <w:rFonts w:asciiTheme="majorHAnsi" w:hAnsiTheme="majorHAnsi"/>
                <w:i/>
              </w:rPr>
            </w:pPr>
            <w:r w:rsidRPr="00C33FAA">
              <w:rPr>
                <w:rFonts w:asciiTheme="majorHAnsi" w:hAnsiTheme="majorHAnsi"/>
                <w:i/>
              </w:rPr>
              <w:t>Mark “</w:t>
            </w:r>
            <w:r w:rsidR="001A6258">
              <w:rPr>
                <w:rFonts w:asciiTheme="majorHAnsi" w:hAnsiTheme="majorHAnsi"/>
                <w:i/>
              </w:rPr>
              <w:t>P</w:t>
            </w:r>
            <w:r w:rsidR="001A6258" w:rsidRPr="00C33FAA">
              <w:rPr>
                <w:rFonts w:asciiTheme="majorHAnsi" w:hAnsiTheme="majorHAnsi"/>
                <w:i/>
              </w:rPr>
              <w:t>artial</w:t>
            </w:r>
            <w:r w:rsidR="001A6258" w:rsidRPr="001A6258">
              <w:rPr>
                <w:rFonts w:asciiTheme="majorHAnsi" w:hAnsiTheme="majorHAnsi"/>
                <w:iCs/>
              </w:rPr>
              <w:t xml:space="preserve">” </w:t>
            </w:r>
            <w:r w:rsidR="001A6258" w:rsidRPr="001A6258">
              <w:rPr>
                <w:i/>
              </w:rPr>
              <w:t>if</w:t>
            </w:r>
            <w:r>
              <w:rPr>
                <w:rFonts w:asciiTheme="majorHAnsi" w:hAnsiTheme="majorHAnsi"/>
                <w:i/>
              </w:rPr>
              <w:t xml:space="preserve"> job aides are available and posted but there is evidence that they are not </w:t>
            </w:r>
            <w:r w:rsidR="001A6258">
              <w:rPr>
                <w:rFonts w:asciiTheme="majorHAnsi" w:hAnsiTheme="majorHAnsi"/>
                <w:i/>
              </w:rPr>
              <w:t xml:space="preserve">accurate or </w:t>
            </w:r>
            <w:r>
              <w:rPr>
                <w:rFonts w:asciiTheme="majorHAnsi" w:hAnsiTheme="majorHAnsi"/>
                <w:i/>
              </w:rPr>
              <w:t>adhered to</w:t>
            </w:r>
          </w:p>
          <w:p w14:paraId="2E26496A" w14:textId="7E3CFF75" w:rsidR="00A26503" w:rsidRPr="00CB6CA1" w:rsidRDefault="00A26503" w:rsidP="00A26503">
            <w:pPr>
              <w:ind w:left="15"/>
              <w:rPr>
                <w:rFonts w:asciiTheme="majorHAnsi" w:hAnsiTheme="majorHAnsi"/>
              </w:rPr>
            </w:pPr>
            <w:r>
              <w:rPr>
                <w:rFonts w:asciiTheme="majorHAnsi" w:hAnsiTheme="majorHAnsi"/>
                <w:i/>
              </w:rPr>
              <w:lastRenderedPageBreak/>
              <w:t>Mark “No” if there are no job aides available or posted</w:t>
            </w:r>
          </w:p>
        </w:tc>
      </w:tr>
      <w:tr w:rsidR="00A26503" w:rsidRPr="000334E7" w14:paraId="41723556" w14:textId="77777777" w:rsidTr="00B2423A">
        <w:tc>
          <w:tcPr>
            <w:tcW w:w="1165" w:type="dxa"/>
            <w:vAlign w:val="center"/>
          </w:tcPr>
          <w:p w14:paraId="2C058BEF" w14:textId="1BACAFDB" w:rsidR="00A26503" w:rsidRPr="000334E7" w:rsidRDefault="00A26503" w:rsidP="00A26503">
            <w:pPr>
              <w:rPr>
                <w:rFonts w:asciiTheme="majorHAnsi" w:hAnsiTheme="majorHAnsi"/>
              </w:rPr>
            </w:pPr>
            <w:r>
              <w:rPr>
                <w:rFonts w:asciiTheme="majorHAnsi" w:hAnsiTheme="majorHAnsi"/>
              </w:rPr>
              <w:lastRenderedPageBreak/>
              <w:t>4.11</w:t>
            </w:r>
          </w:p>
        </w:tc>
        <w:tc>
          <w:tcPr>
            <w:tcW w:w="4073" w:type="dxa"/>
            <w:gridSpan w:val="2"/>
            <w:vAlign w:val="center"/>
          </w:tcPr>
          <w:p w14:paraId="6BD60FA9" w14:textId="3B62DBE5" w:rsidR="00A26503" w:rsidRPr="000334E7" w:rsidRDefault="00A26503" w:rsidP="00A26503">
            <w:pPr>
              <w:rPr>
                <w:rFonts w:asciiTheme="majorHAnsi" w:hAnsiTheme="majorHAnsi" w:cs="Arial"/>
                <w:bCs/>
                <w:lang w:val="en"/>
              </w:rPr>
            </w:pPr>
            <w:r w:rsidRPr="00F145D4">
              <w:rPr>
                <w:rFonts w:asciiTheme="majorHAnsi" w:eastAsia="Times New Roman" w:hAnsiTheme="majorHAnsi"/>
                <w:bCs/>
              </w:rPr>
              <w:t>Are there sufficient supplies available for finger prick or venous blood collection (i.e. lancet, gauze, alcohol swab, etc.)?</w:t>
            </w:r>
          </w:p>
        </w:tc>
        <w:tc>
          <w:tcPr>
            <w:tcW w:w="4557" w:type="dxa"/>
            <w:vAlign w:val="center"/>
          </w:tcPr>
          <w:p w14:paraId="694E8F6D" w14:textId="4DBF1C7D" w:rsidR="00A26503" w:rsidRPr="00E73A35" w:rsidRDefault="00A26503" w:rsidP="00A26503">
            <w:pPr>
              <w:rPr>
                <w:rFonts w:asciiTheme="majorHAnsi" w:hAnsiTheme="majorHAnsi"/>
              </w:rPr>
            </w:pPr>
            <w:r w:rsidRPr="00E73A35">
              <w:rPr>
                <w:rFonts w:asciiTheme="majorHAnsi" w:hAnsiTheme="majorHAnsi"/>
              </w:rPr>
              <w:t>Ask the following</w:t>
            </w:r>
          </w:p>
          <w:p w14:paraId="1B0D7EBA" w14:textId="77777777" w:rsidR="00A26503" w:rsidRDefault="00A26503" w:rsidP="00A26503">
            <w:pPr>
              <w:pStyle w:val="ListParagraph"/>
              <w:numPr>
                <w:ilvl w:val="0"/>
                <w:numId w:val="18"/>
              </w:numPr>
              <w:ind w:left="342"/>
              <w:rPr>
                <w:rFonts w:asciiTheme="majorHAnsi" w:hAnsiTheme="majorHAnsi"/>
              </w:rPr>
            </w:pPr>
            <w:r>
              <w:rPr>
                <w:rFonts w:asciiTheme="majorHAnsi" w:hAnsiTheme="majorHAnsi"/>
              </w:rPr>
              <w:t>T</w:t>
            </w:r>
            <w:r w:rsidRPr="000334E7">
              <w:rPr>
                <w:rFonts w:asciiTheme="majorHAnsi" w:hAnsiTheme="majorHAnsi"/>
              </w:rPr>
              <w:t>o see all the supplies for specimen collection.</w:t>
            </w:r>
          </w:p>
          <w:p w14:paraId="0C223D5E" w14:textId="34C730C2" w:rsidR="00A26503" w:rsidRPr="000334E7" w:rsidRDefault="00A26503" w:rsidP="00A26503">
            <w:pPr>
              <w:pStyle w:val="ListParagraph"/>
              <w:numPr>
                <w:ilvl w:val="0"/>
                <w:numId w:val="18"/>
              </w:numPr>
              <w:ind w:left="342"/>
              <w:rPr>
                <w:rFonts w:asciiTheme="majorHAnsi" w:hAnsiTheme="majorHAnsi"/>
              </w:rPr>
            </w:pPr>
            <w:r>
              <w:rPr>
                <w:rFonts w:asciiTheme="majorHAnsi" w:hAnsiTheme="majorHAnsi"/>
              </w:rPr>
              <w:t>To see stock card</w:t>
            </w:r>
          </w:p>
        </w:tc>
        <w:tc>
          <w:tcPr>
            <w:tcW w:w="3993" w:type="dxa"/>
          </w:tcPr>
          <w:p w14:paraId="03243D23" w14:textId="1D91DDB2" w:rsidR="00A26503" w:rsidRDefault="00A26503" w:rsidP="00A26503">
            <w:pPr>
              <w:pStyle w:val="ListParagraph"/>
              <w:numPr>
                <w:ilvl w:val="0"/>
                <w:numId w:val="18"/>
              </w:numPr>
              <w:ind w:left="375"/>
              <w:rPr>
                <w:rFonts w:asciiTheme="majorHAnsi" w:hAnsiTheme="majorHAnsi"/>
              </w:rPr>
            </w:pPr>
            <w:r w:rsidRPr="000334E7">
              <w:rPr>
                <w:rFonts w:asciiTheme="majorHAnsi" w:hAnsiTheme="majorHAnsi"/>
              </w:rPr>
              <w:t xml:space="preserve">Based on testing volume, verify the site has enough supplies for </w:t>
            </w:r>
            <w:r>
              <w:rPr>
                <w:rFonts w:asciiTheme="majorHAnsi" w:hAnsiTheme="majorHAnsi"/>
              </w:rPr>
              <w:t>blood</w:t>
            </w:r>
            <w:r w:rsidRPr="000334E7">
              <w:rPr>
                <w:rFonts w:asciiTheme="majorHAnsi" w:hAnsiTheme="majorHAnsi"/>
              </w:rPr>
              <w:t xml:space="preserve"> collection (e.g., lancets, gauze, alcohol swabs, plaster, tubes, DBS cards, etc.)</w:t>
            </w:r>
          </w:p>
          <w:p w14:paraId="329F06A8" w14:textId="62D61F47" w:rsidR="00A26503"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if there is evidence that all the supplies are in sufficient amount</w:t>
            </w:r>
            <w:r w:rsidR="001A6258">
              <w:rPr>
                <w:rFonts w:asciiTheme="majorHAnsi" w:hAnsiTheme="majorHAnsi"/>
                <w:i/>
              </w:rPr>
              <w:t>s</w:t>
            </w:r>
          </w:p>
          <w:p w14:paraId="3415FA7D" w14:textId="7C9A0376"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sidRPr="00DB084C">
              <w:rPr>
                <w:i/>
              </w:rPr>
              <w:t>if</w:t>
            </w:r>
            <w:r>
              <w:rPr>
                <w:rFonts w:asciiTheme="majorHAnsi" w:hAnsiTheme="majorHAnsi"/>
                <w:i/>
              </w:rPr>
              <w:t xml:space="preserve"> there is evidence that some the supplies are insufficient  </w:t>
            </w:r>
          </w:p>
          <w:p w14:paraId="1899056F" w14:textId="64E3C714" w:rsidR="00A26503" w:rsidRPr="00CB6CA1" w:rsidRDefault="00A26503" w:rsidP="00A26503">
            <w:pPr>
              <w:ind w:left="15"/>
              <w:rPr>
                <w:rFonts w:asciiTheme="majorHAnsi" w:hAnsiTheme="majorHAnsi"/>
              </w:rPr>
            </w:pPr>
            <w:r>
              <w:rPr>
                <w:rFonts w:asciiTheme="majorHAnsi" w:hAnsiTheme="majorHAnsi"/>
                <w:i/>
              </w:rPr>
              <w:t>Mark “No”</w:t>
            </w:r>
            <w:r w:rsidRPr="00C33FAA">
              <w:rPr>
                <w:rFonts w:asciiTheme="majorHAnsi" w:hAnsiTheme="majorHAnsi"/>
                <w:i/>
              </w:rPr>
              <w:t xml:space="preserve"> </w:t>
            </w:r>
            <w:r>
              <w:rPr>
                <w:rFonts w:asciiTheme="majorHAnsi" w:hAnsiTheme="majorHAnsi"/>
                <w:i/>
              </w:rPr>
              <w:t>if there is evidence that there is frequent stock out</w:t>
            </w:r>
          </w:p>
        </w:tc>
      </w:tr>
      <w:tr w:rsidR="00A26503" w:rsidRPr="000334E7" w14:paraId="2F897F98" w14:textId="77777777" w:rsidTr="00B2423A">
        <w:tc>
          <w:tcPr>
            <w:tcW w:w="1165" w:type="dxa"/>
            <w:vAlign w:val="center"/>
          </w:tcPr>
          <w:p w14:paraId="014ECFE9" w14:textId="079086C1" w:rsidR="00A26503" w:rsidRPr="000334E7" w:rsidRDefault="00A26503" w:rsidP="00A26503">
            <w:pPr>
              <w:rPr>
                <w:rFonts w:asciiTheme="majorHAnsi" w:hAnsiTheme="majorHAnsi"/>
              </w:rPr>
            </w:pPr>
            <w:r>
              <w:rPr>
                <w:rFonts w:asciiTheme="majorHAnsi" w:hAnsiTheme="majorHAnsi"/>
              </w:rPr>
              <w:t>4.12</w:t>
            </w:r>
          </w:p>
        </w:tc>
        <w:tc>
          <w:tcPr>
            <w:tcW w:w="4073" w:type="dxa"/>
            <w:gridSpan w:val="2"/>
            <w:vAlign w:val="center"/>
          </w:tcPr>
          <w:p w14:paraId="478AE0B5" w14:textId="36218471" w:rsidR="00A26503" w:rsidRPr="000334E7" w:rsidRDefault="00A26503" w:rsidP="00A26503">
            <w:pPr>
              <w:rPr>
                <w:rFonts w:asciiTheme="majorHAnsi" w:hAnsiTheme="majorHAnsi"/>
              </w:rPr>
            </w:pPr>
            <w:r w:rsidRPr="00E554CF">
              <w:rPr>
                <w:rFonts w:asciiTheme="majorHAnsi" w:hAnsiTheme="majorHAnsi"/>
              </w:rPr>
              <w:t>Are there SOPs and/or job aides describing how client identification should be recorded in the HIV testing register?</w:t>
            </w:r>
          </w:p>
        </w:tc>
        <w:tc>
          <w:tcPr>
            <w:tcW w:w="4557" w:type="dxa"/>
            <w:vAlign w:val="center"/>
          </w:tcPr>
          <w:p w14:paraId="58729605" w14:textId="0C48EFE8" w:rsidR="00A26503" w:rsidRPr="00E73A35" w:rsidRDefault="00A26503" w:rsidP="00A26503">
            <w:pPr>
              <w:rPr>
                <w:rFonts w:asciiTheme="majorHAnsi" w:hAnsiTheme="majorHAnsi"/>
              </w:rPr>
            </w:pPr>
            <w:r>
              <w:rPr>
                <w:rFonts w:asciiTheme="majorHAnsi" w:hAnsiTheme="majorHAnsi"/>
              </w:rPr>
              <w:t>Ask the following</w:t>
            </w:r>
          </w:p>
          <w:p w14:paraId="35DB4909" w14:textId="587AA71C" w:rsidR="00A26503" w:rsidRPr="000334E7" w:rsidDel="0078016A" w:rsidRDefault="00A26503" w:rsidP="00A26503">
            <w:pPr>
              <w:pStyle w:val="ListParagraph"/>
              <w:numPr>
                <w:ilvl w:val="0"/>
                <w:numId w:val="18"/>
              </w:numPr>
              <w:ind w:left="409"/>
              <w:rPr>
                <w:rFonts w:asciiTheme="majorHAnsi" w:hAnsiTheme="majorHAnsi"/>
              </w:rPr>
            </w:pPr>
            <w:r>
              <w:rPr>
                <w:rFonts w:asciiTheme="majorHAnsi" w:hAnsiTheme="majorHAnsi"/>
              </w:rPr>
              <w:t>T</w:t>
            </w:r>
            <w:r w:rsidRPr="000334E7">
              <w:rPr>
                <w:rFonts w:asciiTheme="majorHAnsi" w:hAnsiTheme="majorHAnsi"/>
              </w:rPr>
              <w:t>o see testing SOP and/or job aides</w:t>
            </w:r>
          </w:p>
        </w:tc>
        <w:tc>
          <w:tcPr>
            <w:tcW w:w="3993" w:type="dxa"/>
          </w:tcPr>
          <w:p w14:paraId="21652243" w14:textId="77777777" w:rsidR="00A26503" w:rsidRDefault="00A26503" w:rsidP="00A26503">
            <w:pPr>
              <w:pStyle w:val="ListParagraph"/>
              <w:numPr>
                <w:ilvl w:val="0"/>
                <w:numId w:val="18"/>
              </w:numPr>
              <w:ind w:left="375"/>
              <w:rPr>
                <w:rFonts w:asciiTheme="majorHAnsi" w:hAnsiTheme="majorHAnsi"/>
              </w:rPr>
            </w:pPr>
            <w:r w:rsidRPr="000334E7">
              <w:rPr>
                <w:rFonts w:asciiTheme="majorHAnsi" w:hAnsiTheme="majorHAnsi"/>
              </w:rPr>
              <w:t>Verify that the SOP and/or job aide describes how to record the client identification in logbooks and on the test devices</w:t>
            </w:r>
          </w:p>
          <w:p w14:paraId="01098853" w14:textId="1121B1A0" w:rsidR="00A26503" w:rsidRPr="000D4BDE"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 xml:space="preserve">if there is evidence of adherence to national or site level guidelines on how to document client identification </w:t>
            </w:r>
            <w:r w:rsidRPr="000D4BDE">
              <w:rPr>
                <w:rFonts w:asciiTheme="majorHAnsi" w:hAnsiTheme="majorHAnsi"/>
                <w:i/>
              </w:rPr>
              <w:t>(e.g. client name vs. code)?</w:t>
            </w:r>
          </w:p>
          <w:p w14:paraId="65BF7D3D" w14:textId="4379F24C"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artial”</w:t>
            </w:r>
            <w:r w:rsidRPr="001A6258">
              <w:rPr>
                <w:rFonts w:asciiTheme="majorHAnsi" w:hAnsiTheme="majorHAnsi"/>
                <w:i/>
                <w:iCs/>
              </w:rPr>
              <w:t xml:space="preserve"> </w:t>
            </w:r>
            <w:r w:rsidRPr="001A6258">
              <w:rPr>
                <w:i/>
                <w:iCs/>
              </w:rPr>
              <w:t>if</w:t>
            </w:r>
            <w:r>
              <w:rPr>
                <w:rFonts w:asciiTheme="majorHAnsi" w:hAnsiTheme="majorHAnsi"/>
                <w:i/>
              </w:rPr>
              <w:t xml:space="preserve"> there is evidence of inconsistence adherence to national or site level guidelines on how to document client identification </w:t>
            </w:r>
          </w:p>
          <w:p w14:paraId="388DB5F0" w14:textId="75AF98B6" w:rsidR="00A26503" w:rsidRPr="00CB6CA1" w:rsidRDefault="00A26503" w:rsidP="00A26503">
            <w:pPr>
              <w:ind w:left="15"/>
              <w:rPr>
                <w:rFonts w:asciiTheme="majorHAnsi" w:hAnsiTheme="majorHAnsi"/>
              </w:rPr>
            </w:pPr>
            <w:r>
              <w:rPr>
                <w:rFonts w:asciiTheme="majorHAnsi" w:hAnsiTheme="majorHAnsi"/>
                <w:i/>
              </w:rPr>
              <w:t>Mark</w:t>
            </w:r>
            <w:r w:rsidRPr="00C33FAA">
              <w:rPr>
                <w:rFonts w:asciiTheme="majorHAnsi" w:hAnsiTheme="majorHAnsi"/>
                <w:i/>
              </w:rPr>
              <w:t xml:space="preserve"> “No” </w:t>
            </w:r>
            <w:r>
              <w:rPr>
                <w:rFonts w:asciiTheme="majorHAnsi" w:hAnsiTheme="majorHAnsi"/>
                <w:i/>
              </w:rPr>
              <w:t xml:space="preserve">if there is no evidence of adherence to the national or site level guidelines on how to document client identification </w:t>
            </w:r>
          </w:p>
        </w:tc>
      </w:tr>
      <w:tr w:rsidR="00A26503" w:rsidRPr="000334E7" w14:paraId="52550EA9" w14:textId="77777777" w:rsidTr="00B2423A">
        <w:tc>
          <w:tcPr>
            <w:tcW w:w="1165" w:type="dxa"/>
            <w:vAlign w:val="center"/>
          </w:tcPr>
          <w:p w14:paraId="2E56187B" w14:textId="41CB07FB" w:rsidR="00A26503" w:rsidRPr="000334E7" w:rsidRDefault="00A26503" w:rsidP="00A26503">
            <w:pPr>
              <w:rPr>
                <w:rFonts w:asciiTheme="majorHAnsi" w:hAnsiTheme="majorHAnsi"/>
              </w:rPr>
            </w:pPr>
            <w:r>
              <w:rPr>
                <w:rFonts w:asciiTheme="majorHAnsi" w:hAnsiTheme="majorHAnsi"/>
              </w:rPr>
              <w:t>4.13</w:t>
            </w:r>
          </w:p>
        </w:tc>
        <w:tc>
          <w:tcPr>
            <w:tcW w:w="4073" w:type="dxa"/>
            <w:gridSpan w:val="2"/>
            <w:vAlign w:val="center"/>
          </w:tcPr>
          <w:p w14:paraId="37F5F4D6" w14:textId="05F97413" w:rsidR="00A26503" w:rsidRPr="000334E7" w:rsidRDefault="00A26503" w:rsidP="00A26503">
            <w:pPr>
              <w:rPr>
                <w:rFonts w:asciiTheme="majorHAnsi" w:hAnsiTheme="majorHAnsi"/>
              </w:rPr>
            </w:pPr>
            <w:r w:rsidRPr="00E554CF">
              <w:rPr>
                <w:rFonts w:asciiTheme="majorHAnsi" w:hAnsiTheme="majorHAnsi"/>
              </w:rPr>
              <w:t>Are client identifiers recorded in the HIV testing register and on test devices per SOPs and/or job aide?</w:t>
            </w:r>
          </w:p>
        </w:tc>
        <w:tc>
          <w:tcPr>
            <w:tcW w:w="4557" w:type="dxa"/>
            <w:vAlign w:val="center"/>
          </w:tcPr>
          <w:p w14:paraId="75BB7B7D" w14:textId="45C36AAB" w:rsidR="00A26503" w:rsidRPr="00E73A35" w:rsidRDefault="00A26503" w:rsidP="00A26503">
            <w:pPr>
              <w:rPr>
                <w:rFonts w:asciiTheme="majorHAnsi" w:hAnsiTheme="majorHAnsi"/>
              </w:rPr>
            </w:pPr>
            <w:r>
              <w:rPr>
                <w:rFonts w:asciiTheme="majorHAnsi" w:hAnsiTheme="majorHAnsi"/>
              </w:rPr>
              <w:t>Ask the following:</w:t>
            </w:r>
          </w:p>
          <w:p w14:paraId="2E10ADBF" w14:textId="635618B4" w:rsidR="00A26503" w:rsidRPr="00E73A35" w:rsidRDefault="00A26503" w:rsidP="00A26503">
            <w:pPr>
              <w:pStyle w:val="ListParagraph"/>
              <w:numPr>
                <w:ilvl w:val="0"/>
                <w:numId w:val="18"/>
              </w:numPr>
              <w:ind w:left="319"/>
              <w:rPr>
                <w:rFonts w:asciiTheme="majorHAnsi" w:hAnsiTheme="majorHAnsi"/>
              </w:rPr>
            </w:pPr>
            <w:r>
              <w:rPr>
                <w:rFonts w:asciiTheme="majorHAnsi" w:hAnsiTheme="majorHAnsi"/>
              </w:rPr>
              <w:t>To</w:t>
            </w:r>
            <w:r w:rsidRPr="00E73A35">
              <w:rPr>
                <w:rFonts w:asciiTheme="majorHAnsi" w:hAnsiTheme="majorHAnsi"/>
              </w:rPr>
              <w:t xml:space="preserve"> see the logbook </w:t>
            </w:r>
          </w:p>
          <w:p w14:paraId="50E6542D" w14:textId="69C77A0A" w:rsidR="00A26503" w:rsidRPr="000334E7" w:rsidRDefault="00A26503" w:rsidP="00A26503">
            <w:pPr>
              <w:pStyle w:val="ListParagraph"/>
              <w:numPr>
                <w:ilvl w:val="0"/>
                <w:numId w:val="18"/>
              </w:numPr>
              <w:ind w:left="319"/>
              <w:rPr>
                <w:rFonts w:asciiTheme="majorHAnsi" w:hAnsiTheme="majorHAnsi"/>
              </w:rPr>
            </w:pPr>
            <w:r>
              <w:rPr>
                <w:rFonts w:asciiTheme="majorHAnsi" w:hAnsiTheme="majorHAnsi"/>
              </w:rPr>
              <w:t>W</w:t>
            </w:r>
            <w:r w:rsidRPr="000334E7">
              <w:rPr>
                <w:rFonts w:asciiTheme="majorHAnsi" w:hAnsiTheme="majorHAnsi"/>
              </w:rPr>
              <w:t>hat unique client identifiers are used</w:t>
            </w:r>
          </w:p>
          <w:p w14:paraId="71BE7A86" w14:textId="6F54EC67" w:rsidR="00A26503" w:rsidRPr="000334E7" w:rsidRDefault="00A26503" w:rsidP="00A26503">
            <w:pPr>
              <w:pStyle w:val="ListParagraph"/>
              <w:numPr>
                <w:ilvl w:val="0"/>
                <w:numId w:val="18"/>
              </w:numPr>
              <w:ind w:left="319"/>
              <w:rPr>
                <w:rFonts w:asciiTheme="majorHAnsi" w:hAnsiTheme="majorHAnsi"/>
              </w:rPr>
            </w:pPr>
            <w:r>
              <w:rPr>
                <w:rFonts w:asciiTheme="majorHAnsi" w:hAnsiTheme="majorHAnsi"/>
              </w:rPr>
              <w:t>H</w:t>
            </w:r>
            <w:r w:rsidRPr="000334E7">
              <w:rPr>
                <w:rFonts w:asciiTheme="majorHAnsi" w:hAnsiTheme="majorHAnsi"/>
              </w:rPr>
              <w:t>ow the client test devices are labelled</w:t>
            </w:r>
          </w:p>
        </w:tc>
        <w:tc>
          <w:tcPr>
            <w:tcW w:w="3993" w:type="dxa"/>
          </w:tcPr>
          <w:p w14:paraId="173F27DF" w14:textId="77777777" w:rsidR="00A26503" w:rsidRPr="000334E7" w:rsidRDefault="00A26503" w:rsidP="00A26503">
            <w:pPr>
              <w:pStyle w:val="ListParagraph"/>
              <w:numPr>
                <w:ilvl w:val="0"/>
                <w:numId w:val="18"/>
              </w:numPr>
              <w:ind w:left="375"/>
              <w:rPr>
                <w:rFonts w:asciiTheme="majorHAnsi" w:hAnsiTheme="majorHAnsi"/>
              </w:rPr>
            </w:pPr>
            <w:r w:rsidRPr="000334E7">
              <w:rPr>
                <w:rFonts w:asciiTheme="majorHAnsi" w:hAnsiTheme="majorHAnsi"/>
              </w:rPr>
              <w:t xml:space="preserve">Verify that the client identifier matches the logbook </w:t>
            </w:r>
          </w:p>
          <w:p w14:paraId="6B5C38E9" w14:textId="77777777" w:rsidR="00A26503" w:rsidRDefault="00A26503" w:rsidP="00A26503">
            <w:pPr>
              <w:pStyle w:val="ListParagraph"/>
              <w:numPr>
                <w:ilvl w:val="0"/>
                <w:numId w:val="18"/>
              </w:numPr>
              <w:ind w:left="375"/>
              <w:rPr>
                <w:rFonts w:asciiTheme="majorHAnsi" w:hAnsiTheme="majorHAnsi"/>
              </w:rPr>
            </w:pPr>
            <w:r w:rsidRPr="000334E7">
              <w:rPr>
                <w:rFonts w:asciiTheme="majorHAnsi" w:hAnsiTheme="majorHAnsi"/>
              </w:rPr>
              <w:t xml:space="preserve">If possible, observe testing procedure and verify that test devices are labelled with correct client identifier </w:t>
            </w:r>
          </w:p>
          <w:p w14:paraId="2C836D83" w14:textId="6950E8B2" w:rsidR="00A26503" w:rsidRPr="000D4BDE" w:rsidRDefault="00A26503" w:rsidP="00A26503">
            <w:pPr>
              <w:ind w:left="15"/>
              <w:rPr>
                <w:rFonts w:asciiTheme="majorHAnsi" w:hAnsiTheme="majorHAnsi"/>
                <w:i/>
              </w:rPr>
            </w:pPr>
            <w:r w:rsidRPr="00C33FAA">
              <w:rPr>
                <w:rFonts w:asciiTheme="majorHAnsi" w:hAnsiTheme="majorHAnsi"/>
                <w:b/>
                <w:i/>
              </w:rPr>
              <w:lastRenderedPageBreak/>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 xml:space="preserve">if there is evidence of adherence to national guidelines on how to document client identification </w:t>
            </w:r>
            <w:r w:rsidRPr="000D4BDE">
              <w:rPr>
                <w:rFonts w:asciiTheme="majorHAnsi" w:hAnsiTheme="majorHAnsi"/>
                <w:i/>
              </w:rPr>
              <w:t>(e.g. client name vs. code)</w:t>
            </w:r>
            <w:r>
              <w:rPr>
                <w:rFonts w:asciiTheme="majorHAnsi" w:hAnsiTheme="majorHAnsi"/>
                <w:i/>
              </w:rPr>
              <w:t xml:space="preserve"> and that test devices are properly labelled</w:t>
            </w:r>
            <w:r w:rsidRPr="000D4BDE">
              <w:rPr>
                <w:rFonts w:asciiTheme="majorHAnsi" w:hAnsiTheme="majorHAnsi"/>
                <w:i/>
              </w:rPr>
              <w:t>?</w:t>
            </w:r>
          </w:p>
          <w:p w14:paraId="490D0DAF" w14:textId="2629EE3F"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sidRPr="00E554CF">
              <w:rPr>
                <w:i/>
              </w:rPr>
              <w:t>if</w:t>
            </w:r>
            <w:r>
              <w:rPr>
                <w:rFonts w:asciiTheme="majorHAnsi" w:hAnsiTheme="majorHAnsi"/>
                <w:i/>
              </w:rPr>
              <w:t xml:space="preserve"> there is some evidence of inconsistence adherence to national guidelines on how to document client identification and test device are inconsistently labelled</w:t>
            </w:r>
          </w:p>
          <w:p w14:paraId="336F5D24" w14:textId="3BBD7553" w:rsidR="00A26503" w:rsidRPr="008E7B40" w:rsidRDefault="00A26503" w:rsidP="00A26503">
            <w:pPr>
              <w:ind w:left="15"/>
              <w:rPr>
                <w:rFonts w:asciiTheme="majorHAnsi" w:hAnsiTheme="majorHAnsi"/>
              </w:rPr>
            </w:pPr>
            <w:r>
              <w:rPr>
                <w:rFonts w:asciiTheme="majorHAnsi" w:hAnsiTheme="majorHAnsi"/>
                <w:i/>
              </w:rPr>
              <w:t>Mark “No”</w:t>
            </w:r>
            <w:r w:rsidRPr="00C33FAA">
              <w:rPr>
                <w:rFonts w:asciiTheme="majorHAnsi" w:hAnsiTheme="majorHAnsi"/>
                <w:i/>
              </w:rPr>
              <w:t xml:space="preserve"> </w:t>
            </w:r>
            <w:r>
              <w:rPr>
                <w:rFonts w:asciiTheme="majorHAnsi" w:hAnsiTheme="majorHAnsi"/>
                <w:i/>
              </w:rPr>
              <w:t>if there is no evidence of adherence to national guidelines on how to document client identification or test devices not labelled</w:t>
            </w:r>
          </w:p>
        </w:tc>
      </w:tr>
      <w:tr w:rsidR="00A26503" w:rsidRPr="000334E7" w14:paraId="296A6AFD" w14:textId="77777777" w:rsidTr="00B2423A">
        <w:trPr>
          <w:trHeight w:val="432"/>
        </w:trPr>
        <w:tc>
          <w:tcPr>
            <w:tcW w:w="1165" w:type="dxa"/>
            <w:shd w:val="clear" w:color="auto" w:fill="DBE5F1" w:themeFill="accent1" w:themeFillTint="33"/>
            <w:vAlign w:val="center"/>
          </w:tcPr>
          <w:p w14:paraId="06304844" w14:textId="77777777" w:rsidR="00A26503" w:rsidRPr="000334E7" w:rsidRDefault="00A26503" w:rsidP="00A26503">
            <w:pPr>
              <w:ind w:left="360"/>
              <w:jc w:val="center"/>
              <w:rPr>
                <w:rFonts w:asciiTheme="majorHAnsi" w:hAnsiTheme="majorHAnsi"/>
              </w:rPr>
            </w:pPr>
          </w:p>
        </w:tc>
        <w:tc>
          <w:tcPr>
            <w:tcW w:w="4073" w:type="dxa"/>
            <w:gridSpan w:val="2"/>
            <w:shd w:val="clear" w:color="auto" w:fill="DBE5F1" w:themeFill="accent1" w:themeFillTint="33"/>
            <w:vAlign w:val="center"/>
          </w:tcPr>
          <w:p w14:paraId="05511ED7" w14:textId="77777777" w:rsidR="00A26503" w:rsidRPr="000334E7" w:rsidRDefault="00A26503" w:rsidP="00A26503">
            <w:pPr>
              <w:jc w:val="center"/>
              <w:rPr>
                <w:rFonts w:asciiTheme="majorHAnsi" w:hAnsiTheme="majorHAnsi"/>
              </w:rPr>
            </w:pPr>
            <w:r w:rsidRPr="000334E7">
              <w:rPr>
                <w:rFonts w:asciiTheme="majorHAnsi" w:hAnsiTheme="majorHAnsi"/>
                <w:b/>
              </w:rPr>
              <w:t>SECTION QUESTIONS</w:t>
            </w:r>
          </w:p>
        </w:tc>
        <w:tc>
          <w:tcPr>
            <w:tcW w:w="4557" w:type="dxa"/>
            <w:shd w:val="clear" w:color="auto" w:fill="DBE5F1" w:themeFill="accent1" w:themeFillTint="33"/>
            <w:vAlign w:val="center"/>
          </w:tcPr>
          <w:p w14:paraId="1418D22F" w14:textId="77777777" w:rsidR="00A26503" w:rsidRPr="000334E7" w:rsidRDefault="00A26503" w:rsidP="00A26503">
            <w:pPr>
              <w:jc w:val="center"/>
              <w:rPr>
                <w:rFonts w:asciiTheme="majorHAnsi" w:hAnsiTheme="majorHAnsi"/>
              </w:rPr>
            </w:pPr>
            <w:r w:rsidRPr="000334E7">
              <w:rPr>
                <w:rFonts w:asciiTheme="majorHAnsi" w:hAnsiTheme="majorHAnsi"/>
                <w:b/>
              </w:rPr>
              <w:t>WHAT TO ASK FOR?</w:t>
            </w:r>
          </w:p>
        </w:tc>
        <w:tc>
          <w:tcPr>
            <w:tcW w:w="3993" w:type="dxa"/>
            <w:shd w:val="clear" w:color="auto" w:fill="DBE5F1" w:themeFill="accent1" w:themeFillTint="33"/>
            <w:vAlign w:val="center"/>
          </w:tcPr>
          <w:p w14:paraId="174411C5" w14:textId="77777777" w:rsidR="00A26503" w:rsidRPr="000334E7" w:rsidRDefault="00A26503" w:rsidP="00A26503">
            <w:pPr>
              <w:jc w:val="center"/>
              <w:rPr>
                <w:rFonts w:asciiTheme="majorHAnsi" w:hAnsiTheme="majorHAnsi"/>
              </w:rPr>
            </w:pPr>
            <w:r w:rsidRPr="000334E7">
              <w:rPr>
                <w:rFonts w:asciiTheme="majorHAnsi" w:hAnsiTheme="majorHAnsi"/>
                <w:b/>
              </w:rPr>
              <w:t>WHAT TO LOOK FOR?</w:t>
            </w:r>
          </w:p>
        </w:tc>
      </w:tr>
      <w:tr w:rsidR="00A26503" w:rsidRPr="000334E7" w14:paraId="53E0F588" w14:textId="77777777" w:rsidTr="00B2423A">
        <w:tc>
          <w:tcPr>
            <w:tcW w:w="1165" w:type="dxa"/>
            <w:shd w:val="clear" w:color="auto" w:fill="17365D" w:themeFill="text2" w:themeFillShade="BF"/>
            <w:vAlign w:val="center"/>
          </w:tcPr>
          <w:p w14:paraId="2E3D4821" w14:textId="77777777" w:rsidR="00A26503" w:rsidRPr="000334E7" w:rsidRDefault="00A26503" w:rsidP="00A26503">
            <w:pPr>
              <w:rPr>
                <w:rFonts w:asciiTheme="majorHAnsi" w:hAnsiTheme="majorHAnsi"/>
                <w:b/>
                <w:color w:val="FFFFFF" w:themeColor="background1"/>
              </w:rPr>
            </w:pPr>
            <w:r w:rsidRPr="000334E7">
              <w:rPr>
                <w:rFonts w:asciiTheme="majorHAnsi" w:hAnsiTheme="majorHAnsi"/>
                <w:b/>
                <w:color w:val="FFFFFF" w:themeColor="background1"/>
              </w:rPr>
              <w:t>5.0</w:t>
            </w:r>
          </w:p>
        </w:tc>
        <w:tc>
          <w:tcPr>
            <w:tcW w:w="4073" w:type="dxa"/>
            <w:gridSpan w:val="2"/>
            <w:shd w:val="clear" w:color="auto" w:fill="17365D" w:themeFill="text2" w:themeFillShade="BF"/>
          </w:tcPr>
          <w:p w14:paraId="0004F302" w14:textId="77777777" w:rsidR="00A26503" w:rsidRPr="000334E7" w:rsidRDefault="00A26503" w:rsidP="00A26503">
            <w:pPr>
              <w:rPr>
                <w:rFonts w:asciiTheme="majorHAnsi" w:hAnsiTheme="majorHAnsi"/>
                <w:b/>
                <w:color w:val="FFFFFF" w:themeColor="background1"/>
              </w:rPr>
            </w:pPr>
            <w:r w:rsidRPr="000334E7">
              <w:rPr>
                <w:rFonts w:asciiTheme="majorHAnsi" w:hAnsiTheme="majorHAnsi"/>
                <w:b/>
                <w:color w:val="FFFFFF" w:themeColor="background1"/>
              </w:rPr>
              <w:t>TESTING PHASE</w:t>
            </w:r>
          </w:p>
        </w:tc>
        <w:tc>
          <w:tcPr>
            <w:tcW w:w="8550" w:type="dxa"/>
            <w:gridSpan w:val="2"/>
            <w:shd w:val="clear" w:color="auto" w:fill="17365D" w:themeFill="text2" w:themeFillShade="BF"/>
          </w:tcPr>
          <w:p w14:paraId="58EB3F1C" w14:textId="1EF0AA2F" w:rsidR="00A26503" w:rsidRPr="000334E7" w:rsidRDefault="00A26503" w:rsidP="00A26503">
            <w:pPr>
              <w:rPr>
                <w:rFonts w:asciiTheme="majorHAnsi" w:hAnsiTheme="majorHAnsi"/>
                <w:b/>
                <w:color w:val="FFFFFF" w:themeColor="background1"/>
              </w:rPr>
            </w:pPr>
            <w:r w:rsidRPr="000334E7">
              <w:rPr>
                <w:rFonts w:asciiTheme="majorHAnsi" w:hAnsiTheme="majorHAnsi"/>
                <w:b/>
                <w:color w:val="FFFFFF" w:themeColor="background1"/>
              </w:rPr>
              <w:t>All safety and testing procedures are implemented during throughout testing</w:t>
            </w:r>
          </w:p>
        </w:tc>
      </w:tr>
      <w:tr w:rsidR="00A26503" w:rsidRPr="000334E7" w14:paraId="3B82EF67" w14:textId="77777777" w:rsidTr="00B2423A">
        <w:tc>
          <w:tcPr>
            <w:tcW w:w="1165" w:type="dxa"/>
            <w:vAlign w:val="center"/>
          </w:tcPr>
          <w:p w14:paraId="78383A5E" w14:textId="77777777" w:rsidR="00A26503" w:rsidRPr="000334E7" w:rsidRDefault="00A26503" w:rsidP="00A26503">
            <w:pPr>
              <w:rPr>
                <w:rFonts w:asciiTheme="majorHAnsi" w:hAnsiTheme="majorHAnsi"/>
              </w:rPr>
            </w:pPr>
            <w:r w:rsidRPr="000334E7">
              <w:rPr>
                <w:rFonts w:asciiTheme="majorHAnsi" w:hAnsiTheme="majorHAnsi"/>
              </w:rPr>
              <w:t>5.1</w:t>
            </w:r>
          </w:p>
        </w:tc>
        <w:tc>
          <w:tcPr>
            <w:tcW w:w="4073" w:type="dxa"/>
            <w:gridSpan w:val="2"/>
            <w:vAlign w:val="center"/>
          </w:tcPr>
          <w:p w14:paraId="202431CB" w14:textId="690F5673" w:rsidR="00A26503" w:rsidRPr="000334E7" w:rsidRDefault="00A26503" w:rsidP="00A26503">
            <w:pPr>
              <w:rPr>
                <w:rFonts w:asciiTheme="majorHAnsi" w:hAnsiTheme="majorHAnsi" w:cs="Arial"/>
                <w:bCs/>
                <w:lang w:val="en"/>
              </w:rPr>
            </w:pPr>
            <w:r w:rsidRPr="00E554CF">
              <w:rPr>
                <w:rFonts w:asciiTheme="majorHAnsi" w:hAnsiTheme="majorHAnsi"/>
              </w:rPr>
              <w:t>Are SOPs and/or job aides on HIV testing procedures and the national testing algorithm being referred to and followed during testing?</w:t>
            </w:r>
          </w:p>
        </w:tc>
        <w:tc>
          <w:tcPr>
            <w:tcW w:w="4557" w:type="dxa"/>
            <w:vAlign w:val="center"/>
          </w:tcPr>
          <w:p w14:paraId="74D1A7CE" w14:textId="297C380F" w:rsidR="00A26503" w:rsidRPr="00E73A35" w:rsidRDefault="00A26503" w:rsidP="00A26503">
            <w:pPr>
              <w:rPr>
                <w:rFonts w:asciiTheme="majorHAnsi" w:hAnsiTheme="majorHAnsi"/>
              </w:rPr>
            </w:pPr>
            <w:r>
              <w:rPr>
                <w:rFonts w:asciiTheme="majorHAnsi" w:hAnsiTheme="majorHAnsi"/>
              </w:rPr>
              <w:t>Ask the following:</w:t>
            </w:r>
          </w:p>
          <w:p w14:paraId="2BB263AA" w14:textId="0FC42326" w:rsidR="00A26503" w:rsidRPr="00E73A35" w:rsidRDefault="00A26503" w:rsidP="00A26503">
            <w:pPr>
              <w:pStyle w:val="ListParagraph"/>
              <w:numPr>
                <w:ilvl w:val="0"/>
                <w:numId w:val="30"/>
              </w:numPr>
              <w:ind w:left="342"/>
              <w:rPr>
                <w:rFonts w:asciiTheme="majorHAnsi" w:hAnsiTheme="majorHAnsi"/>
              </w:rPr>
            </w:pPr>
            <w:r>
              <w:rPr>
                <w:rFonts w:asciiTheme="majorHAnsi" w:hAnsiTheme="majorHAnsi"/>
              </w:rPr>
              <w:t>If</w:t>
            </w:r>
            <w:r w:rsidRPr="00E73A35">
              <w:rPr>
                <w:rFonts w:asciiTheme="majorHAnsi" w:hAnsiTheme="majorHAnsi"/>
              </w:rPr>
              <w:t xml:space="preserve"> the site has SOPs/job aides on HIV testing</w:t>
            </w:r>
          </w:p>
          <w:p w14:paraId="67D3ABA1" w14:textId="0DDA7647" w:rsidR="00A26503" w:rsidRPr="000334E7" w:rsidRDefault="00A26503" w:rsidP="00A26503">
            <w:pPr>
              <w:pStyle w:val="ListParagraph"/>
              <w:numPr>
                <w:ilvl w:val="0"/>
                <w:numId w:val="30"/>
              </w:numPr>
              <w:ind w:left="342"/>
              <w:rPr>
                <w:rFonts w:asciiTheme="majorHAnsi" w:hAnsiTheme="majorHAnsi"/>
              </w:rPr>
            </w:pPr>
            <w:r>
              <w:rPr>
                <w:rFonts w:asciiTheme="majorHAnsi" w:hAnsiTheme="majorHAnsi"/>
              </w:rPr>
              <w:t xml:space="preserve">To </w:t>
            </w:r>
            <w:r w:rsidRPr="000334E7">
              <w:rPr>
                <w:rFonts w:asciiTheme="majorHAnsi" w:hAnsiTheme="majorHAnsi"/>
              </w:rPr>
              <w:t xml:space="preserve">see the location of the job aides at the testing </w:t>
            </w:r>
            <w:r>
              <w:rPr>
                <w:rFonts w:asciiTheme="majorHAnsi" w:hAnsiTheme="majorHAnsi"/>
              </w:rPr>
              <w:t>point</w:t>
            </w:r>
          </w:p>
        </w:tc>
        <w:tc>
          <w:tcPr>
            <w:tcW w:w="3993" w:type="dxa"/>
          </w:tcPr>
          <w:p w14:paraId="6D86661C" w14:textId="77777777" w:rsidR="00A26503" w:rsidRDefault="00A26503" w:rsidP="00A26503">
            <w:pPr>
              <w:pStyle w:val="ListParagraph"/>
              <w:numPr>
                <w:ilvl w:val="0"/>
                <w:numId w:val="30"/>
              </w:numPr>
              <w:ind w:left="375"/>
              <w:rPr>
                <w:rFonts w:asciiTheme="majorHAnsi" w:hAnsiTheme="majorHAnsi"/>
              </w:rPr>
            </w:pPr>
            <w:r w:rsidRPr="000334E7">
              <w:rPr>
                <w:rFonts w:asciiTheme="majorHAnsi" w:hAnsiTheme="majorHAnsi"/>
              </w:rPr>
              <w:t>Verify that the job aide is current, accurate and complete and follows the national testing algorithm</w:t>
            </w:r>
          </w:p>
          <w:p w14:paraId="516DF436" w14:textId="09262987" w:rsidR="00A26503" w:rsidRDefault="00A26503" w:rsidP="00A26503">
            <w:pPr>
              <w:pStyle w:val="ListParagraph"/>
              <w:numPr>
                <w:ilvl w:val="0"/>
                <w:numId w:val="30"/>
              </w:numPr>
              <w:ind w:left="375"/>
              <w:rPr>
                <w:rFonts w:asciiTheme="majorHAnsi" w:hAnsiTheme="majorHAnsi"/>
              </w:rPr>
            </w:pPr>
            <w:r w:rsidRPr="009916D6">
              <w:rPr>
                <w:rFonts w:asciiTheme="majorHAnsi" w:hAnsiTheme="majorHAnsi"/>
              </w:rPr>
              <w:t xml:space="preserve">If testing can be observed during audit, </w:t>
            </w:r>
            <w:r>
              <w:rPr>
                <w:rFonts w:asciiTheme="majorHAnsi" w:hAnsiTheme="majorHAnsi"/>
              </w:rPr>
              <w:t>verify that the tester refers to the job aide during testing and the procedures followed</w:t>
            </w:r>
          </w:p>
          <w:p w14:paraId="490950D6" w14:textId="6C82691D" w:rsidR="00A26503" w:rsidRPr="009916D6" w:rsidRDefault="00A26503" w:rsidP="00A26503">
            <w:pPr>
              <w:ind w:left="15"/>
              <w:rPr>
                <w:rFonts w:asciiTheme="majorHAnsi" w:hAnsiTheme="majorHAnsi"/>
              </w:rPr>
            </w:pPr>
            <w:r w:rsidRPr="009916D6">
              <w:rPr>
                <w:rFonts w:asciiTheme="majorHAnsi" w:hAnsiTheme="majorHAnsi"/>
              </w:rPr>
              <w:t>Note: Mark “Yes” if job aides are referred and adhered to during testing.</w:t>
            </w:r>
          </w:p>
          <w:p w14:paraId="056F0002" w14:textId="6207660F" w:rsidR="00A26503" w:rsidRPr="009916D6" w:rsidRDefault="00A26503" w:rsidP="00A26503">
            <w:pPr>
              <w:ind w:left="15"/>
              <w:rPr>
                <w:rFonts w:asciiTheme="majorHAnsi" w:hAnsiTheme="majorHAnsi"/>
              </w:rPr>
            </w:pPr>
            <w:r w:rsidRPr="009916D6">
              <w:rPr>
                <w:rFonts w:asciiTheme="majorHAnsi" w:hAnsiTheme="majorHAnsi"/>
              </w:rPr>
              <w:t>Mark “Partial” if job aides are not adhered to consistently during testing.</w:t>
            </w:r>
          </w:p>
          <w:p w14:paraId="1C992DE8" w14:textId="358ACB74" w:rsidR="00A26503" w:rsidRPr="001F7FFD" w:rsidRDefault="00A26503" w:rsidP="00A26503">
            <w:pPr>
              <w:ind w:left="15"/>
              <w:rPr>
                <w:rFonts w:asciiTheme="majorHAnsi" w:hAnsiTheme="majorHAnsi"/>
              </w:rPr>
            </w:pPr>
            <w:r w:rsidRPr="009916D6">
              <w:rPr>
                <w:rFonts w:asciiTheme="majorHAnsi" w:hAnsiTheme="majorHAnsi"/>
              </w:rPr>
              <w:t xml:space="preserve">Mark “No” if job aides are </w:t>
            </w:r>
            <w:r>
              <w:rPr>
                <w:rFonts w:asciiTheme="majorHAnsi" w:hAnsiTheme="majorHAnsi"/>
              </w:rPr>
              <w:t>not being adhered to during testing.</w:t>
            </w:r>
          </w:p>
        </w:tc>
      </w:tr>
      <w:tr w:rsidR="00A26503" w:rsidRPr="000334E7" w14:paraId="21F58DAF" w14:textId="77777777" w:rsidTr="00B2423A">
        <w:tc>
          <w:tcPr>
            <w:tcW w:w="1165" w:type="dxa"/>
            <w:vAlign w:val="center"/>
          </w:tcPr>
          <w:p w14:paraId="29271F41" w14:textId="4210C222" w:rsidR="00A26503" w:rsidRPr="000334E7" w:rsidRDefault="00A26503" w:rsidP="00A26503">
            <w:pPr>
              <w:rPr>
                <w:rFonts w:asciiTheme="majorHAnsi" w:hAnsiTheme="majorHAnsi"/>
              </w:rPr>
            </w:pPr>
            <w:r w:rsidRPr="000334E7">
              <w:rPr>
                <w:rFonts w:asciiTheme="majorHAnsi" w:hAnsiTheme="majorHAnsi"/>
              </w:rPr>
              <w:t>5.2</w:t>
            </w:r>
          </w:p>
        </w:tc>
        <w:tc>
          <w:tcPr>
            <w:tcW w:w="4073" w:type="dxa"/>
            <w:gridSpan w:val="2"/>
            <w:vAlign w:val="center"/>
          </w:tcPr>
          <w:p w14:paraId="5CE6DC79" w14:textId="79A0879D" w:rsidR="00A26503" w:rsidRPr="000334E7" w:rsidRDefault="00A26503" w:rsidP="00A26503">
            <w:pPr>
              <w:rPr>
                <w:rFonts w:asciiTheme="majorHAnsi" w:hAnsiTheme="majorHAnsi" w:cs="Arial"/>
                <w:bCs/>
                <w:lang w:val="en"/>
              </w:rPr>
            </w:pPr>
            <w:r w:rsidRPr="000334E7">
              <w:rPr>
                <w:rFonts w:asciiTheme="majorHAnsi" w:hAnsiTheme="majorHAnsi"/>
              </w:rPr>
              <w:t xml:space="preserve">Are timers available and </w:t>
            </w:r>
            <w:r>
              <w:rPr>
                <w:rFonts w:asciiTheme="majorHAnsi" w:hAnsiTheme="majorHAnsi"/>
              </w:rPr>
              <w:t>used them</w:t>
            </w:r>
            <w:r w:rsidRPr="000334E7">
              <w:rPr>
                <w:rFonts w:asciiTheme="majorHAnsi" w:hAnsiTheme="majorHAnsi"/>
              </w:rPr>
              <w:t xml:space="preserve"> for HIV rapid testing?</w:t>
            </w:r>
          </w:p>
        </w:tc>
        <w:tc>
          <w:tcPr>
            <w:tcW w:w="4557" w:type="dxa"/>
            <w:vAlign w:val="center"/>
          </w:tcPr>
          <w:p w14:paraId="10F82AC8" w14:textId="4DA80E46" w:rsidR="00A26503" w:rsidRPr="00E73A35" w:rsidRDefault="00A26503" w:rsidP="00A26503">
            <w:pPr>
              <w:rPr>
                <w:rFonts w:asciiTheme="majorHAnsi" w:hAnsiTheme="majorHAnsi"/>
              </w:rPr>
            </w:pPr>
            <w:r>
              <w:rPr>
                <w:rFonts w:asciiTheme="majorHAnsi" w:hAnsiTheme="majorHAnsi"/>
              </w:rPr>
              <w:t>Ask the following:</w:t>
            </w:r>
          </w:p>
          <w:p w14:paraId="1FA50253" w14:textId="75E4DEC4" w:rsidR="00A26503" w:rsidRPr="000334E7" w:rsidRDefault="00A26503" w:rsidP="00A26503">
            <w:pPr>
              <w:pStyle w:val="ListParagraph"/>
              <w:numPr>
                <w:ilvl w:val="0"/>
                <w:numId w:val="31"/>
              </w:numPr>
              <w:ind w:left="342"/>
              <w:rPr>
                <w:rFonts w:asciiTheme="majorHAnsi" w:hAnsiTheme="majorHAnsi"/>
              </w:rPr>
            </w:pPr>
            <w:r>
              <w:rPr>
                <w:rFonts w:asciiTheme="majorHAnsi" w:hAnsiTheme="majorHAnsi"/>
              </w:rPr>
              <w:t>T</w:t>
            </w:r>
            <w:r w:rsidRPr="000334E7">
              <w:rPr>
                <w:rFonts w:asciiTheme="majorHAnsi" w:hAnsiTheme="majorHAnsi"/>
              </w:rPr>
              <w:t xml:space="preserve">o see the timers </w:t>
            </w:r>
            <w:r>
              <w:rPr>
                <w:rFonts w:asciiTheme="majorHAnsi" w:hAnsiTheme="majorHAnsi"/>
              </w:rPr>
              <w:t xml:space="preserve">or </w:t>
            </w:r>
            <w:r w:rsidR="00646321">
              <w:rPr>
                <w:rFonts w:asciiTheme="majorHAnsi" w:hAnsiTheme="majorHAnsi"/>
              </w:rPr>
              <w:t>stopwatch</w:t>
            </w:r>
            <w:r>
              <w:rPr>
                <w:rFonts w:asciiTheme="majorHAnsi" w:hAnsiTheme="majorHAnsi"/>
              </w:rPr>
              <w:t xml:space="preserve"> </w:t>
            </w:r>
            <w:r w:rsidRPr="000334E7">
              <w:rPr>
                <w:rFonts w:asciiTheme="majorHAnsi" w:hAnsiTheme="majorHAnsi"/>
              </w:rPr>
              <w:t>at the testing site</w:t>
            </w:r>
          </w:p>
          <w:p w14:paraId="1856E101" w14:textId="60BBF416" w:rsidR="00A26503" w:rsidRPr="000334E7" w:rsidRDefault="00A26503" w:rsidP="00A26503">
            <w:pPr>
              <w:pStyle w:val="ListParagraph"/>
              <w:numPr>
                <w:ilvl w:val="0"/>
                <w:numId w:val="31"/>
              </w:numPr>
              <w:ind w:left="342"/>
              <w:rPr>
                <w:rFonts w:asciiTheme="majorHAnsi" w:hAnsiTheme="majorHAnsi"/>
              </w:rPr>
            </w:pPr>
            <w:r>
              <w:rPr>
                <w:rFonts w:asciiTheme="majorHAnsi" w:hAnsiTheme="majorHAnsi"/>
              </w:rPr>
              <w:t>F</w:t>
            </w:r>
            <w:r w:rsidRPr="000334E7">
              <w:rPr>
                <w:rFonts w:asciiTheme="majorHAnsi" w:hAnsiTheme="majorHAnsi"/>
              </w:rPr>
              <w:t xml:space="preserve">or a demonstration on how to use the timer </w:t>
            </w:r>
          </w:p>
          <w:p w14:paraId="58029557" w14:textId="1966F7DA" w:rsidR="00A26503" w:rsidRPr="000334E7" w:rsidRDefault="00A26503" w:rsidP="00A26503">
            <w:pPr>
              <w:pStyle w:val="ListParagraph"/>
              <w:numPr>
                <w:ilvl w:val="0"/>
                <w:numId w:val="31"/>
              </w:numPr>
              <w:ind w:left="342"/>
              <w:rPr>
                <w:rFonts w:asciiTheme="majorHAnsi" w:hAnsiTheme="majorHAnsi"/>
              </w:rPr>
            </w:pPr>
            <w:r>
              <w:rPr>
                <w:rFonts w:asciiTheme="majorHAnsi" w:hAnsiTheme="majorHAnsi"/>
              </w:rPr>
              <w:lastRenderedPageBreak/>
              <w:t>I</w:t>
            </w:r>
            <w:r w:rsidRPr="000334E7">
              <w:rPr>
                <w:rFonts w:asciiTheme="majorHAnsi" w:hAnsiTheme="majorHAnsi"/>
              </w:rPr>
              <w:t xml:space="preserve">f the timer </w:t>
            </w:r>
            <w:r w:rsidR="00D53AAC">
              <w:rPr>
                <w:rFonts w:asciiTheme="majorHAnsi" w:hAnsiTheme="majorHAnsi"/>
              </w:rPr>
              <w:t xml:space="preserve">is </w:t>
            </w:r>
            <w:r w:rsidRPr="000334E7">
              <w:rPr>
                <w:rFonts w:asciiTheme="majorHAnsi" w:hAnsiTheme="majorHAnsi"/>
              </w:rPr>
              <w:t>not available what do they use to time the test?</w:t>
            </w:r>
          </w:p>
        </w:tc>
        <w:tc>
          <w:tcPr>
            <w:tcW w:w="3993" w:type="dxa"/>
          </w:tcPr>
          <w:p w14:paraId="792270DE" w14:textId="6F38CCD5" w:rsidR="00A26503" w:rsidRPr="000334E7" w:rsidRDefault="00A26503" w:rsidP="00A26503">
            <w:pPr>
              <w:pStyle w:val="ListParagraph"/>
              <w:numPr>
                <w:ilvl w:val="0"/>
                <w:numId w:val="31"/>
              </w:numPr>
              <w:ind w:left="375"/>
              <w:rPr>
                <w:rFonts w:asciiTheme="majorHAnsi" w:hAnsiTheme="majorHAnsi"/>
              </w:rPr>
            </w:pPr>
            <w:r w:rsidRPr="000334E7">
              <w:rPr>
                <w:rFonts w:asciiTheme="majorHAnsi" w:hAnsiTheme="majorHAnsi"/>
              </w:rPr>
              <w:lastRenderedPageBreak/>
              <w:t>Verify th</w:t>
            </w:r>
            <w:r>
              <w:rPr>
                <w:rFonts w:asciiTheme="majorHAnsi" w:hAnsiTheme="majorHAnsi"/>
              </w:rPr>
              <w:t xml:space="preserve">at a </w:t>
            </w:r>
            <w:r w:rsidRPr="000334E7">
              <w:rPr>
                <w:rFonts w:asciiTheme="majorHAnsi" w:hAnsiTheme="majorHAnsi"/>
              </w:rPr>
              <w:t xml:space="preserve">timer </w:t>
            </w:r>
            <w:r>
              <w:rPr>
                <w:rFonts w:asciiTheme="majorHAnsi" w:hAnsiTheme="majorHAnsi"/>
              </w:rPr>
              <w:t xml:space="preserve">or </w:t>
            </w:r>
            <w:r w:rsidR="00646321">
              <w:rPr>
                <w:rFonts w:asciiTheme="majorHAnsi" w:hAnsiTheme="majorHAnsi"/>
              </w:rPr>
              <w:t>stopwatch</w:t>
            </w:r>
            <w:r>
              <w:rPr>
                <w:rFonts w:asciiTheme="majorHAnsi" w:hAnsiTheme="majorHAnsi"/>
              </w:rPr>
              <w:t xml:space="preserve"> </w:t>
            </w:r>
            <w:r w:rsidRPr="000334E7">
              <w:rPr>
                <w:rFonts w:asciiTheme="majorHAnsi" w:hAnsiTheme="majorHAnsi"/>
              </w:rPr>
              <w:t>is available and in good operating conditions</w:t>
            </w:r>
          </w:p>
          <w:p w14:paraId="2DCB14C2" w14:textId="7721C0DA"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 xml:space="preserve">if timer or </w:t>
            </w:r>
            <w:r w:rsidR="00646321">
              <w:rPr>
                <w:rFonts w:asciiTheme="majorHAnsi" w:hAnsiTheme="majorHAnsi"/>
                <w:i/>
              </w:rPr>
              <w:t>stopwatch</w:t>
            </w:r>
            <w:r>
              <w:rPr>
                <w:rFonts w:asciiTheme="majorHAnsi" w:hAnsiTheme="majorHAnsi"/>
                <w:i/>
              </w:rPr>
              <w:t xml:space="preserve"> is available, working and the tester knows how to use them</w:t>
            </w:r>
          </w:p>
          <w:p w14:paraId="7204DAA2" w14:textId="191AED04" w:rsidR="00A26503" w:rsidRDefault="00A26503" w:rsidP="00A26503">
            <w:pPr>
              <w:ind w:left="15"/>
              <w:rPr>
                <w:rFonts w:asciiTheme="majorHAnsi" w:hAnsiTheme="majorHAnsi"/>
                <w:i/>
              </w:rPr>
            </w:pPr>
            <w:r w:rsidRPr="00C33FAA">
              <w:rPr>
                <w:rFonts w:asciiTheme="majorHAnsi" w:hAnsiTheme="majorHAnsi"/>
                <w:i/>
              </w:rPr>
              <w:lastRenderedPageBreak/>
              <w:t>Mark “</w:t>
            </w:r>
            <w:r>
              <w:rPr>
                <w:rFonts w:asciiTheme="majorHAnsi" w:hAnsiTheme="majorHAnsi"/>
                <w:i/>
              </w:rPr>
              <w:t>P</w:t>
            </w:r>
            <w:r w:rsidRPr="00C33FAA">
              <w:rPr>
                <w:rFonts w:asciiTheme="majorHAnsi" w:hAnsiTheme="majorHAnsi"/>
                <w:i/>
              </w:rPr>
              <w:t xml:space="preserve">artial” </w:t>
            </w:r>
            <w:r>
              <w:rPr>
                <w:rFonts w:asciiTheme="majorHAnsi" w:hAnsiTheme="majorHAnsi"/>
                <w:i/>
              </w:rPr>
              <w:t xml:space="preserve">if timer or </w:t>
            </w:r>
            <w:r w:rsidR="00646321">
              <w:rPr>
                <w:rFonts w:asciiTheme="majorHAnsi" w:hAnsiTheme="majorHAnsi"/>
                <w:i/>
              </w:rPr>
              <w:t>stopwatch</w:t>
            </w:r>
            <w:r>
              <w:rPr>
                <w:rFonts w:asciiTheme="majorHAnsi" w:hAnsiTheme="majorHAnsi"/>
                <w:i/>
              </w:rPr>
              <w:t xml:space="preserve"> is available but it is not working, or the tester does not know how to use it.</w:t>
            </w:r>
          </w:p>
          <w:p w14:paraId="6EF401CA" w14:textId="563B8129" w:rsidR="00A26503" w:rsidRPr="000334E7" w:rsidRDefault="00A26503" w:rsidP="00A26503">
            <w:pPr>
              <w:ind w:left="15"/>
              <w:rPr>
                <w:rFonts w:asciiTheme="majorHAnsi" w:hAnsiTheme="majorHAnsi"/>
              </w:rPr>
            </w:pPr>
            <w:r>
              <w:rPr>
                <w:rFonts w:asciiTheme="majorHAnsi" w:hAnsiTheme="majorHAnsi"/>
                <w:i/>
              </w:rPr>
              <w:t>Mark</w:t>
            </w:r>
            <w:r w:rsidRPr="00C33FAA">
              <w:rPr>
                <w:rFonts w:asciiTheme="majorHAnsi" w:hAnsiTheme="majorHAnsi"/>
                <w:i/>
              </w:rPr>
              <w:t xml:space="preserve"> “No” </w:t>
            </w:r>
            <w:r w:rsidRPr="00DB2BA3">
              <w:rPr>
                <w:rFonts w:asciiTheme="majorHAnsi" w:hAnsiTheme="majorHAnsi"/>
                <w:i/>
              </w:rPr>
              <w:t xml:space="preserve">if </w:t>
            </w:r>
            <w:r>
              <w:rPr>
                <w:rFonts w:asciiTheme="majorHAnsi" w:hAnsiTheme="majorHAnsi"/>
                <w:i/>
              </w:rPr>
              <w:t>timer</w:t>
            </w:r>
            <w:r w:rsidRPr="00DB2BA3">
              <w:rPr>
                <w:rFonts w:asciiTheme="majorHAnsi" w:hAnsiTheme="majorHAnsi"/>
                <w:i/>
              </w:rPr>
              <w:t xml:space="preserve"> </w:t>
            </w:r>
            <w:r>
              <w:rPr>
                <w:rFonts w:asciiTheme="majorHAnsi" w:hAnsiTheme="majorHAnsi"/>
                <w:i/>
              </w:rPr>
              <w:t xml:space="preserve">or </w:t>
            </w:r>
            <w:r w:rsidR="00646321">
              <w:rPr>
                <w:rFonts w:asciiTheme="majorHAnsi" w:hAnsiTheme="majorHAnsi"/>
                <w:i/>
              </w:rPr>
              <w:t>stopwatch</w:t>
            </w:r>
            <w:r>
              <w:rPr>
                <w:rFonts w:asciiTheme="majorHAnsi" w:hAnsiTheme="majorHAnsi"/>
                <w:i/>
              </w:rPr>
              <w:t xml:space="preserve"> is</w:t>
            </w:r>
            <w:r w:rsidRPr="00DB2BA3">
              <w:rPr>
                <w:rFonts w:asciiTheme="majorHAnsi" w:hAnsiTheme="majorHAnsi"/>
                <w:i/>
              </w:rPr>
              <w:t xml:space="preserve"> </w:t>
            </w:r>
            <w:r>
              <w:rPr>
                <w:rFonts w:asciiTheme="majorHAnsi" w:hAnsiTheme="majorHAnsi"/>
                <w:i/>
              </w:rPr>
              <w:t xml:space="preserve">not </w:t>
            </w:r>
            <w:r w:rsidRPr="00DB2BA3">
              <w:rPr>
                <w:rFonts w:asciiTheme="majorHAnsi" w:hAnsiTheme="majorHAnsi"/>
                <w:i/>
              </w:rPr>
              <w:t>available</w:t>
            </w:r>
            <w:r>
              <w:rPr>
                <w:rFonts w:asciiTheme="majorHAnsi" w:hAnsiTheme="majorHAnsi"/>
                <w:i/>
              </w:rPr>
              <w:t xml:space="preserve"> or used for testing.</w:t>
            </w:r>
          </w:p>
        </w:tc>
      </w:tr>
      <w:tr w:rsidR="00A26503" w:rsidRPr="000334E7" w14:paraId="5B9FBB82" w14:textId="77777777" w:rsidTr="00B2423A">
        <w:tc>
          <w:tcPr>
            <w:tcW w:w="1165" w:type="dxa"/>
            <w:vAlign w:val="center"/>
          </w:tcPr>
          <w:p w14:paraId="2D9C233E" w14:textId="4E6D880D" w:rsidR="00A26503" w:rsidRPr="000334E7" w:rsidRDefault="00A26503" w:rsidP="00A26503">
            <w:pPr>
              <w:rPr>
                <w:rFonts w:asciiTheme="majorHAnsi" w:hAnsiTheme="majorHAnsi"/>
              </w:rPr>
            </w:pPr>
            <w:r w:rsidRPr="000334E7">
              <w:rPr>
                <w:rFonts w:asciiTheme="majorHAnsi" w:hAnsiTheme="majorHAnsi"/>
              </w:rPr>
              <w:lastRenderedPageBreak/>
              <w:t>5.3</w:t>
            </w:r>
          </w:p>
        </w:tc>
        <w:tc>
          <w:tcPr>
            <w:tcW w:w="4073" w:type="dxa"/>
            <w:gridSpan w:val="2"/>
            <w:vAlign w:val="center"/>
          </w:tcPr>
          <w:p w14:paraId="5A00CF39" w14:textId="17A4686A" w:rsidR="00A26503" w:rsidRPr="000334E7" w:rsidRDefault="00A26503" w:rsidP="00A26503">
            <w:pPr>
              <w:rPr>
                <w:rFonts w:asciiTheme="majorHAnsi" w:eastAsia="Times New Roman" w:hAnsiTheme="majorHAnsi"/>
                <w:bCs/>
              </w:rPr>
            </w:pPr>
            <w:r w:rsidRPr="000334E7">
              <w:rPr>
                <w:rFonts w:asciiTheme="majorHAnsi" w:eastAsia="Times New Roman" w:hAnsiTheme="majorHAnsi"/>
                <w:bCs/>
              </w:rPr>
              <w:t>Are sample collection devices (</w:t>
            </w:r>
            <w:r>
              <w:rPr>
                <w:rFonts w:asciiTheme="majorHAnsi" w:eastAsia="Times New Roman" w:hAnsiTheme="majorHAnsi"/>
                <w:bCs/>
              </w:rPr>
              <w:t xml:space="preserve">e.g. </w:t>
            </w:r>
            <w:r w:rsidRPr="000334E7">
              <w:rPr>
                <w:rFonts w:asciiTheme="majorHAnsi" w:eastAsia="Times New Roman" w:hAnsiTheme="majorHAnsi"/>
                <w:bCs/>
              </w:rPr>
              <w:t>capillary tube, loop, disposable pipettes, etc.) used accurately</w:t>
            </w:r>
            <w:r>
              <w:rPr>
                <w:rFonts w:asciiTheme="majorHAnsi" w:eastAsia="Times New Roman" w:hAnsiTheme="majorHAnsi"/>
                <w:bCs/>
              </w:rPr>
              <w:t xml:space="preserve"> to perform the test</w:t>
            </w:r>
            <w:r w:rsidRPr="000334E7">
              <w:rPr>
                <w:rFonts w:asciiTheme="majorHAnsi" w:eastAsia="Times New Roman" w:hAnsiTheme="majorHAnsi"/>
                <w:bCs/>
              </w:rPr>
              <w:t>?</w:t>
            </w:r>
          </w:p>
        </w:tc>
        <w:tc>
          <w:tcPr>
            <w:tcW w:w="4557" w:type="dxa"/>
            <w:vAlign w:val="center"/>
          </w:tcPr>
          <w:p w14:paraId="02AE1F66" w14:textId="6330E404" w:rsidR="00A26503" w:rsidRDefault="00A26503" w:rsidP="00A26503">
            <w:pPr>
              <w:rPr>
                <w:rFonts w:asciiTheme="majorHAnsi" w:hAnsiTheme="majorHAnsi"/>
              </w:rPr>
            </w:pPr>
            <w:r>
              <w:rPr>
                <w:rFonts w:asciiTheme="majorHAnsi" w:hAnsiTheme="majorHAnsi"/>
              </w:rPr>
              <w:t>Ask the following:</w:t>
            </w:r>
          </w:p>
          <w:p w14:paraId="55486F9B" w14:textId="7B03202A" w:rsidR="00A26503" w:rsidRPr="000334E7" w:rsidRDefault="00A26503" w:rsidP="00A26503">
            <w:pPr>
              <w:pStyle w:val="ListParagraph"/>
              <w:numPr>
                <w:ilvl w:val="0"/>
                <w:numId w:val="31"/>
              </w:numPr>
              <w:ind w:left="342"/>
              <w:rPr>
                <w:rFonts w:asciiTheme="majorHAnsi" w:hAnsiTheme="majorHAnsi"/>
              </w:rPr>
            </w:pPr>
            <w:r>
              <w:rPr>
                <w:rFonts w:asciiTheme="majorHAnsi" w:hAnsiTheme="majorHAnsi"/>
              </w:rPr>
              <w:t>F</w:t>
            </w:r>
            <w:r w:rsidRPr="000334E7">
              <w:rPr>
                <w:rFonts w:asciiTheme="majorHAnsi" w:hAnsiTheme="majorHAnsi"/>
              </w:rPr>
              <w:t>or a description of the sample collection device and how to use it (e.g., correct specimen collection device used from the kit, correct volume collected)</w:t>
            </w:r>
            <w:r>
              <w:rPr>
                <w:rFonts w:asciiTheme="majorHAnsi" w:hAnsiTheme="majorHAnsi"/>
              </w:rPr>
              <w:t>, i</w:t>
            </w:r>
            <w:r w:rsidRPr="000334E7">
              <w:rPr>
                <w:rFonts w:asciiTheme="majorHAnsi" w:hAnsiTheme="majorHAnsi"/>
              </w:rPr>
              <w:t>f testing cannot be observed</w:t>
            </w:r>
          </w:p>
        </w:tc>
        <w:tc>
          <w:tcPr>
            <w:tcW w:w="3993" w:type="dxa"/>
          </w:tcPr>
          <w:p w14:paraId="61BD234B" w14:textId="46B050A5" w:rsidR="00A26503" w:rsidRDefault="00A26503" w:rsidP="00A26503">
            <w:pPr>
              <w:pStyle w:val="ListParagraph"/>
              <w:numPr>
                <w:ilvl w:val="0"/>
                <w:numId w:val="31"/>
              </w:numPr>
              <w:ind w:left="375"/>
              <w:rPr>
                <w:rFonts w:asciiTheme="majorHAnsi" w:hAnsiTheme="majorHAnsi"/>
              </w:rPr>
            </w:pPr>
            <w:r w:rsidRPr="000334E7">
              <w:rPr>
                <w:rFonts w:asciiTheme="majorHAnsi" w:hAnsiTheme="majorHAnsi"/>
              </w:rPr>
              <w:t>If testing can be observed during audit, verify to see if sample collection devices are appropriately used according to manufacturer’s instructions (e.g., correct specimen device used from kit, correct volume collected, avoidance of bubbles in loop or disposable pipette, sample collected up to the appropriate mark on the capillary tube).</w:t>
            </w:r>
          </w:p>
          <w:p w14:paraId="7512B16A" w14:textId="6671936B" w:rsidR="00A26503" w:rsidRDefault="00A26503" w:rsidP="00A26503">
            <w:pPr>
              <w:pStyle w:val="ListParagraph"/>
              <w:numPr>
                <w:ilvl w:val="0"/>
                <w:numId w:val="31"/>
              </w:numPr>
              <w:ind w:left="375"/>
              <w:rPr>
                <w:rFonts w:asciiTheme="majorHAnsi" w:hAnsiTheme="majorHAnsi"/>
              </w:rPr>
            </w:pPr>
            <w:r w:rsidRPr="00D02B58">
              <w:rPr>
                <w:rFonts w:asciiTheme="majorHAnsi" w:hAnsiTheme="majorHAnsi"/>
              </w:rPr>
              <w:t>Please note sample collection device means loop, disposable pipette, or capillary tube</w:t>
            </w:r>
          </w:p>
          <w:p w14:paraId="4EED83BC" w14:textId="1D9EBD87"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if specimen collection devices are available for all test kits and used accurately</w:t>
            </w:r>
          </w:p>
          <w:p w14:paraId="34EB8DCA" w14:textId="0F4199A3"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 xml:space="preserve">if specimen collection devices are available for </w:t>
            </w:r>
            <w:r w:rsidR="00646321">
              <w:rPr>
                <w:rFonts w:asciiTheme="majorHAnsi" w:hAnsiTheme="majorHAnsi"/>
                <w:i/>
              </w:rPr>
              <w:t>only some of the</w:t>
            </w:r>
            <w:r>
              <w:rPr>
                <w:rFonts w:asciiTheme="majorHAnsi" w:hAnsiTheme="majorHAnsi"/>
                <w:i/>
              </w:rPr>
              <w:t xml:space="preserve"> test kits and used accurately </w:t>
            </w:r>
          </w:p>
          <w:p w14:paraId="258953C6" w14:textId="62AFC74C" w:rsidR="00A26503" w:rsidRDefault="00A26503" w:rsidP="00A26503">
            <w:pPr>
              <w:ind w:left="15"/>
              <w:rPr>
                <w:rFonts w:asciiTheme="majorHAnsi" w:hAnsiTheme="majorHAnsi"/>
                <w:i/>
              </w:rPr>
            </w:pPr>
            <w:r>
              <w:rPr>
                <w:rFonts w:asciiTheme="majorHAnsi" w:hAnsiTheme="majorHAnsi"/>
                <w:i/>
              </w:rPr>
              <w:t>Mark “No” if no specimen collection device is available or used accurately</w:t>
            </w:r>
          </w:p>
          <w:p w14:paraId="25056927" w14:textId="68CD42D2" w:rsidR="00A26503" w:rsidRPr="001A56E5" w:rsidRDefault="00A26503" w:rsidP="00A26503">
            <w:pPr>
              <w:ind w:left="15"/>
              <w:rPr>
                <w:rFonts w:asciiTheme="majorHAnsi" w:hAnsiTheme="majorHAnsi"/>
              </w:rPr>
            </w:pPr>
          </w:p>
        </w:tc>
      </w:tr>
      <w:tr w:rsidR="00A26503" w:rsidRPr="000334E7" w14:paraId="4A4720D1" w14:textId="77777777" w:rsidTr="00B2423A">
        <w:tc>
          <w:tcPr>
            <w:tcW w:w="1165" w:type="dxa"/>
            <w:vAlign w:val="center"/>
          </w:tcPr>
          <w:p w14:paraId="19E948DD" w14:textId="251FE7A3" w:rsidR="00A26503" w:rsidRPr="000334E7" w:rsidRDefault="00A26503" w:rsidP="00A26503">
            <w:pPr>
              <w:rPr>
                <w:rFonts w:asciiTheme="majorHAnsi" w:hAnsiTheme="majorHAnsi"/>
              </w:rPr>
            </w:pPr>
            <w:r w:rsidRPr="000334E7">
              <w:rPr>
                <w:rFonts w:asciiTheme="majorHAnsi" w:hAnsiTheme="majorHAnsi"/>
              </w:rPr>
              <w:t>5.4</w:t>
            </w:r>
          </w:p>
        </w:tc>
        <w:tc>
          <w:tcPr>
            <w:tcW w:w="4073" w:type="dxa"/>
            <w:gridSpan w:val="2"/>
            <w:vAlign w:val="center"/>
          </w:tcPr>
          <w:p w14:paraId="259D0993" w14:textId="735A491C" w:rsidR="00A26503" w:rsidRPr="000334E7" w:rsidRDefault="00A26503" w:rsidP="00A26503">
            <w:pPr>
              <w:rPr>
                <w:rFonts w:asciiTheme="majorHAnsi" w:eastAsia="Times New Roman" w:hAnsiTheme="majorHAnsi"/>
                <w:bCs/>
              </w:rPr>
            </w:pPr>
            <w:r w:rsidRPr="000334E7">
              <w:rPr>
                <w:rFonts w:asciiTheme="majorHAnsi" w:eastAsia="Times New Roman" w:hAnsiTheme="majorHAnsi"/>
                <w:bCs/>
              </w:rPr>
              <w:t>Are testing procedures adequately followed?</w:t>
            </w:r>
          </w:p>
        </w:tc>
        <w:tc>
          <w:tcPr>
            <w:tcW w:w="4557" w:type="dxa"/>
            <w:vAlign w:val="center"/>
          </w:tcPr>
          <w:p w14:paraId="27316B12" w14:textId="00F61A00" w:rsidR="00A26503" w:rsidRPr="0026589A" w:rsidRDefault="00A26503" w:rsidP="00A26503">
            <w:pPr>
              <w:rPr>
                <w:rFonts w:asciiTheme="majorHAnsi" w:hAnsiTheme="majorHAnsi"/>
              </w:rPr>
            </w:pPr>
            <w:r>
              <w:rPr>
                <w:rFonts w:asciiTheme="majorHAnsi" w:hAnsiTheme="majorHAnsi"/>
              </w:rPr>
              <w:t>Ask the following:</w:t>
            </w:r>
          </w:p>
          <w:p w14:paraId="4DFFE4E9" w14:textId="08F843CC" w:rsidR="00A26503" w:rsidRPr="000334E7" w:rsidRDefault="00A26503" w:rsidP="00A26503">
            <w:pPr>
              <w:pStyle w:val="ListParagraph"/>
              <w:numPr>
                <w:ilvl w:val="0"/>
                <w:numId w:val="31"/>
              </w:numPr>
              <w:ind w:left="342"/>
              <w:rPr>
                <w:rFonts w:asciiTheme="majorHAnsi" w:hAnsiTheme="majorHAnsi"/>
              </w:rPr>
            </w:pPr>
            <w:r>
              <w:rPr>
                <w:rFonts w:asciiTheme="majorHAnsi" w:hAnsiTheme="majorHAnsi"/>
              </w:rPr>
              <w:t>F</w:t>
            </w:r>
            <w:r w:rsidRPr="000334E7">
              <w:rPr>
                <w:rFonts w:asciiTheme="majorHAnsi" w:hAnsiTheme="majorHAnsi"/>
              </w:rPr>
              <w:t>or a description of the testing procedure from the time client is received</w:t>
            </w:r>
            <w:r>
              <w:rPr>
                <w:rFonts w:asciiTheme="majorHAnsi" w:hAnsiTheme="majorHAnsi"/>
              </w:rPr>
              <w:t>, i</w:t>
            </w:r>
            <w:r w:rsidRPr="000334E7">
              <w:rPr>
                <w:rFonts w:asciiTheme="majorHAnsi" w:hAnsiTheme="majorHAnsi"/>
              </w:rPr>
              <w:t>f testing cannot be observed</w:t>
            </w:r>
            <w:r>
              <w:rPr>
                <w:rFonts w:asciiTheme="majorHAnsi" w:hAnsiTheme="majorHAnsi"/>
              </w:rPr>
              <w:t>.</w:t>
            </w:r>
          </w:p>
        </w:tc>
        <w:tc>
          <w:tcPr>
            <w:tcW w:w="3993" w:type="dxa"/>
          </w:tcPr>
          <w:p w14:paraId="6CFD8F31" w14:textId="44599E23" w:rsidR="00A26503" w:rsidRPr="000334E7" w:rsidRDefault="00A26503" w:rsidP="00A26503">
            <w:pPr>
              <w:rPr>
                <w:rFonts w:asciiTheme="majorHAnsi" w:hAnsiTheme="majorHAnsi"/>
              </w:rPr>
            </w:pPr>
            <w:r w:rsidRPr="000334E7">
              <w:rPr>
                <w:rFonts w:asciiTheme="majorHAnsi" w:hAnsiTheme="majorHAnsi"/>
              </w:rPr>
              <w:t>If testing can be observed during audit, verify the following:</w:t>
            </w:r>
          </w:p>
          <w:p w14:paraId="566B2EC1" w14:textId="5D97888C" w:rsidR="00A26503" w:rsidRPr="000334E7" w:rsidRDefault="00A26503" w:rsidP="00A26503">
            <w:pPr>
              <w:numPr>
                <w:ilvl w:val="0"/>
                <w:numId w:val="20"/>
              </w:numPr>
              <w:ind w:left="375"/>
              <w:rPr>
                <w:rFonts w:asciiTheme="majorHAnsi" w:hAnsiTheme="majorHAnsi"/>
              </w:rPr>
            </w:pPr>
            <w:r w:rsidRPr="000334E7">
              <w:rPr>
                <w:rFonts w:asciiTheme="majorHAnsi" w:hAnsiTheme="majorHAnsi"/>
              </w:rPr>
              <w:t>Testing procedure is followed</w:t>
            </w:r>
          </w:p>
          <w:p w14:paraId="68ED87F0" w14:textId="1E3F1ADF" w:rsidR="00A26503" w:rsidRPr="000334E7" w:rsidRDefault="00646321" w:rsidP="00A26503">
            <w:pPr>
              <w:numPr>
                <w:ilvl w:val="0"/>
                <w:numId w:val="20"/>
              </w:numPr>
              <w:ind w:left="375"/>
              <w:rPr>
                <w:rFonts w:asciiTheme="majorHAnsi" w:hAnsiTheme="majorHAnsi"/>
              </w:rPr>
            </w:pPr>
            <w:r w:rsidRPr="000334E7">
              <w:rPr>
                <w:rFonts w:asciiTheme="majorHAnsi" w:hAnsiTheme="majorHAnsi"/>
              </w:rPr>
              <w:t xml:space="preserve">Tester </w:t>
            </w:r>
            <w:r w:rsidRPr="009427C8">
              <w:rPr>
                <w:rFonts w:asciiTheme="majorHAnsi" w:hAnsiTheme="majorHAnsi"/>
              </w:rPr>
              <w:t>does</w:t>
            </w:r>
            <w:r w:rsidR="00A26503" w:rsidRPr="009427C8">
              <w:rPr>
                <w:rFonts w:asciiTheme="majorHAnsi" w:hAnsiTheme="majorHAnsi"/>
              </w:rPr>
              <w:t xml:space="preserve"> not have </w:t>
            </w:r>
            <w:r w:rsidR="00A26503" w:rsidRPr="000334E7">
              <w:rPr>
                <w:rFonts w:asciiTheme="majorHAnsi" w:hAnsiTheme="majorHAnsi"/>
              </w:rPr>
              <w:t>multiple test devices at the time they are testing one client</w:t>
            </w:r>
          </w:p>
          <w:p w14:paraId="7B84FC9E" w14:textId="2DECE252" w:rsidR="00A26503" w:rsidRPr="000334E7" w:rsidRDefault="00A26503" w:rsidP="00A26503">
            <w:pPr>
              <w:numPr>
                <w:ilvl w:val="0"/>
                <w:numId w:val="20"/>
              </w:numPr>
              <w:ind w:left="375"/>
              <w:rPr>
                <w:rFonts w:asciiTheme="majorHAnsi" w:hAnsiTheme="majorHAnsi"/>
              </w:rPr>
            </w:pPr>
            <w:r w:rsidRPr="000334E7">
              <w:rPr>
                <w:rFonts w:asciiTheme="majorHAnsi" w:hAnsiTheme="majorHAnsi"/>
              </w:rPr>
              <w:t>Tester has pre-set their timer if they are using one</w:t>
            </w:r>
            <w:r>
              <w:rPr>
                <w:rFonts w:asciiTheme="majorHAnsi" w:hAnsiTheme="majorHAnsi"/>
              </w:rPr>
              <w:t xml:space="preserve"> or monitor time</w:t>
            </w:r>
          </w:p>
          <w:p w14:paraId="37DC31F5" w14:textId="3E5F51A7" w:rsidR="00A26503" w:rsidRPr="000334E7" w:rsidRDefault="00A26503" w:rsidP="00A26503">
            <w:pPr>
              <w:numPr>
                <w:ilvl w:val="0"/>
                <w:numId w:val="20"/>
              </w:numPr>
              <w:ind w:left="375"/>
              <w:rPr>
                <w:rFonts w:asciiTheme="majorHAnsi" w:hAnsiTheme="majorHAnsi"/>
              </w:rPr>
            </w:pPr>
            <w:r w:rsidRPr="000334E7">
              <w:rPr>
                <w:rFonts w:asciiTheme="majorHAnsi" w:hAnsiTheme="majorHAnsi"/>
              </w:rPr>
              <w:lastRenderedPageBreak/>
              <w:t>The right volume of sample is being added</w:t>
            </w:r>
          </w:p>
          <w:p w14:paraId="21E4E57D" w14:textId="72ACF1C4" w:rsidR="00A26503" w:rsidRDefault="00A26503" w:rsidP="00A26503">
            <w:pPr>
              <w:numPr>
                <w:ilvl w:val="0"/>
                <w:numId w:val="20"/>
              </w:numPr>
              <w:ind w:left="375"/>
              <w:rPr>
                <w:rFonts w:asciiTheme="majorHAnsi" w:hAnsiTheme="majorHAnsi"/>
              </w:rPr>
            </w:pPr>
            <w:r w:rsidRPr="000334E7">
              <w:rPr>
                <w:rFonts w:asciiTheme="majorHAnsi" w:hAnsiTheme="majorHAnsi"/>
              </w:rPr>
              <w:t xml:space="preserve">The right buffer and </w:t>
            </w:r>
            <w:r w:rsidR="00646321">
              <w:rPr>
                <w:rFonts w:asciiTheme="majorHAnsi" w:hAnsiTheme="majorHAnsi"/>
              </w:rPr>
              <w:t xml:space="preserve">buffer </w:t>
            </w:r>
            <w:r w:rsidRPr="000334E7">
              <w:rPr>
                <w:rFonts w:asciiTheme="majorHAnsi" w:hAnsiTheme="majorHAnsi"/>
              </w:rPr>
              <w:t xml:space="preserve">volume is being added </w:t>
            </w:r>
          </w:p>
          <w:p w14:paraId="157567E3" w14:textId="01B79F9D" w:rsidR="00A26503" w:rsidRPr="00E13315" w:rsidRDefault="00A26503" w:rsidP="00A26503">
            <w:pPr>
              <w:numPr>
                <w:ilvl w:val="0"/>
                <w:numId w:val="20"/>
              </w:numPr>
              <w:ind w:left="375"/>
              <w:rPr>
                <w:rFonts w:asciiTheme="majorHAnsi" w:hAnsiTheme="majorHAnsi"/>
              </w:rPr>
            </w:pPr>
            <w:r w:rsidRPr="000334E7">
              <w:rPr>
                <w:rFonts w:asciiTheme="majorHAnsi" w:hAnsiTheme="majorHAnsi"/>
              </w:rPr>
              <w:t>Adherence to the required read time</w:t>
            </w:r>
          </w:p>
          <w:p w14:paraId="42CCABA9" w14:textId="50161986"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adherence to all testing procedures</w:t>
            </w:r>
            <w:r w:rsidRPr="00C33FAA">
              <w:rPr>
                <w:rFonts w:asciiTheme="majorHAnsi" w:hAnsiTheme="majorHAnsi"/>
                <w:i/>
              </w:rPr>
              <w:t>.</w:t>
            </w:r>
          </w:p>
          <w:p w14:paraId="40E256E0" w14:textId="233F5FA4"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adherence to all testing procedures.</w:t>
            </w:r>
          </w:p>
          <w:p w14:paraId="541F27CF" w14:textId="04F35581" w:rsidR="00A26503" w:rsidRPr="00E13315" w:rsidRDefault="00A26503" w:rsidP="00A26503">
            <w:pPr>
              <w:ind w:left="15"/>
              <w:rPr>
                <w:rFonts w:asciiTheme="majorHAnsi" w:hAnsiTheme="majorHAnsi"/>
                <w:i/>
              </w:rPr>
            </w:pPr>
            <w:r>
              <w:rPr>
                <w:rFonts w:asciiTheme="majorHAnsi" w:hAnsiTheme="majorHAnsi"/>
                <w:i/>
              </w:rPr>
              <w:t>Mark</w:t>
            </w:r>
            <w:r w:rsidRPr="00C33FAA">
              <w:rPr>
                <w:rFonts w:asciiTheme="majorHAnsi" w:hAnsiTheme="majorHAnsi"/>
                <w:i/>
              </w:rPr>
              <w:t xml:space="preserve"> “No” </w:t>
            </w:r>
            <w:r>
              <w:rPr>
                <w:rFonts w:asciiTheme="majorHAnsi" w:hAnsiTheme="majorHAnsi"/>
                <w:i/>
              </w:rPr>
              <w:t>if there is evidence of non-adherence to all testing procedures.</w:t>
            </w:r>
          </w:p>
        </w:tc>
      </w:tr>
      <w:tr w:rsidR="00A26503" w:rsidRPr="000334E7" w14:paraId="6FA7E365" w14:textId="77777777" w:rsidTr="00B2423A">
        <w:tc>
          <w:tcPr>
            <w:tcW w:w="1165" w:type="dxa"/>
            <w:vAlign w:val="center"/>
          </w:tcPr>
          <w:p w14:paraId="25C2CBFE" w14:textId="13DF4969" w:rsidR="00A26503" w:rsidRPr="000334E7" w:rsidRDefault="00A26503" w:rsidP="00A26503">
            <w:pPr>
              <w:rPr>
                <w:rFonts w:asciiTheme="majorHAnsi" w:hAnsiTheme="majorHAnsi"/>
              </w:rPr>
            </w:pPr>
            <w:r w:rsidRPr="000334E7">
              <w:rPr>
                <w:rFonts w:asciiTheme="majorHAnsi" w:hAnsiTheme="majorHAnsi"/>
              </w:rPr>
              <w:lastRenderedPageBreak/>
              <w:t>5.5</w:t>
            </w:r>
          </w:p>
        </w:tc>
        <w:tc>
          <w:tcPr>
            <w:tcW w:w="4073" w:type="dxa"/>
            <w:gridSpan w:val="2"/>
            <w:vAlign w:val="center"/>
          </w:tcPr>
          <w:p w14:paraId="3D188F7D" w14:textId="75593B1E" w:rsidR="00A26503" w:rsidRPr="000334E7" w:rsidRDefault="00A26503" w:rsidP="00A26503">
            <w:pPr>
              <w:rPr>
                <w:rFonts w:asciiTheme="majorHAnsi" w:hAnsiTheme="majorHAnsi" w:cs="Arial"/>
                <w:bCs/>
                <w:highlight w:val="yellow"/>
                <w:lang w:val="en"/>
              </w:rPr>
            </w:pPr>
            <w:r w:rsidRPr="000334E7">
              <w:rPr>
                <w:rFonts w:asciiTheme="majorHAnsi" w:eastAsia="Times New Roman" w:hAnsiTheme="majorHAnsi"/>
                <w:bCs/>
              </w:rPr>
              <w:t xml:space="preserve">Are </w:t>
            </w:r>
            <w:r>
              <w:rPr>
                <w:rFonts w:asciiTheme="majorHAnsi" w:eastAsia="Times New Roman" w:hAnsiTheme="majorHAnsi"/>
                <w:bCs/>
              </w:rPr>
              <w:t xml:space="preserve">external </w:t>
            </w:r>
            <w:r w:rsidRPr="000334E7">
              <w:rPr>
                <w:rFonts w:asciiTheme="majorHAnsi" w:eastAsia="Times New Roman" w:hAnsiTheme="majorHAnsi"/>
                <w:bCs/>
              </w:rPr>
              <w:t>positive and negative quality control (QC) specimens routinely used (e.g., daily</w:t>
            </w:r>
            <w:r>
              <w:rPr>
                <w:rFonts w:asciiTheme="majorHAnsi" w:eastAsia="Times New Roman" w:hAnsiTheme="majorHAnsi"/>
                <w:bCs/>
              </w:rPr>
              <w:t>,</w:t>
            </w:r>
            <w:r w:rsidRPr="000334E7">
              <w:rPr>
                <w:rFonts w:asciiTheme="majorHAnsi" w:eastAsia="Times New Roman" w:hAnsiTheme="majorHAnsi"/>
                <w:bCs/>
              </w:rPr>
              <w:t xml:space="preserve"> weekly</w:t>
            </w:r>
            <w:r>
              <w:rPr>
                <w:rFonts w:asciiTheme="majorHAnsi" w:eastAsia="Times New Roman" w:hAnsiTheme="majorHAnsi"/>
                <w:bCs/>
              </w:rPr>
              <w:t>, monthly</w:t>
            </w:r>
            <w:r w:rsidRPr="000334E7">
              <w:rPr>
                <w:rFonts w:asciiTheme="majorHAnsi" w:eastAsia="Times New Roman" w:hAnsiTheme="majorHAnsi"/>
                <w:bCs/>
              </w:rPr>
              <w:t>) according to country guidelines?</w:t>
            </w:r>
          </w:p>
        </w:tc>
        <w:tc>
          <w:tcPr>
            <w:tcW w:w="4557" w:type="dxa"/>
          </w:tcPr>
          <w:p w14:paraId="72457B6F" w14:textId="3422FDE9" w:rsidR="00A26503" w:rsidRPr="000334E7" w:rsidRDefault="00A26503" w:rsidP="00A26503">
            <w:pPr>
              <w:rPr>
                <w:rFonts w:asciiTheme="majorHAnsi" w:hAnsiTheme="majorHAnsi"/>
              </w:rPr>
            </w:pPr>
            <w:r w:rsidRPr="000334E7">
              <w:rPr>
                <w:rFonts w:asciiTheme="majorHAnsi" w:hAnsiTheme="majorHAnsi"/>
              </w:rPr>
              <w:t>Ask the following:</w:t>
            </w:r>
          </w:p>
          <w:p w14:paraId="6E9D4709" w14:textId="71FF4A43" w:rsidR="00A26503" w:rsidRPr="000334E7" w:rsidRDefault="00A26503" w:rsidP="00A26503">
            <w:pPr>
              <w:numPr>
                <w:ilvl w:val="0"/>
                <w:numId w:val="20"/>
              </w:numPr>
              <w:ind w:left="342"/>
              <w:rPr>
                <w:rFonts w:asciiTheme="majorHAnsi" w:hAnsiTheme="majorHAnsi"/>
              </w:rPr>
            </w:pPr>
            <w:r w:rsidRPr="000334E7">
              <w:rPr>
                <w:rFonts w:asciiTheme="majorHAnsi" w:hAnsiTheme="majorHAnsi"/>
              </w:rPr>
              <w:t>If the National Reference Laboratory (NRL) or facility laboratory provides controls for testing, as recommended by country guidelines?</w:t>
            </w:r>
          </w:p>
          <w:p w14:paraId="22BB0BE6" w14:textId="7BB20A16" w:rsidR="00A26503" w:rsidRPr="000334E7" w:rsidRDefault="00A26503" w:rsidP="00A26503">
            <w:pPr>
              <w:numPr>
                <w:ilvl w:val="0"/>
                <w:numId w:val="20"/>
              </w:numPr>
              <w:ind w:left="342"/>
              <w:rPr>
                <w:rFonts w:asciiTheme="majorHAnsi" w:hAnsiTheme="majorHAnsi"/>
              </w:rPr>
            </w:pPr>
            <w:r w:rsidRPr="000334E7">
              <w:rPr>
                <w:rFonts w:asciiTheme="majorHAnsi" w:hAnsiTheme="majorHAnsi"/>
              </w:rPr>
              <w:t>When do they receive QC from NRL or facility laboratory (e.g., weekly, monthly in a batch, etc.)?</w:t>
            </w:r>
          </w:p>
          <w:p w14:paraId="7CC4321F" w14:textId="633CD16C" w:rsidR="00A26503" w:rsidRPr="000334E7" w:rsidRDefault="00A26503" w:rsidP="00A26503">
            <w:pPr>
              <w:numPr>
                <w:ilvl w:val="0"/>
                <w:numId w:val="20"/>
              </w:numPr>
              <w:ind w:left="342"/>
              <w:rPr>
                <w:rFonts w:asciiTheme="majorHAnsi" w:hAnsiTheme="majorHAnsi"/>
              </w:rPr>
            </w:pPr>
            <w:r w:rsidRPr="000334E7">
              <w:rPr>
                <w:rFonts w:asciiTheme="majorHAnsi" w:hAnsiTheme="majorHAnsi"/>
              </w:rPr>
              <w:t>What type of QC is being used (e.g., serum, plasma, DTS)?</w:t>
            </w:r>
          </w:p>
          <w:p w14:paraId="3F1415BD" w14:textId="77777777" w:rsidR="00A26503" w:rsidRDefault="00A26503" w:rsidP="00A26503">
            <w:pPr>
              <w:numPr>
                <w:ilvl w:val="0"/>
                <w:numId w:val="20"/>
              </w:numPr>
              <w:ind w:left="342"/>
              <w:rPr>
                <w:rFonts w:asciiTheme="majorHAnsi" w:hAnsiTheme="majorHAnsi"/>
              </w:rPr>
            </w:pPr>
            <w:r w:rsidRPr="000334E7">
              <w:rPr>
                <w:rFonts w:asciiTheme="majorHAnsi" w:hAnsiTheme="majorHAnsi"/>
              </w:rPr>
              <w:t>How often QC is performed based on country guidelines (e.g., weekly</w:t>
            </w:r>
            <w:r>
              <w:rPr>
                <w:rFonts w:asciiTheme="majorHAnsi" w:hAnsiTheme="majorHAnsi"/>
              </w:rPr>
              <w:t xml:space="preserve"> or monthly</w:t>
            </w:r>
            <w:r w:rsidRPr="000334E7">
              <w:rPr>
                <w:rFonts w:asciiTheme="majorHAnsi" w:hAnsiTheme="majorHAnsi"/>
              </w:rPr>
              <w:t>, every new lot, environmental conditions change)?</w:t>
            </w:r>
          </w:p>
          <w:p w14:paraId="0DC3B89D" w14:textId="1BEEC220" w:rsidR="00A26503" w:rsidRPr="000334E7" w:rsidRDefault="00A26503" w:rsidP="00A26503">
            <w:pPr>
              <w:numPr>
                <w:ilvl w:val="0"/>
                <w:numId w:val="20"/>
              </w:numPr>
              <w:ind w:left="342"/>
              <w:rPr>
                <w:rFonts w:asciiTheme="majorHAnsi" w:hAnsiTheme="majorHAnsi"/>
              </w:rPr>
            </w:pPr>
            <w:r>
              <w:rPr>
                <w:rFonts w:asciiTheme="majorHAnsi" w:hAnsiTheme="majorHAnsi"/>
              </w:rPr>
              <w:t>Note correct terminology of QC based on country context. Some countries term it IQC.</w:t>
            </w:r>
          </w:p>
        </w:tc>
        <w:tc>
          <w:tcPr>
            <w:tcW w:w="3993" w:type="dxa"/>
          </w:tcPr>
          <w:p w14:paraId="5A6F4775" w14:textId="77777777" w:rsidR="00A26503" w:rsidRPr="000334E7" w:rsidRDefault="00A26503" w:rsidP="00A26503">
            <w:pPr>
              <w:rPr>
                <w:rFonts w:asciiTheme="majorHAnsi" w:hAnsiTheme="majorHAnsi"/>
              </w:rPr>
            </w:pPr>
            <w:r w:rsidRPr="000334E7">
              <w:rPr>
                <w:rFonts w:asciiTheme="majorHAnsi" w:hAnsiTheme="majorHAnsi"/>
              </w:rPr>
              <w:t>Verify the following:</w:t>
            </w:r>
          </w:p>
          <w:p w14:paraId="33D13E58" w14:textId="77777777" w:rsidR="00A26503" w:rsidRPr="000334E7" w:rsidRDefault="00A26503" w:rsidP="00A26503">
            <w:pPr>
              <w:pStyle w:val="ListParagraph"/>
              <w:numPr>
                <w:ilvl w:val="0"/>
                <w:numId w:val="20"/>
              </w:numPr>
              <w:ind w:left="375"/>
              <w:rPr>
                <w:rFonts w:asciiTheme="majorHAnsi" w:hAnsiTheme="majorHAnsi"/>
              </w:rPr>
            </w:pPr>
            <w:r w:rsidRPr="000334E7">
              <w:rPr>
                <w:rFonts w:asciiTheme="majorHAnsi" w:hAnsiTheme="majorHAnsi"/>
              </w:rPr>
              <w:t>Positive and negative controls are available</w:t>
            </w:r>
          </w:p>
          <w:p w14:paraId="4731695A" w14:textId="4DA37C48" w:rsidR="00A26503" w:rsidRPr="000334E7" w:rsidRDefault="00A26503" w:rsidP="00A26503">
            <w:pPr>
              <w:pStyle w:val="ListParagraph"/>
              <w:numPr>
                <w:ilvl w:val="0"/>
                <w:numId w:val="20"/>
              </w:numPr>
              <w:ind w:left="375"/>
              <w:rPr>
                <w:rFonts w:asciiTheme="majorHAnsi" w:hAnsiTheme="majorHAnsi"/>
              </w:rPr>
            </w:pPr>
            <w:r w:rsidRPr="000334E7">
              <w:rPr>
                <w:rFonts w:asciiTheme="majorHAnsi" w:hAnsiTheme="majorHAnsi"/>
              </w:rPr>
              <w:t>Expiration date of QC material</w:t>
            </w:r>
          </w:p>
          <w:p w14:paraId="3AFF3FF4" w14:textId="77777777" w:rsidR="00A26503" w:rsidRPr="000334E7" w:rsidRDefault="00A26503" w:rsidP="00A26503">
            <w:pPr>
              <w:pStyle w:val="ListParagraph"/>
              <w:numPr>
                <w:ilvl w:val="0"/>
                <w:numId w:val="20"/>
              </w:numPr>
              <w:ind w:left="375"/>
              <w:rPr>
                <w:rFonts w:asciiTheme="majorHAnsi" w:hAnsiTheme="majorHAnsi"/>
              </w:rPr>
            </w:pPr>
            <w:r w:rsidRPr="000334E7">
              <w:rPr>
                <w:rFonts w:asciiTheme="majorHAnsi" w:hAnsiTheme="majorHAnsi"/>
              </w:rPr>
              <w:t>Frequency of QC used according to country guidelines</w:t>
            </w:r>
          </w:p>
          <w:p w14:paraId="7A75C608" w14:textId="2BC997B3"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use of QC samples per guidelines</w:t>
            </w:r>
            <w:r w:rsidRPr="00C33FAA">
              <w:rPr>
                <w:rFonts w:asciiTheme="majorHAnsi" w:hAnsiTheme="majorHAnsi"/>
                <w:i/>
              </w:rPr>
              <w:t>.</w:t>
            </w:r>
          </w:p>
          <w:p w14:paraId="133B1340" w14:textId="41F9213C"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use of QC samples.</w:t>
            </w:r>
          </w:p>
          <w:p w14:paraId="288E2180" w14:textId="29543072" w:rsidR="00A26503" w:rsidRPr="00F203C0" w:rsidRDefault="00A26503" w:rsidP="00A26503">
            <w:pPr>
              <w:ind w:left="15"/>
              <w:rPr>
                <w:rFonts w:asciiTheme="majorHAnsi" w:hAnsiTheme="majorHAnsi"/>
              </w:rPr>
            </w:pPr>
            <w:r>
              <w:rPr>
                <w:rFonts w:asciiTheme="majorHAnsi" w:hAnsiTheme="majorHAnsi"/>
                <w:i/>
              </w:rPr>
              <w:t>Mark</w:t>
            </w:r>
            <w:r w:rsidRPr="00C33FAA">
              <w:rPr>
                <w:rFonts w:asciiTheme="majorHAnsi" w:hAnsiTheme="majorHAnsi"/>
                <w:i/>
              </w:rPr>
              <w:t xml:space="preserve"> “No”</w:t>
            </w:r>
            <w:r>
              <w:rPr>
                <w:rFonts w:asciiTheme="majorHAnsi" w:hAnsiTheme="majorHAnsi"/>
                <w:i/>
              </w:rPr>
              <w:t xml:space="preserve"> if there is no evidence of QC samples being tested.</w:t>
            </w:r>
          </w:p>
        </w:tc>
      </w:tr>
      <w:tr w:rsidR="00A26503" w:rsidRPr="000334E7" w14:paraId="3174F628" w14:textId="77777777" w:rsidTr="00B2423A">
        <w:tc>
          <w:tcPr>
            <w:tcW w:w="1165" w:type="dxa"/>
            <w:vAlign w:val="center"/>
          </w:tcPr>
          <w:p w14:paraId="16CB86DD" w14:textId="55F7BE5C" w:rsidR="00A26503" w:rsidRPr="000334E7" w:rsidRDefault="00A26503" w:rsidP="00A26503">
            <w:pPr>
              <w:rPr>
                <w:rFonts w:asciiTheme="majorHAnsi" w:hAnsiTheme="majorHAnsi"/>
              </w:rPr>
            </w:pPr>
            <w:r w:rsidRPr="000334E7">
              <w:rPr>
                <w:rFonts w:asciiTheme="majorHAnsi" w:hAnsiTheme="majorHAnsi"/>
              </w:rPr>
              <w:t>5.6</w:t>
            </w:r>
          </w:p>
        </w:tc>
        <w:tc>
          <w:tcPr>
            <w:tcW w:w="4073" w:type="dxa"/>
            <w:gridSpan w:val="2"/>
            <w:vAlign w:val="center"/>
          </w:tcPr>
          <w:p w14:paraId="190198CA" w14:textId="1C4EA0DF" w:rsidR="00A26503" w:rsidRPr="000334E7" w:rsidRDefault="00A26503" w:rsidP="00A26503">
            <w:pPr>
              <w:rPr>
                <w:rFonts w:asciiTheme="majorHAnsi" w:hAnsiTheme="majorHAnsi"/>
              </w:rPr>
            </w:pPr>
            <w:r w:rsidRPr="000334E7">
              <w:rPr>
                <w:rFonts w:asciiTheme="majorHAnsi" w:hAnsiTheme="majorHAnsi"/>
              </w:rPr>
              <w:t>Are</w:t>
            </w:r>
            <w:r w:rsidRPr="000334E7">
              <w:rPr>
                <w:rFonts w:asciiTheme="majorHAnsi" w:hAnsiTheme="majorHAnsi"/>
                <w:b/>
              </w:rPr>
              <w:t xml:space="preserve"> </w:t>
            </w:r>
            <w:r w:rsidRPr="000334E7">
              <w:rPr>
                <w:rFonts w:asciiTheme="majorHAnsi" w:hAnsiTheme="majorHAnsi"/>
              </w:rPr>
              <w:t>QC results properly recorded?</w:t>
            </w:r>
          </w:p>
        </w:tc>
        <w:tc>
          <w:tcPr>
            <w:tcW w:w="4557" w:type="dxa"/>
            <w:vMerge w:val="restart"/>
            <w:vAlign w:val="center"/>
          </w:tcPr>
          <w:p w14:paraId="7D7FADDE" w14:textId="61D91710" w:rsidR="00A26503" w:rsidRDefault="00A26503" w:rsidP="00A26503">
            <w:pPr>
              <w:rPr>
                <w:rFonts w:asciiTheme="majorHAnsi" w:hAnsiTheme="majorHAnsi"/>
              </w:rPr>
            </w:pPr>
            <w:r>
              <w:rPr>
                <w:rFonts w:asciiTheme="majorHAnsi" w:hAnsiTheme="majorHAnsi"/>
              </w:rPr>
              <w:t>Ask the following:</w:t>
            </w:r>
          </w:p>
          <w:p w14:paraId="14AFFB77" w14:textId="6876DE49" w:rsidR="00A26503" w:rsidRPr="0026589A" w:rsidRDefault="00A26503" w:rsidP="00A26503">
            <w:pPr>
              <w:numPr>
                <w:ilvl w:val="0"/>
                <w:numId w:val="20"/>
              </w:numPr>
              <w:ind w:left="342"/>
              <w:rPr>
                <w:rFonts w:asciiTheme="majorHAnsi" w:hAnsiTheme="majorHAnsi"/>
              </w:rPr>
            </w:pPr>
            <w:r>
              <w:rPr>
                <w:rFonts w:asciiTheme="majorHAnsi" w:hAnsiTheme="majorHAnsi"/>
              </w:rPr>
              <w:t>To</w:t>
            </w:r>
            <w:r w:rsidRPr="000334E7">
              <w:rPr>
                <w:rFonts w:asciiTheme="majorHAnsi" w:hAnsiTheme="majorHAnsi"/>
              </w:rPr>
              <w:t xml:space="preserve"> see the quality control logs or testing register/logbook</w:t>
            </w:r>
          </w:p>
        </w:tc>
        <w:tc>
          <w:tcPr>
            <w:tcW w:w="3993" w:type="dxa"/>
          </w:tcPr>
          <w:p w14:paraId="3E4EB635" w14:textId="757BACB8" w:rsidR="00A26503" w:rsidRPr="000334E7" w:rsidRDefault="00A26503" w:rsidP="00A26503">
            <w:pPr>
              <w:rPr>
                <w:rFonts w:asciiTheme="majorHAnsi" w:hAnsiTheme="majorHAnsi"/>
              </w:rPr>
            </w:pPr>
            <w:r w:rsidRPr="000334E7">
              <w:rPr>
                <w:rFonts w:asciiTheme="majorHAnsi" w:hAnsiTheme="majorHAnsi"/>
              </w:rPr>
              <w:t>Verify the following:</w:t>
            </w:r>
          </w:p>
          <w:p w14:paraId="6CB0EF03" w14:textId="77777777" w:rsidR="00A26503" w:rsidRPr="000334E7" w:rsidRDefault="00A26503" w:rsidP="00A26503">
            <w:pPr>
              <w:pStyle w:val="ListParagraph"/>
              <w:numPr>
                <w:ilvl w:val="0"/>
                <w:numId w:val="20"/>
              </w:numPr>
              <w:ind w:left="375"/>
              <w:rPr>
                <w:rFonts w:asciiTheme="majorHAnsi" w:hAnsiTheme="majorHAnsi"/>
              </w:rPr>
            </w:pPr>
            <w:r w:rsidRPr="000334E7">
              <w:rPr>
                <w:rFonts w:asciiTheme="majorHAnsi" w:hAnsiTheme="majorHAnsi"/>
              </w:rPr>
              <w:t>Quality controls results are documented in the QC log or testing register/logbook</w:t>
            </w:r>
          </w:p>
          <w:p w14:paraId="6ED71263" w14:textId="77777777" w:rsidR="00A26503" w:rsidRDefault="00A26503" w:rsidP="00A26503">
            <w:pPr>
              <w:pStyle w:val="ListParagraph"/>
              <w:numPr>
                <w:ilvl w:val="0"/>
                <w:numId w:val="20"/>
              </w:numPr>
              <w:ind w:left="375"/>
              <w:rPr>
                <w:rFonts w:asciiTheme="majorHAnsi" w:hAnsiTheme="majorHAnsi"/>
              </w:rPr>
            </w:pPr>
            <w:r w:rsidRPr="000334E7">
              <w:rPr>
                <w:rFonts w:asciiTheme="majorHAnsi" w:hAnsiTheme="majorHAnsi"/>
              </w:rPr>
              <w:lastRenderedPageBreak/>
              <w:t>How the QC results are recorded and interpreted (Negative/Positive or non-reactive/reactive)?</w:t>
            </w:r>
          </w:p>
          <w:p w14:paraId="4BE94006" w14:textId="77777777" w:rsidR="00A26503" w:rsidRDefault="00A26503" w:rsidP="00A26503">
            <w:pPr>
              <w:pStyle w:val="ListParagraph"/>
              <w:numPr>
                <w:ilvl w:val="0"/>
                <w:numId w:val="20"/>
              </w:numPr>
              <w:ind w:left="375"/>
              <w:rPr>
                <w:rFonts w:asciiTheme="majorHAnsi" w:hAnsiTheme="majorHAnsi"/>
              </w:rPr>
            </w:pPr>
            <w:r w:rsidRPr="000334E7">
              <w:rPr>
                <w:rFonts w:asciiTheme="majorHAnsi" w:hAnsiTheme="majorHAnsi"/>
              </w:rPr>
              <w:t>Who does the QC testing?</w:t>
            </w:r>
          </w:p>
          <w:p w14:paraId="76F07D9B" w14:textId="14ECCAE8"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documentation of QC results</w:t>
            </w:r>
            <w:r w:rsidRPr="00C33FAA">
              <w:rPr>
                <w:rFonts w:asciiTheme="majorHAnsi" w:hAnsiTheme="majorHAnsi"/>
                <w:i/>
              </w:rPr>
              <w:t>.</w:t>
            </w:r>
          </w:p>
          <w:p w14:paraId="030F925B" w14:textId="1F2B9A9D"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documentation of QC results.</w:t>
            </w:r>
          </w:p>
          <w:p w14:paraId="5ACE252C" w14:textId="4D9E98F4" w:rsidR="00A26503" w:rsidRPr="00F203C0" w:rsidRDefault="00A26503" w:rsidP="00A26503">
            <w:pPr>
              <w:rPr>
                <w:rFonts w:asciiTheme="majorHAnsi" w:hAnsiTheme="majorHAnsi"/>
              </w:rPr>
            </w:pPr>
            <w:r>
              <w:rPr>
                <w:rFonts w:asciiTheme="majorHAnsi" w:hAnsiTheme="majorHAnsi"/>
                <w:i/>
              </w:rPr>
              <w:t>Mark</w:t>
            </w:r>
            <w:r w:rsidRPr="00C33FAA">
              <w:rPr>
                <w:rFonts w:asciiTheme="majorHAnsi" w:hAnsiTheme="majorHAnsi"/>
                <w:i/>
              </w:rPr>
              <w:t xml:space="preserve"> “No”</w:t>
            </w:r>
            <w:r>
              <w:rPr>
                <w:rFonts w:asciiTheme="majorHAnsi" w:hAnsiTheme="majorHAnsi"/>
                <w:i/>
              </w:rPr>
              <w:t xml:space="preserve"> if there is no evidence of documentation of QC results.</w:t>
            </w:r>
          </w:p>
        </w:tc>
      </w:tr>
      <w:tr w:rsidR="00A26503" w:rsidRPr="000334E7" w14:paraId="2D13C853" w14:textId="77777777" w:rsidTr="00B2423A">
        <w:trPr>
          <w:trHeight w:val="989"/>
        </w:trPr>
        <w:tc>
          <w:tcPr>
            <w:tcW w:w="1165" w:type="dxa"/>
            <w:vAlign w:val="center"/>
          </w:tcPr>
          <w:p w14:paraId="70334F9E" w14:textId="263E1B01" w:rsidR="00A26503" w:rsidRPr="000334E7" w:rsidRDefault="00A26503" w:rsidP="00A26503">
            <w:pPr>
              <w:rPr>
                <w:rFonts w:asciiTheme="majorHAnsi" w:hAnsiTheme="majorHAnsi"/>
              </w:rPr>
            </w:pPr>
            <w:r>
              <w:rPr>
                <w:rFonts w:asciiTheme="majorHAnsi" w:hAnsiTheme="majorHAnsi"/>
              </w:rPr>
              <w:lastRenderedPageBreak/>
              <w:t>5.7</w:t>
            </w:r>
          </w:p>
        </w:tc>
        <w:tc>
          <w:tcPr>
            <w:tcW w:w="4073" w:type="dxa"/>
            <w:gridSpan w:val="2"/>
            <w:vAlign w:val="center"/>
          </w:tcPr>
          <w:p w14:paraId="7B825CED" w14:textId="3D2AEB7D" w:rsidR="00A26503" w:rsidRPr="000334E7" w:rsidRDefault="00A26503" w:rsidP="00A26503">
            <w:pPr>
              <w:rPr>
                <w:rFonts w:asciiTheme="majorHAnsi" w:eastAsia="Times New Roman" w:hAnsiTheme="majorHAnsi"/>
                <w:bCs/>
              </w:rPr>
            </w:pPr>
            <w:r w:rsidRPr="000F645D">
              <w:rPr>
                <w:rFonts w:asciiTheme="majorHAnsi" w:eastAsia="Times New Roman" w:hAnsiTheme="majorHAnsi"/>
                <w:bCs/>
              </w:rPr>
              <w:t>Are incorrect and/or invalid QC results properly recorded?</w:t>
            </w:r>
          </w:p>
        </w:tc>
        <w:tc>
          <w:tcPr>
            <w:tcW w:w="4557" w:type="dxa"/>
            <w:vMerge/>
            <w:vAlign w:val="center"/>
          </w:tcPr>
          <w:p w14:paraId="5333EC1A" w14:textId="0518BBB8" w:rsidR="00A26503" w:rsidRPr="000334E7" w:rsidRDefault="00A26503" w:rsidP="00A26503">
            <w:pPr>
              <w:pStyle w:val="ListParagraph"/>
              <w:numPr>
                <w:ilvl w:val="0"/>
                <w:numId w:val="20"/>
              </w:numPr>
              <w:ind w:left="342"/>
              <w:rPr>
                <w:rFonts w:asciiTheme="majorHAnsi" w:hAnsiTheme="majorHAnsi"/>
              </w:rPr>
            </w:pPr>
          </w:p>
        </w:tc>
        <w:tc>
          <w:tcPr>
            <w:tcW w:w="3993" w:type="dxa"/>
          </w:tcPr>
          <w:p w14:paraId="34FEA208" w14:textId="77777777" w:rsidR="00A26503" w:rsidRPr="000334E7" w:rsidRDefault="00A26503" w:rsidP="00A26503">
            <w:pPr>
              <w:rPr>
                <w:rFonts w:asciiTheme="majorHAnsi" w:hAnsiTheme="majorHAnsi"/>
              </w:rPr>
            </w:pPr>
            <w:r w:rsidRPr="000334E7">
              <w:rPr>
                <w:rFonts w:asciiTheme="majorHAnsi" w:hAnsiTheme="majorHAnsi"/>
              </w:rPr>
              <w:t>Verify the following:</w:t>
            </w:r>
          </w:p>
          <w:p w14:paraId="0ABF6ABC" w14:textId="37AC53A3" w:rsidR="00A26503" w:rsidRPr="0019626D" w:rsidRDefault="00A26503" w:rsidP="00A26503">
            <w:pPr>
              <w:pStyle w:val="ListParagraph"/>
              <w:numPr>
                <w:ilvl w:val="0"/>
                <w:numId w:val="20"/>
              </w:numPr>
              <w:ind w:left="375"/>
              <w:rPr>
                <w:rFonts w:asciiTheme="majorHAnsi" w:hAnsiTheme="majorHAnsi"/>
              </w:rPr>
            </w:pPr>
            <w:r w:rsidRPr="000334E7">
              <w:rPr>
                <w:rFonts w:asciiTheme="majorHAnsi" w:hAnsiTheme="majorHAnsi"/>
              </w:rPr>
              <w:t xml:space="preserve">Quality controls </w:t>
            </w:r>
            <w:r>
              <w:rPr>
                <w:rFonts w:asciiTheme="majorHAnsi" w:hAnsiTheme="majorHAnsi"/>
              </w:rPr>
              <w:t xml:space="preserve">that have incorrect/invalid </w:t>
            </w:r>
            <w:r w:rsidRPr="000334E7">
              <w:rPr>
                <w:rFonts w:asciiTheme="majorHAnsi" w:hAnsiTheme="majorHAnsi"/>
              </w:rPr>
              <w:t>results are documented in the QC log or testing register/logbook</w:t>
            </w:r>
          </w:p>
          <w:p w14:paraId="07461458" w14:textId="4ABCCDE5"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documentation of incorrect/invalid QC results</w:t>
            </w:r>
            <w:r w:rsidRPr="00C33FAA">
              <w:rPr>
                <w:rFonts w:asciiTheme="majorHAnsi" w:hAnsiTheme="majorHAnsi"/>
                <w:i/>
              </w:rPr>
              <w:t>.</w:t>
            </w:r>
            <w:r w:rsidR="00646321">
              <w:rPr>
                <w:rFonts w:asciiTheme="majorHAnsi" w:hAnsiTheme="majorHAnsi"/>
                <w:i/>
              </w:rPr>
              <w:t xml:space="preserve"> If tester</w:t>
            </w:r>
            <w:r w:rsidR="00D53AAC">
              <w:rPr>
                <w:rFonts w:asciiTheme="majorHAnsi" w:hAnsiTheme="majorHAnsi"/>
                <w:i/>
              </w:rPr>
              <w:t>s</w:t>
            </w:r>
            <w:r w:rsidR="00646321">
              <w:rPr>
                <w:rFonts w:asciiTheme="majorHAnsi" w:hAnsiTheme="majorHAnsi"/>
                <w:i/>
              </w:rPr>
              <w:t xml:space="preserve"> state</w:t>
            </w:r>
            <w:r w:rsidR="00D53AAC">
              <w:rPr>
                <w:rFonts w:asciiTheme="majorHAnsi" w:hAnsiTheme="majorHAnsi"/>
                <w:i/>
              </w:rPr>
              <w:t xml:space="preserve"> that </w:t>
            </w:r>
            <w:r w:rsidR="00646321">
              <w:rPr>
                <w:rFonts w:asciiTheme="majorHAnsi" w:hAnsiTheme="majorHAnsi"/>
                <w:i/>
              </w:rPr>
              <w:t>they never had an incorrect/invalid QC result</w:t>
            </w:r>
            <w:r w:rsidR="00D53AAC">
              <w:rPr>
                <w:rFonts w:asciiTheme="majorHAnsi" w:hAnsiTheme="majorHAnsi"/>
                <w:i/>
              </w:rPr>
              <w:t xml:space="preserve">, </w:t>
            </w:r>
            <w:r w:rsidR="00646321">
              <w:rPr>
                <w:rFonts w:asciiTheme="majorHAnsi" w:hAnsiTheme="majorHAnsi"/>
                <w:i/>
              </w:rPr>
              <w:t>they should be able to describe what it looks like and how would they record it if it happens</w:t>
            </w:r>
          </w:p>
          <w:p w14:paraId="26873A7A" w14:textId="5A39263C"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documentation of incorrect/invalid QC results.</w:t>
            </w:r>
          </w:p>
          <w:p w14:paraId="09F592F7" w14:textId="620AF7E1" w:rsidR="00A26503" w:rsidRPr="000334E7" w:rsidRDefault="00A26503" w:rsidP="00A26503">
            <w:pPr>
              <w:rPr>
                <w:rFonts w:asciiTheme="majorHAnsi" w:hAnsiTheme="majorHAnsi"/>
              </w:rPr>
            </w:pPr>
            <w:r>
              <w:rPr>
                <w:rFonts w:asciiTheme="majorHAnsi" w:hAnsiTheme="majorHAnsi"/>
                <w:i/>
              </w:rPr>
              <w:t>Mark “No” if there is no evidence of documentation of incorrect/invalid QC results</w:t>
            </w:r>
            <w:r w:rsidR="00646321">
              <w:rPr>
                <w:rFonts w:asciiTheme="majorHAnsi" w:hAnsiTheme="majorHAnsi"/>
                <w:i/>
              </w:rPr>
              <w:t xml:space="preserve"> and/or tester does not know what an incorrect/invalid QC result is or how to document it.</w:t>
            </w:r>
          </w:p>
        </w:tc>
      </w:tr>
      <w:tr w:rsidR="00A26503" w:rsidRPr="000334E7" w14:paraId="7A2E736B" w14:textId="77777777" w:rsidTr="00B2423A">
        <w:trPr>
          <w:trHeight w:val="989"/>
        </w:trPr>
        <w:tc>
          <w:tcPr>
            <w:tcW w:w="1165" w:type="dxa"/>
            <w:vAlign w:val="center"/>
          </w:tcPr>
          <w:p w14:paraId="6F1428F5" w14:textId="573EAEFC" w:rsidR="00A26503" w:rsidRPr="000334E7" w:rsidRDefault="00A26503" w:rsidP="00A26503">
            <w:pPr>
              <w:rPr>
                <w:rFonts w:asciiTheme="majorHAnsi" w:hAnsiTheme="majorHAnsi"/>
              </w:rPr>
            </w:pPr>
            <w:r>
              <w:rPr>
                <w:rFonts w:asciiTheme="majorHAnsi" w:hAnsiTheme="majorHAnsi"/>
              </w:rPr>
              <w:t>5.8</w:t>
            </w:r>
          </w:p>
        </w:tc>
        <w:tc>
          <w:tcPr>
            <w:tcW w:w="4073" w:type="dxa"/>
            <w:gridSpan w:val="2"/>
            <w:vAlign w:val="center"/>
          </w:tcPr>
          <w:p w14:paraId="73742355" w14:textId="26BAA9CB" w:rsidR="00A26503" w:rsidRPr="000334E7" w:rsidRDefault="00A26503" w:rsidP="00A26503">
            <w:pPr>
              <w:rPr>
                <w:rFonts w:asciiTheme="majorHAnsi" w:hAnsiTheme="majorHAnsi" w:cs="Arial"/>
                <w:bCs/>
                <w:lang w:val="en"/>
              </w:rPr>
            </w:pPr>
            <w:r w:rsidRPr="000334E7">
              <w:rPr>
                <w:rFonts w:asciiTheme="majorHAnsi" w:eastAsia="Times New Roman" w:hAnsiTheme="majorHAnsi"/>
                <w:bCs/>
              </w:rPr>
              <w:t xml:space="preserve">Are appropriate steps </w:t>
            </w:r>
            <w:r w:rsidR="00646321">
              <w:rPr>
                <w:rFonts w:asciiTheme="majorHAnsi" w:eastAsia="Times New Roman" w:hAnsiTheme="majorHAnsi"/>
                <w:bCs/>
              </w:rPr>
              <w:t>taken and documented</w:t>
            </w:r>
            <w:r w:rsidRPr="000334E7">
              <w:rPr>
                <w:rFonts w:asciiTheme="majorHAnsi" w:eastAsia="Times New Roman" w:hAnsiTheme="majorHAnsi"/>
                <w:bCs/>
              </w:rPr>
              <w:t xml:space="preserve"> when QC results are incorrect and/or invalid?</w:t>
            </w:r>
          </w:p>
        </w:tc>
        <w:tc>
          <w:tcPr>
            <w:tcW w:w="4557" w:type="dxa"/>
            <w:vAlign w:val="center"/>
          </w:tcPr>
          <w:p w14:paraId="333A95E6" w14:textId="2678FBC8" w:rsidR="00A26503" w:rsidRPr="0026589A" w:rsidRDefault="00A26503" w:rsidP="00A26503">
            <w:pPr>
              <w:rPr>
                <w:rFonts w:asciiTheme="majorHAnsi" w:hAnsiTheme="majorHAnsi"/>
              </w:rPr>
            </w:pPr>
            <w:r>
              <w:rPr>
                <w:rFonts w:asciiTheme="majorHAnsi" w:hAnsiTheme="majorHAnsi"/>
              </w:rPr>
              <w:t>Ask the following:</w:t>
            </w:r>
          </w:p>
          <w:p w14:paraId="42004F1B" w14:textId="1BD3889A" w:rsidR="00A26503" w:rsidRPr="000334E7" w:rsidRDefault="00A26503" w:rsidP="00A26503">
            <w:pPr>
              <w:pStyle w:val="ListParagraph"/>
              <w:numPr>
                <w:ilvl w:val="0"/>
                <w:numId w:val="20"/>
              </w:numPr>
              <w:ind w:left="342"/>
              <w:rPr>
                <w:rFonts w:asciiTheme="majorHAnsi" w:hAnsiTheme="majorHAnsi"/>
              </w:rPr>
            </w:pPr>
            <w:r>
              <w:rPr>
                <w:rFonts w:asciiTheme="majorHAnsi" w:hAnsiTheme="majorHAnsi"/>
              </w:rPr>
              <w:t>T</w:t>
            </w:r>
            <w:r w:rsidRPr="000334E7">
              <w:rPr>
                <w:rFonts w:asciiTheme="majorHAnsi" w:hAnsiTheme="majorHAnsi"/>
              </w:rPr>
              <w:t>o describe the actions taken to address failed or invalid controls received by the lab</w:t>
            </w:r>
          </w:p>
          <w:p w14:paraId="20E79DF8" w14:textId="4520DD04" w:rsidR="00A26503" w:rsidRPr="000334E7" w:rsidRDefault="00A26503" w:rsidP="00A26503">
            <w:pPr>
              <w:pStyle w:val="ListParagraph"/>
              <w:numPr>
                <w:ilvl w:val="0"/>
                <w:numId w:val="20"/>
              </w:numPr>
              <w:ind w:left="342"/>
              <w:rPr>
                <w:rFonts w:asciiTheme="majorHAnsi" w:hAnsiTheme="majorHAnsi"/>
              </w:rPr>
            </w:pPr>
            <w:r>
              <w:rPr>
                <w:rFonts w:asciiTheme="majorHAnsi" w:hAnsiTheme="majorHAnsi"/>
              </w:rPr>
              <w:lastRenderedPageBreak/>
              <w:t>T</w:t>
            </w:r>
            <w:r w:rsidRPr="000334E7">
              <w:rPr>
                <w:rFonts w:asciiTheme="majorHAnsi" w:hAnsiTheme="majorHAnsi"/>
              </w:rPr>
              <w:t>o see the quality controls log or testing register/logbook</w:t>
            </w:r>
          </w:p>
        </w:tc>
        <w:tc>
          <w:tcPr>
            <w:tcW w:w="3993" w:type="dxa"/>
          </w:tcPr>
          <w:p w14:paraId="70A400CB" w14:textId="3E46D967" w:rsidR="00A26503" w:rsidRPr="000334E7" w:rsidRDefault="00A26503" w:rsidP="00A26503">
            <w:pPr>
              <w:rPr>
                <w:rFonts w:asciiTheme="majorHAnsi" w:hAnsiTheme="majorHAnsi"/>
              </w:rPr>
            </w:pPr>
            <w:r w:rsidRPr="000334E7">
              <w:rPr>
                <w:rFonts w:asciiTheme="majorHAnsi" w:hAnsiTheme="majorHAnsi"/>
              </w:rPr>
              <w:lastRenderedPageBreak/>
              <w:t>Verify the following:</w:t>
            </w:r>
          </w:p>
          <w:p w14:paraId="5EBF5372" w14:textId="77777777" w:rsidR="00A26503" w:rsidRPr="000334E7" w:rsidRDefault="00A26503" w:rsidP="00A26503">
            <w:pPr>
              <w:pStyle w:val="ListParagraph"/>
              <w:numPr>
                <w:ilvl w:val="0"/>
                <w:numId w:val="20"/>
              </w:numPr>
              <w:ind w:left="375"/>
              <w:rPr>
                <w:rFonts w:asciiTheme="majorHAnsi" w:hAnsiTheme="majorHAnsi"/>
              </w:rPr>
            </w:pPr>
            <w:r w:rsidRPr="000334E7">
              <w:rPr>
                <w:rFonts w:asciiTheme="majorHAnsi" w:hAnsiTheme="majorHAnsi"/>
              </w:rPr>
              <w:t xml:space="preserve">Procedures or guidelines on how to handle QC failures </w:t>
            </w:r>
          </w:p>
          <w:p w14:paraId="4253B457" w14:textId="77777777" w:rsidR="00A26503" w:rsidRDefault="00A26503" w:rsidP="00A26503">
            <w:pPr>
              <w:pStyle w:val="ListParagraph"/>
              <w:numPr>
                <w:ilvl w:val="0"/>
                <w:numId w:val="20"/>
              </w:numPr>
              <w:ind w:left="375"/>
              <w:rPr>
                <w:rFonts w:asciiTheme="majorHAnsi" w:hAnsiTheme="majorHAnsi"/>
              </w:rPr>
            </w:pPr>
            <w:r w:rsidRPr="000334E7">
              <w:rPr>
                <w:rFonts w:asciiTheme="majorHAnsi" w:hAnsiTheme="majorHAnsi"/>
              </w:rPr>
              <w:t xml:space="preserve">Documentation of QC failure and corrective action </w:t>
            </w:r>
          </w:p>
          <w:p w14:paraId="31F34994" w14:textId="7FCC9CB7" w:rsidR="00A26503" w:rsidRPr="00C33FAA" w:rsidRDefault="00A26503" w:rsidP="00A26503">
            <w:pPr>
              <w:ind w:left="15"/>
              <w:rPr>
                <w:rFonts w:asciiTheme="majorHAnsi" w:hAnsiTheme="majorHAnsi"/>
                <w:i/>
              </w:rPr>
            </w:pPr>
            <w:r w:rsidRPr="00C33FAA">
              <w:rPr>
                <w:rFonts w:asciiTheme="majorHAnsi" w:hAnsiTheme="majorHAnsi"/>
                <w:b/>
                <w:i/>
              </w:rPr>
              <w:lastRenderedPageBreak/>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documentation of incorrect/invalid QC results as well as results of retesting</w:t>
            </w:r>
            <w:r w:rsidRPr="00C33FAA">
              <w:rPr>
                <w:rFonts w:asciiTheme="majorHAnsi" w:hAnsiTheme="majorHAnsi"/>
                <w:i/>
              </w:rPr>
              <w:t>.</w:t>
            </w:r>
            <w:r w:rsidR="00646321">
              <w:t xml:space="preserve"> </w:t>
            </w:r>
            <w:r w:rsidR="00646321" w:rsidRPr="00646321">
              <w:rPr>
                <w:rFonts w:asciiTheme="majorHAnsi" w:hAnsiTheme="majorHAnsi"/>
                <w:i/>
              </w:rPr>
              <w:t>If tester</w:t>
            </w:r>
            <w:r w:rsidR="00D53AAC">
              <w:rPr>
                <w:rFonts w:asciiTheme="majorHAnsi" w:hAnsiTheme="majorHAnsi"/>
                <w:i/>
              </w:rPr>
              <w:t>s</w:t>
            </w:r>
            <w:r w:rsidR="00646321" w:rsidRPr="00646321">
              <w:rPr>
                <w:rFonts w:asciiTheme="majorHAnsi" w:hAnsiTheme="majorHAnsi"/>
                <w:i/>
              </w:rPr>
              <w:t xml:space="preserve"> state </w:t>
            </w:r>
            <w:r w:rsidR="00D53AAC">
              <w:rPr>
                <w:rFonts w:asciiTheme="majorHAnsi" w:hAnsiTheme="majorHAnsi"/>
                <w:i/>
              </w:rPr>
              <w:t xml:space="preserve">that </w:t>
            </w:r>
            <w:r w:rsidR="00646321" w:rsidRPr="00646321">
              <w:rPr>
                <w:rFonts w:asciiTheme="majorHAnsi" w:hAnsiTheme="majorHAnsi"/>
                <w:i/>
              </w:rPr>
              <w:t>they never had an incorrect/invalid QC result</w:t>
            </w:r>
            <w:r w:rsidR="00D53AAC">
              <w:rPr>
                <w:rFonts w:asciiTheme="majorHAnsi" w:hAnsiTheme="majorHAnsi"/>
                <w:i/>
              </w:rPr>
              <w:t>,</w:t>
            </w:r>
            <w:r w:rsidR="00646321" w:rsidRPr="00646321">
              <w:rPr>
                <w:rFonts w:asciiTheme="majorHAnsi" w:hAnsiTheme="majorHAnsi"/>
                <w:i/>
              </w:rPr>
              <w:t xml:space="preserve"> they should be able to describe what it looks like and </w:t>
            </w:r>
            <w:r w:rsidR="00646321">
              <w:rPr>
                <w:rFonts w:asciiTheme="majorHAnsi" w:hAnsiTheme="majorHAnsi"/>
                <w:i/>
              </w:rPr>
              <w:t>what steps to take to troubleshoot</w:t>
            </w:r>
          </w:p>
          <w:p w14:paraId="04F77EB3" w14:textId="77777777"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documentation of incorrect/invalid QC results as well as results of retesting</w:t>
            </w:r>
            <w:r w:rsidRPr="00C33FAA">
              <w:rPr>
                <w:rFonts w:asciiTheme="majorHAnsi" w:hAnsiTheme="majorHAnsi"/>
                <w:i/>
              </w:rPr>
              <w:t>.</w:t>
            </w:r>
          </w:p>
          <w:p w14:paraId="6CF1253C" w14:textId="562051A5" w:rsidR="00A26503" w:rsidRPr="0019626D" w:rsidRDefault="00A26503" w:rsidP="00A26503">
            <w:pPr>
              <w:ind w:left="15"/>
              <w:rPr>
                <w:rFonts w:asciiTheme="majorHAnsi" w:hAnsiTheme="majorHAnsi"/>
                <w:i/>
              </w:rPr>
            </w:pPr>
            <w:r>
              <w:rPr>
                <w:rFonts w:asciiTheme="majorHAnsi" w:hAnsiTheme="majorHAnsi"/>
                <w:i/>
              </w:rPr>
              <w:t>Mark “No” if there is no evidence of documentation of incorrect/invalid QC results as well as results of retesting.</w:t>
            </w:r>
            <w:r w:rsidR="00646321">
              <w:rPr>
                <w:rFonts w:asciiTheme="majorHAnsi" w:hAnsiTheme="majorHAnsi"/>
                <w:i/>
              </w:rPr>
              <w:t xml:space="preserve"> Or tester does not know what steps to take to handle incorrect/invalid QC.</w:t>
            </w:r>
          </w:p>
        </w:tc>
      </w:tr>
      <w:tr w:rsidR="00A26503" w:rsidRPr="000334E7" w14:paraId="2D29DFFD" w14:textId="77777777" w:rsidTr="00B2423A">
        <w:tc>
          <w:tcPr>
            <w:tcW w:w="1165" w:type="dxa"/>
            <w:vAlign w:val="center"/>
          </w:tcPr>
          <w:p w14:paraId="630EBD31" w14:textId="42CB7DE9" w:rsidR="00A26503" w:rsidRPr="000334E7" w:rsidRDefault="00A26503" w:rsidP="00A26503">
            <w:pPr>
              <w:rPr>
                <w:rFonts w:asciiTheme="majorHAnsi" w:hAnsiTheme="majorHAnsi"/>
              </w:rPr>
            </w:pPr>
            <w:r w:rsidRPr="000334E7">
              <w:rPr>
                <w:rFonts w:asciiTheme="majorHAnsi" w:hAnsiTheme="majorHAnsi"/>
              </w:rPr>
              <w:lastRenderedPageBreak/>
              <w:t>5.</w:t>
            </w:r>
            <w:r>
              <w:rPr>
                <w:rFonts w:asciiTheme="majorHAnsi" w:hAnsiTheme="majorHAnsi"/>
              </w:rPr>
              <w:t>9</w:t>
            </w:r>
          </w:p>
        </w:tc>
        <w:tc>
          <w:tcPr>
            <w:tcW w:w="4073" w:type="dxa"/>
            <w:gridSpan w:val="2"/>
            <w:vAlign w:val="center"/>
          </w:tcPr>
          <w:p w14:paraId="477CDB3D" w14:textId="1FF23C7A" w:rsidR="00A26503" w:rsidRPr="000334E7" w:rsidRDefault="00A26503" w:rsidP="00A26503">
            <w:pPr>
              <w:rPr>
                <w:rFonts w:asciiTheme="majorHAnsi" w:eastAsia="Times New Roman" w:hAnsiTheme="majorHAnsi"/>
                <w:bCs/>
              </w:rPr>
            </w:pPr>
            <w:r w:rsidRPr="000334E7">
              <w:rPr>
                <w:rFonts w:asciiTheme="majorHAnsi" w:eastAsia="Times New Roman" w:hAnsiTheme="majorHAnsi"/>
                <w:bCs/>
              </w:rPr>
              <w:t>Are QC records reviewed by</w:t>
            </w:r>
            <w:r w:rsidRPr="007E4D42">
              <w:rPr>
                <w:rFonts w:asciiTheme="majorHAnsi" w:eastAsia="Times New Roman" w:hAnsiTheme="majorHAnsi"/>
                <w:bCs/>
              </w:rPr>
              <w:t xml:space="preserve"> t</w:t>
            </w:r>
            <w:r>
              <w:rPr>
                <w:rFonts w:asciiTheme="majorHAnsi" w:eastAsia="Times New Roman" w:hAnsiTheme="majorHAnsi"/>
                <w:bCs/>
              </w:rPr>
              <w:t>he person in charge</w:t>
            </w:r>
            <w:r w:rsidRPr="007E4D42">
              <w:rPr>
                <w:rFonts w:asciiTheme="majorHAnsi" w:eastAsia="Times New Roman" w:hAnsiTheme="majorHAnsi"/>
                <w:bCs/>
              </w:rPr>
              <w:t xml:space="preserve"> routinely?</w:t>
            </w:r>
          </w:p>
        </w:tc>
        <w:tc>
          <w:tcPr>
            <w:tcW w:w="4557" w:type="dxa"/>
            <w:vAlign w:val="center"/>
          </w:tcPr>
          <w:p w14:paraId="1BF39638" w14:textId="209056C3" w:rsidR="00A26503" w:rsidRPr="000334E7" w:rsidRDefault="00A26503" w:rsidP="00A26503">
            <w:pPr>
              <w:rPr>
                <w:rFonts w:asciiTheme="majorHAnsi" w:hAnsiTheme="majorHAnsi"/>
              </w:rPr>
            </w:pPr>
            <w:r w:rsidRPr="000334E7">
              <w:rPr>
                <w:rFonts w:asciiTheme="majorHAnsi" w:hAnsiTheme="majorHAnsi"/>
              </w:rPr>
              <w:t>Ask the following:</w:t>
            </w:r>
          </w:p>
          <w:p w14:paraId="6AD69AC3" w14:textId="7138EF35" w:rsidR="00A26503" w:rsidRPr="000334E7" w:rsidRDefault="00A26503" w:rsidP="00A26503">
            <w:pPr>
              <w:numPr>
                <w:ilvl w:val="0"/>
                <w:numId w:val="9"/>
              </w:numPr>
              <w:ind w:left="342"/>
              <w:rPr>
                <w:rFonts w:asciiTheme="majorHAnsi" w:hAnsiTheme="majorHAnsi"/>
              </w:rPr>
            </w:pPr>
            <w:r w:rsidRPr="000334E7">
              <w:rPr>
                <w:rFonts w:asciiTheme="majorHAnsi" w:hAnsiTheme="majorHAnsi"/>
              </w:rPr>
              <w:t>To see the quality controls log or testing register/logbook to ensure routine review by the person-in-charge</w:t>
            </w:r>
            <w:r>
              <w:rPr>
                <w:rFonts w:asciiTheme="majorHAnsi" w:hAnsiTheme="majorHAnsi"/>
              </w:rPr>
              <w:t xml:space="preserve"> or facility lab technician</w:t>
            </w:r>
          </w:p>
          <w:p w14:paraId="45FC226D" w14:textId="67425D09" w:rsidR="00A26503" w:rsidRPr="000334E7" w:rsidRDefault="00A26503" w:rsidP="00A26503">
            <w:pPr>
              <w:numPr>
                <w:ilvl w:val="0"/>
                <w:numId w:val="9"/>
              </w:numPr>
              <w:ind w:left="342"/>
              <w:rPr>
                <w:rFonts w:asciiTheme="majorHAnsi" w:hAnsiTheme="majorHAnsi"/>
              </w:rPr>
            </w:pPr>
            <w:r w:rsidRPr="000334E7">
              <w:rPr>
                <w:rFonts w:asciiTheme="majorHAnsi" w:hAnsiTheme="majorHAnsi"/>
              </w:rPr>
              <w:t>How often they are supposed to review it and when it is actually done?</w:t>
            </w:r>
          </w:p>
        </w:tc>
        <w:tc>
          <w:tcPr>
            <w:tcW w:w="3993" w:type="dxa"/>
          </w:tcPr>
          <w:p w14:paraId="744E3875" w14:textId="4A8FE64E" w:rsidR="00A26503" w:rsidRDefault="00A26503" w:rsidP="00A26503">
            <w:pPr>
              <w:pStyle w:val="ListParagraph"/>
              <w:numPr>
                <w:ilvl w:val="0"/>
                <w:numId w:val="9"/>
              </w:numPr>
              <w:ind w:left="375"/>
              <w:rPr>
                <w:rFonts w:asciiTheme="majorHAnsi" w:hAnsiTheme="majorHAnsi"/>
              </w:rPr>
            </w:pPr>
            <w:r w:rsidRPr="000334E7">
              <w:rPr>
                <w:rFonts w:asciiTheme="majorHAnsi" w:hAnsiTheme="majorHAnsi"/>
              </w:rPr>
              <w:t xml:space="preserve">Verify the signature of </w:t>
            </w:r>
            <w:r>
              <w:rPr>
                <w:rFonts w:asciiTheme="majorHAnsi" w:hAnsiTheme="majorHAnsi"/>
              </w:rPr>
              <w:t xml:space="preserve">the </w:t>
            </w:r>
            <w:r w:rsidRPr="000334E7">
              <w:rPr>
                <w:rFonts w:asciiTheme="majorHAnsi" w:hAnsiTheme="majorHAnsi"/>
              </w:rPr>
              <w:t>person-in-charge</w:t>
            </w:r>
            <w:r>
              <w:rPr>
                <w:rFonts w:asciiTheme="majorHAnsi" w:hAnsiTheme="majorHAnsi"/>
              </w:rPr>
              <w:t xml:space="preserve"> or facility lab technician</w:t>
            </w:r>
          </w:p>
          <w:p w14:paraId="5EBAADF0" w14:textId="0884FF0B"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review of QC records by the in-charge or facility lab technician</w:t>
            </w:r>
            <w:r w:rsidRPr="00C33FAA">
              <w:rPr>
                <w:rFonts w:asciiTheme="majorHAnsi" w:hAnsiTheme="majorHAnsi"/>
                <w:i/>
              </w:rPr>
              <w:t>.</w:t>
            </w:r>
          </w:p>
          <w:p w14:paraId="399BAD97" w14:textId="77777777"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review QC results by the in-charge or facility lab technician</w:t>
            </w:r>
            <w:r w:rsidRPr="00C33FAA">
              <w:rPr>
                <w:rFonts w:asciiTheme="majorHAnsi" w:hAnsiTheme="majorHAnsi"/>
                <w:i/>
              </w:rPr>
              <w:t>.</w:t>
            </w:r>
          </w:p>
          <w:p w14:paraId="3883A3A6" w14:textId="0B641A40" w:rsidR="00A26503" w:rsidRPr="0019626D" w:rsidRDefault="00A26503" w:rsidP="00A26503">
            <w:pPr>
              <w:ind w:left="15"/>
              <w:rPr>
                <w:rFonts w:asciiTheme="majorHAnsi" w:hAnsiTheme="majorHAnsi"/>
              </w:rPr>
            </w:pPr>
            <w:r>
              <w:rPr>
                <w:rFonts w:asciiTheme="majorHAnsi" w:hAnsiTheme="majorHAnsi"/>
                <w:i/>
              </w:rPr>
              <w:t>Mark</w:t>
            </w:r>
            <w:r w:rsidRPr="00C33FAA">
              <w:rPr>
                <w:rFonts w:asciiTheme="majorHAnsi" w:hAnsiTheme="majorHAnsi"/>
                <w:i/>
              </w:rPr>
              <w:t xml:space="preserve"> “No”</w:t>
            </w:r>
            <w:r>
              <w:rPr>
                <w:rFonts w:asciiTheme="majorHAnsi" w:hAnsiTheme="majorHAnsi"/>
                <w:i/>
              </w:rPr>
              <w:t xml:space="preserve"> if there is no evidence of review of QC results by the person in charge or facility lab technician</w:t>
            </w:r>
          </w:p>
        </w:tc>
      </w:tr>
      <w:tr w:rsidR="00A26503" w:rsidRPr="000334E7" w14:paraId="4E2F7F2E" w14:textId="77777777" w:rsidTr="00B2423A">
        <w:trPr>
          <w:trHeight w:val="432"/>
        </w:trPr>
        <w:tc>
          <w:tcPr>
            <w:tcW w:w="1165" w:type="dxa"/>
            <w:shd w:val="clear" w:color="auto" w:fill="DBE5F1" w:themeFill="accent1" w:themeFillTint="33"/>
            <w:vAlign w:val="center"/>
          </w:tcPr>
          <w:p w14:paraId="0CDC30B2" w14:textId="77777777" w:rsidR="00A26503" w:rsidRPr="000334E7" w:rsidRDefault="00A26503" w:rsidP="00A26503">
            <w:pPr>
              <w:ind w:left="360"/>
              <w:jc w:val="center"/>
              <w:rPr>
                <w:rFonts w:asciiTheme="majorHAnsi" w:hAnsiTheme="majorHAnsi"/>
              </w:rPr>
            </w:pPr>
          </w:p>
        </w:tc>
        <w:tc>
          <w:tcPr>
            <w:tcW w:w="4073" w:type="dxa"/>
            <w:gridSpan w:val="2"/>
            <w:shd w:val="clear" w:color="auto" w:fill="DBE5F1" w:themeFill="accent1" w:themeFillTint="33"/>
            <w:vAlign w:val="center"/>
          </w:tcPr>
          <w:p w14:paraId="7644C56C" w14:textId="77777777" w:rsidR="00A26503" w:rsidRPr="000334E7" w:rsidRDefault="00A26503" w:rsidP="00A26503">
            <w:pPr>
              <w:jc w:val="center"/>
              <w:rPr>
                <w:rFonts w:asciiTheme="majorHAnsi" w:hAnsiTheme="majorHAnsi"/>
              </w:rPr>
            </w:pPr>
            <w:r w:rsidRPr="000334E7">
              <w:rPr>
                <w:rFonts w:asciiTheme="majorHAnsi" w:hAnsiTheme="majorHAnsi"/>
                <w:b/>
              </w:rPr>
              <w:t>SECTION QUESTIONS</w:t>
            </w:r>
          </w:p>
        </w:tc>
        <w:tc>
          <w:tcPr>
            <w:tcW w:w="4557" w:type="dxa"/>
            <w:shd w:val="clear" w:color="auto" w:fill="DBE5F1" w:themeFill="accent1" w:themeFillTint="33"/>
            <w:vAlign w:val="center"/>
          </w:tcPr>
          <w:p w14:paraId="4756B93E" w14:textId="77777777" w:rsidR="00A26503" w:rsidRPr="000334E7" w:rsidRDefault="00A26503" w:rsidP="00A26503">
            <w:pPr>
              <w:jc w:val="center"/>
              <w:rPr>
                <w:rFonts w:asciiTheme="majorHAnsi" w:hAnsiTheme="majorHAnsi"/>
              </w:rPr>
            </w:pPr>
            <w:r w:rsidRPr="000334E7">
              <w:rPr>
                <w:rFonts w:asciiTheme="majorHAnsi" w:hAnsiTheme="majorHAnsi"/>
                <w:b/>
              </w:rPr>
              <w:t>WHAT TO ASK FOR?</w:t>
            </w:r>
          </w:p>
        </w:tc>
        <w:tc>
          <w:tcPr>
            <w:tcW w:w="3993" w:type="dxa"/>
            <w:shd w:val="clear" w:color="auto" w:fill="DBE5F1" w:themeFill="accent1" w:themeFillTint="33"/>
            <w:vAlign w:val="center"/>
          </w:tcPr>
          <w:p w14:paraId="650D66D9" w14:textId="77777777" w:rsidR="00A26503" w:rsidRPr="000334E7" w:rsidRDefault="00A26503" w:rsidP="00A26503">
            <w:pPr>
              <w:jc w:val="center"/>
              <w:rPr>
                <w:rFonts w:asciiTheme="majorHAnsi" w:hAnsiTheme="majorHAnsi"/>
              </w:rPr>
            </w:pPr>
            <w:r w:rsidRPr="000334E7">
              <w:rPr>
                <w:rFonts w:asciiTheme="majorHAnsi" w:hAnsiTheme="majorHAnsi"/>
                <w:b/>
              </w:rPr>
              <w:t>WHAT TO LOOK FOR?</w:t>
            </w:r>
          </w:p>
        </w:tc>
      </w:tr>
      <w:tr w:rsidR="00A26503" w:rsidRPr="000334E7" w14:paraId="4548D198" w14:textId="77777777" w:rsidTr="00B2423A">
        <w:tc>
          <w:tcPr>
            <w:tcW w:w="1165" w:type="dxa"/>
            <w:shd w:val="clear" w:color="auto" w:fill="17365D" w:themeFill="text2" w:themeFillShade="BF"/>
            <w:vAlign w:val="center"/>
          </w:tcPr>
          <w:p w14:paraId="1115A358" w14:textId="06271E43" w:rsidR="00A26503" w:rsidRPr="000334E7" w:rsidRDefault="00A26503" w:rsidP="00A26503">
            <w:pPr>
              <w:rPr>
                <w:rFonts w:asciiTheme="majorHAnsi" w:hAnsiTheme="majorHAnsi"/>
                <w:b/>
                <w:color w:val="FFFFFF" w:themeColor="background1"/>
              </w:rPr>
            </w:pPr>
            <w:r w:rsidRPr="000334E7">
              <w:rPr>
                <w:rFonts w:asciiTheme="majorHAnsi" w:hAnsiTheme="majorHAnsi"/>
                <w:b/>
                <w:color w:val="FFFFFF" w:themeColor="background1"/>
              </w:rPr>
              <w:t>6.0</w:t>
            </w:r>
          </w:p>
        </w:tc>
        <w:tc>
          <w:tcPr>
            <w:tcW w:w="4073" w:type="dxa"/>
            <w:gridSpan w:val="2"/>
            <w:shd w:val="clear" w:color="auto" w:fill="17365D" w:themeFill="text2" w:themeFillShade="BF"/>
          </w:tcPr>
          <w:p w14:paraId="06282CCE" w14:textId="16D04618" w:rsidR="00A26503" w:rsidRPr="000334E7" w:rsidRDefault="00A26503" w:rsidP="00A26503">
            <w:pPr>
              <w:rPr>
                <w:rFonts w:asciiTheme="majorHAnsi" w:hAnsiTheme="majorHAnsi"/>
                <w:b/>
                <w:color w:val="FFFFFF" w:themeColor="background1"/>
              </w:rPr>
            </w:pPr>
            <w:r w:rsidRPr="000334E7">
              <w:rPr>
                <w:rFonts w:asciiTheme="majorHAnsi" w:hAnsiTheme="majorHAnsi"/>
                <w:b/>
                <w:color w:val="FFFFFF" w:themeColor="background1"/>
              </w:rPr>
              <w:t>POST TESTING DOCUMENTS AND RECORDS</w:t>
            </w:r>
          </w:p>
        </w:tc>
        <w:tc>
          <w:tcPr>
            <w:tcW w:w="8550" w:type="dxa"/>
            <w:gridSpan w:val="2"/>
            <w:shd w:val="clear" w:color="auto" w:fill="17365D" w:themeFill="text2" w:themeFillShade="BF"/>
          </w:tcPr>
          <w:p w14:paraId="4E4B9967" w14:textId="77777777" w:rsidR="00A26503" w:rsidRPr="000334E7" w:rsidRDefault="00A26503" w:rsidP="00A26503">
            <w:pPr>
              <w:rPr>
                <w:rFonts w:asciiTheme="majorHAnsi" w:hAnsiTheme="majorHAnsi"/>
                <w:b/>
                <w:color w:val="FFFFFF" w:themeColor="background1"/>
              </w:rPr>
            </w:pPr>
            <w:r w:rsidRPr="000334E7">
              <w:rPr>
                <w:rFonts w:asciiTheme="majorHAnsi" w:hAnsiTheme="majorHAnsi"/>
                <w:b/>
                <w:color w:val="FFFFFF" w:themeColor="background1"/>
              </w:rPr>
              <w:t>Documents and procedures (SOPs/job aides) regarding reporting and reviewing results are implemented</w:t>
            </w:r>
          </w:p>
        </w:tc>
      </w:tr>
      <w:tr w:rsidR="00A26503" w:rsidRPr="000334E7" w14:paraId="2B279ED1" w14:textId="77777777" w:rsidTr="00B2423A">
        <w:tc>
          <w:tcPr>
            <w:tcW w:w="1165" w:type="dxa"/>
            <w:vAlign w:val="center"/>
          </w:tcPr>
          <w:p w14:paraId="159D9182" w14:textId="25C09475" w:rsidR="00A26503" w:rsidRPr="000334E7" w:rsidRDefault="00A26503" w:rsidP="00A26503">
            <w:pPr>
              <w:rPr>
                <w:rFonts w:asciiTheme="majorHAnsi" w:hAnsiTheme="majorHAnsi"/>
              </w:rPr>
            </w:pPr>
            <w:r w:rsidRPr="000334E7">
              <w:rPr>
                <w:rFonts w:asciiTheme="majorHAnsi" w:hAnsiTheme="majorHAnsi"/>
              </w:rPr>
              <w:t>6.1</w:t>
            </w:r>
          </w:p>
        </w:tc>
        <w:tc>
          <w:tcPr>
            <w:tcW w:w="4073" w:type="dxa"/>
            <w:gridSpan w:val="2"/>
            <w:vAlign w:val="center"/>
          </w:tcPr>
          <w:p w14:paraId="58E3E12C" w14:textId="77777777" w:rsidR="00A26503" w:rsidRPr="000334E7" w:rsidRDefault="00A26503" w:rsidP="00A26503">
            <w:pPr>
              <w:rPr>
                <w:rFonts w:asciiTheme="majorHAnsi" w:hAnsiTheme="majorHAnsi" w:cs="Arial"/>
                <w:bCs/>
                <w:lang w:val="en"/>
              </w:rPr>
            </w:pPr>
            <w:r w:rsidRPr="000334E7">
              <w:rPr>
                <w:rFonts w:asciiTheme="majorHAnsi" w:hAnsiTheme="majorHAnsi"/>
              </w:rPr>
              <w:t>Is there a national standardized HIV rapid testing register/logbook available and in use?</w:t>
            </w:r>
          </w:p>
        </w:tc>
        <w:tc>
          <w:tcPr>
            <w:tcW w:w="4557" w:type="dxa"/>
            <w:vMerge w:val="restart"/>
            <w:vAlign w:val="center"/>
          </w:tcPr>
          <w:p w14:paraId="18CBBB52" w14:textId="779E998F" w:rsidR="00A26503" w:rsidRPr="0026589A" w:rsidRDefault="00A26503" w:rsidP="00A26503">
            <w:pPr>
              <w:rPr>
                <w:rFonts w:asciiTheme="majorHAnsi" w:hAnsiTheme="majorHAnsi"/>
              </w:rPr>
            </w:pPr>
            <w:r>
              <w:rPr>
                <w:rFonts w:asciiTheme="majorHAnsi" w:hAnsiTheme="majorHAnsi"/>
              </w:rPr>
              <w:t>Ask the following:</w:t>
            </w:r>
          </w:p>
          <w:p w14:paraId="6ABF1A8F" w14:textId="52DFE01B" w:rsidR="00A26503" w:rsidRPr="000334E7" w:rsidRDefault="00A26503" w:rsidP="00A26503">
            <w:pPr>
              <w:pStyle w:val="ListParagraph"/>
              <w:numPr>
                <w:ilvl w:val="0"/>
                <w:numId w:val="9"/>
              </w:numPr>
              <w:ind w:left="342"/>
              <w:rPr>
                <w:rFonts w:asciiTheme="majorHAnsi" w:hAnsiTheme="majorHAnsi"/>
              </w:rPr>
            </w:pPr>
            <w:r>
              <w:rPr>
                <w:rFonts w:asciiTheme="majorHAnsi" w:hAnsiTheme="majorHAnsi"/>
              </w:rPr>
              <w:t>I</w:t>
            </w:r>
            <w:r w:rsidRPr="000334E7">
              <w:rPr>
                <w:rFonts w:asciiTheme="majorHAnsi" w:hAnsiTheme="majorHAnsi"/>
              </w:rPr>
              <w:t xml:space="preserve">f the site </w:t>
            </w:r>
            <w:r>
              <w:rPr>
                <w:rFonts w:asciiTheme="majorHAnsi" w:hAnsiTheme="majorHAnsi"/>
              </w:rPr>
              <w:t>has a</w:t>
            </w:r>
            <w:r w:rsidR="00034D01">
              <w:rPr>
                <w:rFonts w:asciiTheme="majorHAnsi" w:hAnsiTheme="majorHAnsi"/>
              </w:rPr>
              <w:t>n</w:t>
            </w:r>
            <w:r>
              <w:rPr>
                <w:rFonts w:asciiTheme="majorHAnsi" w:hAnsiTheme="majorHAnsi"/>
              </w:rPr>
              <w:t xml:space="preserve"> HIV</w:t>
            </w:r>
            <w:r w:rsidRPr="000334E7">
              <w:rPr>
                <w:rFonts w:asciiTheme="majorHAnsi" w:hAnsiTheme="majorHAnsi"/>
              </w:rPr>
              <w:t xml:space="preserve"> testing register/logbook</w:t>
            </w:r>
          </w:p>
          <w:p w14:paraId="3B502339" w14:textId="1253DA59" w:rsidR="00A26503" w:rsidRPr="000334E7" w:rsidRDefault="00A26503" w:rsidP="00A26503">
            <w:pPr>
              <w:pStyle w:val="ListParagraph"/>
              <w:numPr>
                <w:ilvl w:val="0"/>
                <w:numId w:val="9"/>
              </w:numPr>
              <w:ind w:left="342"/>
              <w:rPr>
                <w:rFonts w:asciiTheme="majorHAnsi" w:hAnsiTheme="majorHAnsi"/>
              </w:rPr>
            </w:pPr>
            <w:r>
              <w:rPr>
                <w:rFonts w:asciiTheme="majorHAnsi" w:hAnsiTheme="majorHAnsi"/>
              </w:rPr>
              <w:t>T</w:t>
            </w:r>
            <w:r w:rsidRPr="000334E7">
              <w:rPr>
                <w:rFonts w:asciiTheme="majorHAnsi" w:hAnsiTheme="majorHAnsi"/>
              </w:rPr>
              <w:t xml:space="preserve">o see the </w:t>
            </w:r>
            <w:r>
              <w:rPr>
                <w:rFonts w:asciiTheme="majorHAnsi" w:hAnsiTheme="majorHAnsi"/>
              </w:rPr>
              <w:t xml:space="preserve">HIV testing </w:t>
            </w:r>
            <w:r w:rsidRPr="000334E7">
              <w:rPr>
                <w:rFonts w:asciiTheme="majorHAnsi" w:hAnsiTheme="majorHAnsi"/>
              </w:rPr>
              <w:t>register/logbook</w:t>
            </w:r>
          </w:p>
          <w:p w14:paraId="0C6404EC" w14:textId="4CD0F817" w:rsidR="00A26503" w:rsidRPr="000334E7" w:rsidRDefault="00A26503" w:rsidP="00A26503">
            <w:pPr>
              <w:ind w:left="720"/>
              <w:rPr>
                <w:rFonts w:asciiTheme="majorHAnsi" w:hAnsiTheme="majorHAnsi"/>
              </w:rPr>
            </w:pPr>
            <w:r w:rsidRPr="000334E7">
              <w:rPr>
                <w:rFonts w:asciiTheme="majorHAnsi" w:hAnsiTheme="majorHAnsi"/>
              </w:rPr>
              <w:lastRenderedPageBreak/>
              <w:t xml:space="preserve"> </w:t>
            </w:r>
          </w:p>
        </w:tc>
        <w:tc>
          <w:tcPr>
            <w:tcW w:w="3993" w:type="dxa"/>
          </w:tcPr>
          <w:p w14:paraId="6965AF88" w14:textId="77777777" w:rsidR="00A26503" w:rsidRPr="000334E7" w:rsidRDefault="00A26503" w:rsidP="00A26503">
            <w:pPr>
              <w:rPr>
                <w:rFonts w:asciiTheme="majorHAnsi" w:hAnsiTheme="majorHAnsi"/>
              </w:rPr>
            </w:pPr>
            <w:r w:rsidRPr="000334E7">
              <w:rPr>
                <w:rFonts w:asciiTheme="majorHAnsi" w:hAnsiTheme="majorHAnsi"/>
              </w:rPr>
              <w:lastRenderedPageBreak/>
              <w:t>Verify the following:</w:t>
            </w:r>
          </w:p>
          <w:p w14:paraId="4A2C77B2" w14:textId="0C318F16" w:rsidR="00A26503" w:rsidRPr="000334E7" w:rsidRDefault="00A26503" w:rsidP="00A26503">
            <w:pPr>
              <w:pStyle w:val="ListParagraph"/>
              <w:numPr>
                <w:ilvl w:val="0"/>
                <w:numId w:val="9"/>
              </w:numPr>
              <w:ind w:left="375"/>
              <w:rPr>
                <w:rFonts w:asciiTheme="majorHAnsi" w:hAnsiTheme="majorHAnsi"/>
              </w:rPr>
            </w:pPr>
            <w:r w:rsidRPr="000334E7">
              <w:rPr>
                <w:rFonts w:asciiTheme="majorHAnsi" w:hAnsiTheme="majorHAnsi"/>
              </w:rPr>
              <w:t>Tester is aware of the national standardized</w:t>
            </w:r>
            <w:r>
              <w:rPr>
                <w:rFonts w:asciiTheme="majorHAnsi" w:hAnsiTheme="majorHAnsi"/>
              </w:rPr>
              <w:t xml:space="preserve"> HIV testing</w:t>
            </w:r>
            <w:r w:rsidRPr="000334E7">
              <w:rPr>
                <w:rFonts w:asciiTheme="majorHAnsi" w:hAnsiTheme="majorHAnsi"/>
              </w:rPr>
              <w:t xml:space="preserve"> register/logbook</w:t>
            </w:r>
            <w:r>
              <w:rPr>
                <w:rFonts w:asciiTheme="majorHAnsi" w:hAnsiTheme="majorHAnsi"/>
              </w:rPr>
              <w:t xml:space="preserve"> </w:t>
            </w:r>
          </w:p>
          <w:p w14:paraId="5B552915" w14:textId="518073D4" w:rsidR="00A26503" w:rsidRDefault="00A26503" w:rsidP="00A26503">
            <w:pPr>
              <w:pStyle w:val="ListParagraph"/>
              <w:numPr>
                <w:ilvl w:val="0"/>
                <w:numId w:val="9"/>
              </w:numPr>
              <w:ind w:left="375"/>
              <w:rPr>
                <w:rFonts w:asciiTheme="majorHAnsi" w:hAnsiTheme="majorHAnsi"/>
              </w:rPr>
            </w:pPr>
            <w:r>
              <w:rPr>
                <w:rFonts w:asciiTheme="majorHAnsi" w:hAnsiTheme="majorHAnsi"/>
              </w:rPr>
              <w:lastRenderedPageBreak/>
              <w:t>N</w:t>
            </w:r>
            <w:r w:rsidRPr="000334E7">
              <w:rPr>
                <w:rFonts w:asciiTheme="majorHAnsi" w:hAnsiTheme="majorHAnsi"/>
              </w:rPr>
              <w:t xml:space="preserve">ational standardized </w:t>
            </w:r>
            <w:r>
              <w:rPr>
                <w:rFonts w:asciiTheme="majorHAnsi" w:hAnsiTheme="majorHAnsi"/>
              </w:rPr>
              <w:t xml:space="preserve">HIV testing </w:t>
            </w:r>
            <w:r w:rsidRPr="000334E7">
              <w:rPr>
                <w:rFonts w:asciiTheme="majorHAnsi" w:hAnsiTheme="majorHAnsi"/>
              </w:rPr>
              <w:t>register/logbook</w:t>
            </w:r>
            <w:r>
              <w:rPr>
                <w:rFonts w:asciiTheme="majorHAnsi" w:hAnsiTheme="majorHAnsi"/>
              </w:rPr>
              <w:t xml:space="preserve"> is being used</w:t>
            </w:r>
          </w:p>
          <w:p w14:paraId="41DDD609" w14:textId="583DBEAD"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 xml:space="preserve">the nationally approved register is available and properly used </w:t>
            </w:r>
          </w:p>
          <w:p w14:paraId="7668EC29" w14:textId="771E4ACD"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 nationally approved register is available but inconsistently used</w:t>
            </w:r>
          </w:p>
          <w:p w14:paraId="741D8296" w14:textId="34374EDE" w:rsidR="00A26503" w:rsidRPr="00CA26D2" w:rsidRDefault="00A26503" w:rsidP="00A26503">
            <w:pPr>
              <w:rPr>
                <w:rFonts w:asciiTheme="majorHAnsi" w:hAnsiTheme="majorHAnsi"/>
              </w:rPr>
            </w:pPr>
            <w:r>
              <w:rPr>
                <w:rFonts w:asciiTheme="majorHAnsi" w:hAnsiTheme="majorHAnsi"/>
                <w:i/>
              </w:rPr>
              <w:t>Mark</w:t>
            </w:r>
            <w:r w:rsidRPr="00C33FAA">
              <w:rPr>
                <w:rFonts w:asciiTheme="majorHAnsi" w:hAnsiTheme="majorHAnsi"/>
                <w:i/>
              </w:rPr>
              <w:t xml:space="preserve"> “No”</w:t>
            </w:r>
            <w:r>
              <w:rPr>
                <w:rFonts w:asciiTheme="majorHAnsi" w:hAnsiTheme="majorHAnsi"/>
                <w:i/>
              </w:rPr>
              <w:t xml:space="preserve"> if the nationally approved  register </w:t>
            </w:r>
            <w:r w:rsidR="00034D01">
              <w:rPr>
                <w:rFonts w:asciiTheme="majorHAnsi" w:hAnsiTheme="majorHAnsi"/>
                <w:i/>
              </w:rPr>
              <w:t xml:space="preserve">is </w:t>
            </w:r>
            <w:r>
              <w:rPr>
                <w:rFonts w:asciiTheme="majorHAnsi" w:hAnsiTheme="majorHAnsi"/>
                <w:i/>
              </w:rPr>
              <w:t>not available or not used</w:t>
            </w:r>
          </w:p>
        </w:tc>
      </w:tr>
      <w:tr w:rsidR="00A26503" w:rsidRPr="000334E7" w14:paraId="59351ACB" w14:textId="77777777" w:rsidTr="00B2423A">
        <w:tc>
          <w:tcPr>
            <w:tcW w:w="1165" w:type="dxa"/>
            <w:vAlign w:val="center"/>
          </w:tcPr>
          <w:p w14:paraId="1D226439" w14:textId="241D97AF" w:rsidR="00A26503" w:rsidRPr="000334E7" w:rsidRDefault="00A26503" w:rsidP="00A26503">
            <w:pPr>
              <w:rPr>
                <w:rFonts w:asciiTheme="majorHAnsi" w:hAnsiTheme="majorHAnsi"/>
                <w:color w:val="000000" w:themeColor="text1"/>
              </w:rPr>
            </w:pPr>
            <w:r w:rsidRPr="000334E7">
              <w:rPr>
                <w:rFonts w:asciiTheme="majorHAnsi" w:hAnsiTheme="majorHAnsi"/>
                <w:color w:val="000000" w:themeColor="text1"/>
              </w:rPr>
              <w:lastRenderedPageBreak/>
              <w:t>6.2</w:t>
            </w:r>
          </w:p>
        </w:tc>
        <w:tc>
          <w:tcPr>
            <w:tcW w:w="4073" w:type="dxa"/>
            <w:gridSpan w:val="2"/>
            <w:vAlign w:val="center"/>
          </w:tcPr>
          <w:p w14:paraId="4B6BA284" w14:textId="0733B633" w:rsidR="00A26503" w:rsidRPr="002C6C33" w:rsidRDefault="00A26503" w:rsidP="00A26503">
            <w:pPr>
              <w:rPr>
                <w:rFonts w:asciiTheme="majorHAnsi" w:hAnsiTheme="majorHAnsi"/>
                <w:color w:val="000000" w:themeColor="text1"/>
              </w:rPr>
            </w:pPr>
            <w:r w:rsidRPr="000334E7">
              <w:rPr>
                <w:rFonts w:asciiTheme="majorHAnsi" w:hAnsiTheme="majorHAnsi"/>
              </w:rPr>
              <w:t>Are all the elements in the HIV rapid testing logbook/register recorded/captured correctly?  (e.g., kit names, lot numbers, expiration dates, client demographics, tester name, individual and final HIV results, etc.)?</w:t>
            </w:r>
          </w:p>
        </w:tc>
        <w:tc>
          <w:tcPr>
            <w:tcW w:w="4557" w:type="dxa"/>
            <w:vMerge/>
            <w:vAlign w:val="center"/>
          </w:tcPr>
          <w:p w14:paraId="7B468A8D" w14:textId="1C54BD67" w:rsidR="00A26503" w:rsidRPr="000334E7" w:rsidRDefault="00A26503" w:rsidP="00A26503">
            <w:pPr>
              <w:numPr>
                <w:ilvl w:val="0"/>
                <w:numId w:val="20"/>
              </w:numPr>
              <w:rPr>
                <w:rFonts w:asciiTheme="majorHAnsi" w:hAnsiTheme="majorHAnsi"/>
              </w:rPr>
            </w:pPr>
          </w:p>
        </w:tc>
        <w:tc>
          <w:tcPr>
            <w:tcW w:w="3993" w:type="dxa"/>
          </w:tcPr>
          <w:p w14:paraId="081912B9" w14:textId="77777777" w:rsidR="00A26503" w:rsidRDefault="00A26503" w:rsidP="00A26503">
            <w:pPr>
              <w:pStyle w:val="ListParagraph"/>
              <w:numPr>
                <w:ilvl w:val="0"/>
                <w:numId w:val="9"/>
              </w:numPr>
              <w:ind w:left="375"/>
              <w:rPr>
                <w:rFonts w:asciiTheme="majorHAnsi" w:hAnsiTheme="majorHAnsi"/>
                <w:color w:val="000000" w:themeColor="text1"/>
              </w:rPr>
            </w:pPr>
            <w:r w:rsidRPr="000334E7">
              <w:rPr>
                <w:rFonts w:asciiTheme="majorHAnsi" w:hAnsiTheme="majorHAnsi"/>
                <w:color w:val="000000" w:themeColor="text1"/>
              </w:rPr>
              <w:t>Key elements such as, kit names, lot numbers, expiration dates, client demographics, tester name, unique ID, individual and final HIV results</w:t>
            </w:r>
          </w:p>
          <w:p w14:paraId="03EF57E8" w14:textId="544CB21A"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 nationally approved register captures all key QA elements</w:t>
            </w:r>
          </w:p>
          <w:p w14:paraId="15D0A3BA" w14:textId="1D59635E"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 nationally approved register captures some key QA elements</w:t>
            </w:r>
          </w:p>
          <w:p w14:paraId="5C3E32F0" w14:textId="7489471F" w:rsidR="00A26503" w:rsidRPr="00CA26D2" w:rsidRDefault="00A26503" w:rsidP="00A26503">
            <w:pPr>
              <w:ind w:left="15"/>
              <w:rPr>
                <w:rFonts w:asciiTheme="majorHAnsi" w:hAnsiTheme="majorHAnsi"/>
                <w:color w:val="000000" w:themeColor="text1"/>
              </w:rPr>
            </w:pPr>
            <w:r>
              <w:rPr>
                <w:rFonts w:asciiTheme="majorHAnsi" w:hAnsiTheme="majorHAnsi"/>
                <w:i/>
              </w:rPr>
              <w:t>Mark</w:t>
            </w:r>
            <w:r w:rsidRPr="00C33FAA">
              <w:rPr>
                <w:rFonts w:asciiTheme="majorHAnsi" w:hAnsiTheme="majorHAnsi"/>
                <w:i/>
              </w:rPr>
              <w:t xml:space="preserve"> “No”</w:t>
            </w:r>
            <w:r>
              <w:rPr>
                <w:rFonts w:asciiTheme="majorHAnsi" w:hAnsiTheme="majorHAnsi"/>
                <w:i/>
              </w:rPr>
              <w:t xml:space="preserve"> if the nationally approved register does not capture key QA elements</w:t>
            </w:r>
          </w:p>
        </w:tc>
      </w:tr>
      <w:tr w:rsidR="00A26503" w:rsidRPr="000334E7" w14:paraId="42B9636F" w14:textId="77777777" w:rsidTr="00B2423A">
        <w:tc>
          <w:tcPr>
            <w:tcW w:w="1165" w:type="dxa"/>
            <w:vAlign w:val="center"/>
          </w:tcPr>
          <w:p w14:paraId="2A04882D" w14:textId="0025CC39" w:rsidR="00A26503" w:rsidRPr="000334E7" w:rsidRDefault="00A26503" w:rsidP="00A26503">
            <w:pPr>
              <w:rPr>
                <w:rFonts w:asciiTheme="majorHAnsi" w:hAnsiTheme="majorHAnsi"/>
              </w:rPr>
            </w:pPr>
            <w:r w:rsidRPr="000334E7">
              <w:rPr>
                <w:rFonts w:asciiTheme="majorHAnsi" w:hAnsiTheme="majorHAnsi"/>
              </w:rPr>
              <w:t>6.3</w:t>
            </w:r>
          </w:p>
        </w:tc>
        <w:tc>
          <w:tcPr>
            <w:tcW w:w="4073" w:type="dxa"/>
            <w:gridSpan w:val="2"/>
            <w:vAlign w:val="center"/>
          </w:tcPr>
          <w:p w14:paraId="0AE8EE6F" w14:textId="369EA7EE" w:rsidR="00A26503" w:rsidRPr="000334E7" w:rsidRDefault="00A26503" w:rsidP="00A26503">
            <w:pPr>
              <w:rPr>
                <w:rFonts w:asciiTheme="majorHAnsi" w:hAnsiTheme="majorHAnsi" w:cs="Arial"/>
                <w:bCs/>
                <w:lang w:val="en"/>
              </w:rPr>
            </w:pPr>
            <w:r w:rsidRPr="000334E7">
              <w:rPr>
                <w:rFonts w:asciiTheme="majorHAnsi" w:eastAsia="Times New Roman" w:hAnsiTheme="majorHAnsi"/>
                <w:bCs/>
              </w:rPr>
              <w:t xml:space="preserve">Is the total summary at the end of each page of the register/logbooks complied accurately?  </w:t>
            </w:r>
          </w:p>
        </w:tc>
        <w:tc>
          <w:tcPr>
            <w:tcW w:w="4557" w:type="dxa"/>
            <w:vMerge/>
          </w:tcPr>
          <w:p w14:paraId="68891A79" w14:textId="022ACC90" w:rsidR="00A26503" w:rsidRPr="000334E7" w:rsidRDefault="00A26503" w:rsidP="00A26503">
            <w:pPr>
              <w:numPr>
                <w:ilvl w:val="0"/>
                <w:numId w:val="20"/>
              </w:numPr>
              <w:rPr>
                <w:rFonts w:asciiTheme="majorHAnsi" w:hAnsiTheme="majorHAnsi"/>
              </w:rPr>
            </w:pPr>
          </w:p>
        </w:tc>
        <w:tc>
          <w:tcPr>
            <w:tcW w:w="3993" w:type="dxa"/>
          </w:tcPr>
          <w:p w14:paraId="764DF455" w14:textId="77777777" w:rsidR="00A26503" w:rsidRPr="000334E7" w:rsidRDefault="00A26503" w:rsidP="00A26503">
            <w:pPr>
              <w:rPr>
                <w:rFonts w:asciiTheme="majorHAnsi" w:hAnsiTheme="majorHAnsi"/>
                <w:color w:val="000000" w:themeColor="text1"/>
              </w:rPr>
            </w:pPr>
            <w:r w:rsidRPr="000334E7">
              <w:rPr>
                <w:rFonts w:asciiTheme="majorHAnsi" w:hAnsiTheme="majorHAnsi"/>
                <w:color w:val="000000" w:themeColor="text1"/>
              </w:rPr>
              <w:t>Verify the following:</w:t>
            </w:r>
          </w:p>
          <w:p w14:paraId="22DF946E" w14:textId="517A6B85" w:rsidR="00A26503" w:rsidRPr="000334E7" w:rsidRDefault="00A26503" w:rsidP="00A26503">
            <w:pPr>
              <w:pStyle w:val="ListParagraph"/>
              <w:numPr>
                <w:ilvl w:val="0"/>
                <w:numId w:val="9"/>
              </w:numPr>
              <w:ind w:left="375"/>
              <w:rPr>
                <w:rFonts w:asciiTheme="majorHAnsi" w:hAnsiTheme="majorHAnsi"/>
                <w:color w:val="000000" w:themeColor="text1"/>
              </w:rPr>
            </w:pPr>
            <w:r w:rsidRPr="000334E7">
              <w:rPr>
                <w:rFonts w:asciiTheme="majorHAnsi" w:hAnsiTheme="majorHAnsi"/>
                <w:color w:val="000000" w:themeColor="text1"/>
              </w:rPr>
              <w:t>All of the fields are accurately completed and the QA elements (e.g., kit names, lot numbers, expiration dates, client demographics, tester name, individual and final HIV results, etc.)</w:t>
            </w:r>
            <w:r>
              <w:rPr>
                <w:rFonts w:asciiTheme="majorHAnsi" w:hAnsiTheme="majorHAnsi"/>
                <w:color w:val="000000" w:themeColor="text1"/>
              </w:rPr>
              <w:t xml:space="preserve"> are captured correctly</w:t>
            </w:r>
          </w:p>
          <w:p w14:paraId="1499BEBA" w14:textId="77777777" w:rsidR="00A26503" w:rsidRPr="000334E7" w:rsidRDefault="00A26503" w:rsidP="00A26503">
            <w:pPr>
              <w:pStyle w:val="ListParagraph"/>
              <w:numPr>
                <w:ilvl w:val="0"/>
                <w:numId w:val="9"/>
              </w:numPr>
              <w:ind w:left="375"/>
              <w:rPr>
                <w:rFonts w:asciiTheme="majorHAnsi" w:hAnsiTheme="majorHAnsi"/>
                <w:color w:val="000000" w:themeColor="text1"/>
              </w:rPr>
            </w:pPr>
            <w:r w:rsidRPr="000334E7">
              <w:rPr>
                <w:rFonts w:asciiTheme="majorHAnsi" w:hAnsiTheme="majorHAnsi"/>
                <w:color w:val="000000" w:themeColor="text1"/>
              </w:rPr>
              <w:t>Results recorded consistently the same way every time</w:t>
            </w:r>
          </w:p>
          <w:p w14:paraId="6936AAE0" w14:textId="02073158" w:rsidR="00A26503" w:rsidRPr="000334E7" w:rsidRDefault="00A26503" w:rsidP="00A26503">
            <w:pPr>
              <w:pStyle w:val="ListParagraph"/>
              <w:numPr>
                <w:ilvl w:val="0"/>
                <w:numId w:val="9"/>
              </w:numPr>
              <w:ind w:left="375"/>
              <w:rPr>
                <w:rFonts w:asciiTheme="majorHAnsi" w:hAnsiTheme="majorHAnsi"/>
                <w:color w:val="000000" w:themeColor="text1"/>
              </w:rPr>
            </w:pPr>
            <w:r w:rsidRPr="000334E7">
              <w:rPr>
                <w:rFonts w:asciiTheme="majorHAnsi" w:hAnsiTheme="majorHAnsi"/>
                <w:color w:val="000000" w:themeColor="text1"/>
              </w:rPr>
              <w:t xml:space="preserve">Results recorded based on country guidelines (e.g., NR/R/INV for individual results and NEGATIVE/POSITIVE/ </w:t>
            </w:r>
            <w:r w:rsidRPr="000334E7">
              <w:rPr>
                <w:rFonts w:asciiTheme="majorHAnsi" w:hAnsiTheme="majorHAnsi"/>
                <w:color w:val="000000" w:themeColor="text1"/>
              </w:rPr>
              <w:lastRenderedPageBreak/>
              <w:t>INDETERMINATE for the final result)</w:t>
            </w:r>
          </w:p>
          <w:p w14:paraId="40D7690C" w14:textId="77777777" w:rsidR="00A26503" w:rsidRDefault="00A26503" w:rsidP="00A26503">
            <w:pPr>
              <w:pStyle w:val="ListParagraph"/>
              <w:numPr>
                <w:ilvl w:val="0"/>
                <w:numId w:val="9"/>
              </w:numPr>
              <w:ind w:left="375"/>
              <w:rPr>
                <w:rFonts w:asciiTheme="majorHAnsi" w:hAnsiTheme="majorHAnsi"/>
                <w:color w:val="000000" w:themeColor="text1"/>
              </w:rPr>
            </w:pPr>
            <w:r w:rsidRPr="000334E7">
              <w:rPr>
                <w:rFonts w:asciiTheme="majorHAnsi" w:hAnsiTheme="majorHAnsi"/>
                <w:color w:val="000000" w:themeColor="text1"/>
              </w:rPr>
              <w:t>Results are written legibly, if they are not pre-printed in the testing register/logbook</w:t>
            </w:r>
          </w:p>
          <w:p w14:paraId="642D6F88" w14:textId="67A502A7"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 all</w:t>
            </w:r>
            <w:r w:rsidR="00034D01">
              <w:rPr>
                <w:rFonts w:asciiTheme="majorHAnsi" w:hAnsiTheme="majorHAnsi"/>
                <w:i/>
              </w:rPr>
              <w:t xml:space="preserve"> </w:t>
            </w:r>
            <w:r>
              <w:rPr>
                <w:rFonts w:asciiTheme="majorHAnsi" w:hAnsiTheme="majorHAnsi"/>
                <w:i/>
              </w:rPr>
              <w:t>key QA elements are documented consistently and is properly used and maintained</w:t>
            </w:r>
          </w:p>
          <w:p w14:paraId="59676FEC" w14:textId="53403774"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key QA elements are documented inconsistently but is properly maintained</w:t>
            </w:r>
          </w:p>
          <w:p w14:paraId="6EC97C7B" w14:textId="4063A958" w:rsidR="00A26503" w:rsidRPr="007B016C" w:rsidRDefault="00A26503" w:rsidP="00A26503">
            <w:pPr>
              <w:ind w:left="15"/>
              <w:rPr>
                <w:rFonts w:asciiTheme="majorHAnsi" w:hAnsiTheme="majorHAnsi"/>
                <w:i/>
              </w:rPr>
            </w:pPr>
            <w:r>
              <w:rPr>
                <w:rFonts w:asciiTheme="majorHAnsi" w:hAnsiTheme="majorHAnsi"/>
                <w:i/>
              </w:rPr>
              <w:t>Mark</w:t>
            </w:r>
            <w:r w:rsidRPr="00C33FAA">
              <w:rPr>
                <w:rFonts w:asciiTheme="majorHAnsi" w:hAnsiTheme="majorHAnsi"/>
                <w:i/>
              </w:rPr>
              <w:t xml:space="preserve"> “No”</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key QA elements are not documented or is not properly maintained</w:t>
            </w:r>
          </w:p>
        </w:tc>
      </w:tr>
      <w:tr w:rsidR="00A26503" w:rsidRPr="000334E7" w14:paraId="0FDEB29C" w14:textId="77777777" w:rsidTr="000F645D">
        <w:tc>
          <w:tcPr>
            <w:tcW w:w="1165" w:type="dxa"/>
            <w:vAlign w:val="center"/>
          </w:tcPr>
          <w:p w14:paraId="5D2870C4" w14:textId="5D86DE89" w:rsidR="00A26503" w:rsidRPr="000334E7" w:rsidRDefault="00A26503" w:rsidP="00A26503">
            <w:pPr>
              <w:rPr>
                <w:rFonts w:asciiTheme="majorHAnsi" w:hAnsiTheme="majorHAnsi"/>
              </w:rPr>
            </w:pPr>
            <w:r w:rsidRPr="000334E7">
              <w:rPr>
                <w:rFonts w:asciiTheme="majorHAnsi" w:hAnsiTheme="majorHAnsi"/>
              </w:rPr>
              <w:lastRenderedPageBreak/>
              <w:t>6.</w:t>
            </w:r>
            <w:r>
              <w:rPr>
                <w:rFonts w:asciiTheme="majorHAnsi" w:hAnsiTheme="majorHAnsi"/>
              </w:rPr>
              <w:t>4</w:t>
            </w:r>
          </w:p>
        </w:tc>
        <w:tc>
          <w:tcPr>
            <w:tcW w:w="4073" w:type="dxa"/>
            <w:gridSpan w:val="2"/>
            <w:vAlign w:val="center"/>
          </w:tcPr>
          <w:p w14:paraId="737AE811" w14:textId="15400659" w:rsidR="00A26503" w:rsidRPr="000F645D" w:rsidRDefault="00A26503" w:rsidP="00A26503">
            <w:pPr>
              <w:rPr>
                <w:rFonts w:asciiTheme="majorHAnsi" w:eastAsia="Times New Roman" w:hAnsiTheme="majorHAnsi"/>
                <w:bCs/>
              </w:rPr>
            </w:pPr>
            <w:r w:rsidRPr="000F645D">
              <w:rPr>
                <w:rFonts w:asciiTheme="majorHAnsi" w:eastAsia="Times New Roman" w:hAnsiTheme="majorHAnsi"/>
                <w:bCs/>
              </w:rPr>
              <w:t xml:space="preserve"> Are invalid test results recorded properly in the register/logbook?</w:t>
            </w:r>
          </w:p>
        </w:tc>
        <w:tc>
          <w:tcPr>
            <w:tcW w:w="4557" w:type="dxa"/>
            <w:vMerge w:val="restart"/>
            <w:vAlign w:val="center"/>
          </w:tcPr>
          <w:p w14:paraId="35EC3B95" w14:textId="641038E3" w:rsidR="00A26503" w:rsidRPr="0026589A" w:rsidRDefault="00A26503" w:rsidP="00A26503">
            <w:pPr>
              <w:rPr>
                <w:rFonts w:asciiTheme="majorHAnsi" w:hAnsiTheme="majorHAnsi"/>
              </w:rPr>
            </w:pPr>
            <w:r>
              <w:rPr>
                <w:rFonts w:asciiTheme="majorHAnsi" w:hAnsiTheme="majorHAnsi"/>
              </w:rPr>
              <w:t>Ask the following:</w:t>
            </w:r>
          </w:p>
          <w:p w14:paraId="1DF95857" w14:textId="49A9D99D" w:rsidR="00A26503" w:rsidRPr="000334E7" w:rsidRDefault="00A26503" w:rsidP="00A26503">
            <w:pPr>
              <w:pStyle w:val="ListParagraph"/>
              <w:numPr>
                <w:ilvl w:val="0"/>
                <w:numId w:val="20"/>
              </w:numPr>
              <w:ind w:left="319"/>
              <w:rPr>
                <w:rFonts w:asciiTheme="majorHAnsi" w:hAnsiTheme="majorHAnsi"/>
              </w:rPr>
            </w:pPr>
            <w:r>
              <w:rPr>
                <w:rFonts w:asciiTheme="majorHAnsi" w:hAnsiTheme="majorHAnsi"/>
              </w:rPr>
              <w:t xml:space="preserve">If tester </w:t>
            </w:r>
            <w:r w:rsidRPr="000334E7">
              <w:rPr>
                <w:rFonts w:asciiTheme="majorHAnsi" w:hAnsiTheme="majorHAnsi"/>
              </w:rPr>
              <w:t>ha</w:t>
            </w:r>
            <w:r>
              <w:rPr>
                <w:rFonts w:asciiTheme="majorHAnsi" w:hAnsiTheme="majorHAnsi"/>
              </w:rPr>
              <w:t>s</w:t>
            </w:r>
            <w:r w:rsidRPr="000334E7">
              <w:rPr>
                <w:rFonts w:asciiTheme="majorHAnsi" w:hAnsiTheme="majorHAnsi"/>
              </w:rPr>
              <w:t xml:space="preserve"> recently encountered any invalid results  </w:t>
            </w:r>
          </w:p>
          <w:p w14:paraId="3C044502" w14:textId="3AA302F3" w:rsidR="00A26503" w:rsidRPr="000334E7" w:rsidRDefault="00A26503" w:rsidP="00A26503">
            <w:pPr>
              <w:numPr>
                <w:ilvl w:val="0"/>
                <w:numId w:val="21"/>
              </w:numPr>
              <w:ind w:left="319"/>
              <w:rPr>
                <w:rFonts w:asciiTheme="majorHAnsi" w:hAnsiTheme="majorHAnsi"/>
              </w:rPr>
            </w:pPr>
            <w:r>
              <w:rPr>
                <w:rFonts w:asciiTheme="majorHAnsi" w:hAnsiTheme="majorHAnsi"/>
              </w:rPr>
              <w:t>To</w:t>
            </w:r>
            <w:r w:rsidRPr="000334E7">
              <w:rPr>
                <w:rFonts w:asciiTheme="majorHAnsi" w:hAnsiTheme="majorHAnsi"/>
              </w:rPr>
              <w:t xml:space="preserve"> describe the procedure for addressing and documenting invalid test results</w:t>
            </w:r>
          </w:p>
          <w:p w14:paraId="0AD82E0E" w14:textId="40D7B5EF" w:rsidR="00A26503" w:rsidRPr="000334E7" w:rsidRDefault="00A26503" w:rsidP="00A26503">
            <w:pPr>
              <w:numPr>
                <w:ilvl w:val="0"/>
                <w:numId w:val="21"/>
              </w:numPr>
              <w:ind w:left="319"/>
              <w:rPr>
                <w:rFonts w:asciiTheme="majorHAnsi" w:hAnsiTheme="majorHAnsi"/>
              </w:rPr>
            </w:pPr>
            <w:r>
              <w:rPr>
                <w:rFonts w:asciiTheme="majorHAnsi" w:hAnsiTheme="majorHAnsi"/>
              </w:rPr>
              <w:t>T</w:t>
            </w:r>
            <w:r w:rsidRPr="000334E7">
              <w:rPr>
                <w:rFonts w:asciiTheme="majorHAnsi" w:hAnsiTheme="majorHAnsi"/>
              </w:rPr>
              <w:t xml:space="preserve">o see the logbook/testing register/logbook </w:t>
            </w:r>
          </w:p>
        </w:tc>
        <w:tc>
          <w:tcPr>
            <w:tcW w:w="3993" w:type="dxa"/>
            <w:vMerge w:val="restart"/>
          </w:tcPr>
          <w:p w14:paraId="1514F1F9" w14:textId="334019FD" w:rsidR="00A26503" w:rsidRDefault="00A26503" w:rsidP="00A26503">
            <w:pPr>
              <w:pStyle w:val="ListParagraph"/>
              <w:numPr>
                <w:ilvl w:val="0"/>
                <w:numId w:val="21"/>
              </w:numPr>
              <w:ind w:left="375"/>
              <w:rPr>
                <w:rFonts w:asciiTheme="majorHAnsi" w:hAnsiTheme="majorHAnsi"/>
              </w:rPr>
            </w:pPr>
            <w:r w:rsidRPr="000334E7">
              <w:rPr>
                <w:rFonts w:asciiTheme="majorHAnsi" w:hAnsiTheme="majorHAnsi"/>
              </w:rPr>
              <w:t>Verify that invalid result</w:t>
            </w:r>
            <w:r>
              <w:rPr>
                <w:rFonts w:asciiTheme="majorHAnsi" w:hAnsiTheme="majorHAnsi"/>
              </w:rPr>
              <w:t>s</w:t>
            </w:r>
            <w:r w:rsidRPr="000334E7">
              <w:rPr>
                <w:rFonts w:asciiTheme="majorHAnsi" w:hAnsiTheme="majorHAnsi"/>
              </w:rPr>
              <w:t xml:space="preserve"> w</w:t>
            </w:r>
            <w:r>
              <w:rPr>
                <w:rFonts w:asciiTheme="majorHAnsi" w:hAnsiTheme="majorHAnsi"/>
              </w:rPr>
              <w:t>ere</w:t>
            </w:r>
            <w:r w:rsidRPr="000334E7">
              <w:rPr>
                <w:rFonts w:asciiTheme="majorHAnsi" w:hAnsiTheme="majorHAnsi"/>
              </w:rPr>
              <w:t xml:space="preserve"> recorded  </w:t>
            </w:r>
          </w:p>
          <w:p w14:paraId="6CFDA7EC" w14:textId="18126763" w:rsidR="00A26503" w:rsidRPr="000334E7" w:rsidRDefault="00A26503" w:rsidP="00A26503">
            <w:pPr>
              <w:pStyle w:val="ListParagraph"/>
              <w:numPr>
                <w:ilvl w:val="0"/>
                <w:numId w:val="21"/>
              </w:numPr>
              <w:ind w:left="375"/>
              <w:rPr>
                <w:rFonts w:asciiTheme="majorHAnsi" w:hAnsiTheme="majorHAnsi"/>
              </w:rPr>
            </w:pPr>
            <w:r w:rsidRPr="000334E7">
              <w:rPr>
                <w:rFonts w:asciiTheme="majorHAnsi" w:hAnsiTheme="majorHAnsi"/>
              </w:rPr>
              <w:t>Verify that the invalid result was properly recorded and repeated</w:t>
            </w:r>
          </w:p>
          <w:p w14:paraId="379BE2EB" w14:textId="088EBD4D"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that invalid results are being recorded consistently in the logbook as well as results of repeat testing</w:t>
            </w:r>
            <w:r w:rsidRPr="00C33FAA">
              <w:rPr>
                <w:rFonts w:asciiTheme="majorHAnsi" w:hAnsiTheme="majorHAnsi"/>
                <w:i/>
              </w:rPr>
              <w:t>.</w:t>
            </w:r>
            <w:r w:rsidR="00DF7A1F">
              <w:rPr>
                <w:rFonts w:asciiTheme="majorHAnsi" w:hAnsiTheme="majorHAnsi"/>
                <w:i/>
              </w:rPr>
              <w:t xml:space="preserve"> If tester</w:t>
            </w:r>
            <w:r w:rsidR="00034D01">
              <w:rPr>
                <w:rFonts w:asciiTheme="majorHAnsi" w:hAnsiTheme="majorHAnsi"/>
                <w:i/>
              </w:rPr>
              <w:t>s</w:t>
            </w:r>
            <w:r w:rsidR="00DF7A1F">
              <w:rPr>
                <w:rFonts w:asciiTheme="majorHAnsi" w:hAnsiTheme="majorHAnsi"/>
                <w:i/>
              </w:rPr>
              <w:t xml:space="preserve"> state</w:t>
            </w:r>
            <w:r w:rsidR="00034D01">
              <w:rPr>
                <w:rFonts w:asciiTheme="majorHAnsi" w:hAnsiTheme="majorHAnsi"/>
                <w:i/>
              </w:rPr>
              <w:t xml:space="preserve"> that</w:t>
            </w:r>
            <w:r w:rsidR="00DF7A1F">
              <w:rPr>
                <w:rFonts w:asciiTheme="majorHAnsi" w:hAnsiTheme="majorHAnsi"/>
                <w:i/>
              </w:rPr>
              <w:t xml:space="preserve"> they never had an invalid</w:t>
            </w:r>
            <w:r w:rsidR="00034D01">
              <w:rPr>
                <w:rFonts w:asciiTheme="majorHAnsi" w:hAnsiTheme="majorHAnsi"/>
                <w:i/>
              </w:rPr>
              <w:t>,</w:t>
            </w:r>
            <w:r w:rsidR="00DF7A1F">
              <w:rPr>
                <w:rFonts w:asciiTheme="majorHAnsi" w:hAnsiTheme="majorHAnsi"/>
                <w:i/>
              </w:rPr>
              <w:t xml:space="preserve"> the tester should be able to describe the procedure for troubleshooting an invalid result</w:t>
            </w:r>
            <w:r w:rsidR="00034D01">
              <w:rPr>
                <w:rFonts w:asciiTheme="majorHAnsi" w:hAnsiTheme="majorHAnsi"/>
                <w:i/>
              </w:rPr>
              <w:t>.</w:t>
            </w:r>
          </w:p>
          <w:p w14:paraId="6C9055EF" w14:textId="3911DD36"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documentation of invalid results including results of repeat testing</w:t>
            </w:r>
          </w:p>
          <w:p w14:paraId="226B77C6" w14:textId="3F56FE23" w:rsidR="00A26503" w:rsidRPr="000334E7" w:rsidRDefault="00A26503" w:rsidP="00A26503">
            <w:pPr>
              <w:ind w:left="15"/>
              <w:rPr>
                <w:rFonts w:asciiTheme="majorHAnsi" w:hAnsiTheme="majorHAnsi"/>
              </w:rPr>
            </w:pPr>
            <w:r>
              <w:rPr>
                <w:rFonts w:asciiTheme="majorHAnsi" w:hAnsiTheme="majorHAnsi"/>
                <w:i/>
              </w:rPr>
              <w:t>Mark</w:t>
            </w:r>
            <w:r w:rsidRPr="00C33FAA">
              <w:rPr>
                <w:rFonts w:asciiTheme="majorHAnsi" w:hAnsiTheme="majorHAnsi"/>
                <w:i/>
              </w:rPr>
              <w:t xml:space="preserve"> “No” </w:t>
            </w:r>
            <w:r>
              <w:rPr>
                <w:rFonts w:asciiTheme="majorHAnsi" w:hAnsiTheme="majorHAnsi"/>
                <w:i/>
              </w:rPr>
              <w:t>if there is no evidence of documentation of invalid results including results of repeat testing</w:t>
            </w:r>
            <w:r w:rsidR="00DF7A1F">
              <w:rPr>
                <w:rFonts w:asciiTheme="majorHAnsi" w:hAnsiTheme="majorHAnsi"/>
                <w:i/>
              </w:rPr>
              <w:t xml:space="preserve"> and/or tester does not know how to handle an invalid result</w:t>
            </w:r>
          </w:p>
        </w:tc>
      </w:tr>
      <w:tr w:rsidR="00A26503" w:rsidRPr="000334E7" w14:paraId="24FC8F3D" w14:textId="77777777" w:rsidTr="000F645D">
        <w:tc>
          <w:tcPr>
            <w:tcW w:w="1165" w:type="dxa"/>
            <w:vAlign w:val="center"/>
          </w:tcPr>
          <w:p w14:paraId="0C24FC09" w14:textId="11A6CDE7" w:rsidR="00A26503" w:rsidRPr="000334E7" w:rsidRDefault="00A26503" w:rsidP="00A26503">
            <w:pPr>
              <w:rPr>
                <w:rFonts w:asciiTheme="majorHAnsi" w:hAnsiTheme="majorHAnsi"/>
              </w:rPr>
            </w:pPr>
            <w:r>
              <w:rPr>
                <w:rFonts w:asciiTheme="majorHAnsi" w:hAnsiTheme="majorHAnsi"/>
              </w:rPr>
              <w:t>6.5</w:t>
            </w:r>
          </w:p>
        </w:tc>
        <w:tc>
          <w:tcPr>
            <w:tcW w:w="4073" w:type="dxa"/>
            <w:gridSpan w:val="2"/>
            <w:vAlign w:val="center"/>
          </w:tcPr>
          <w:p w14:paraId="01E59620" w14:textId="54403F00" w:rsidR="00A26503" w:rsidRPr="00A414BF" w:rsidRDefault="00A26503" w:rsidP="00A26503">
            <w:pPr>
              <w:rPr>
                <w:rFonts w:asciiTheme="majorHAnsi" w:eastAsia="Times New Roman" w:hAnsiTheme="majorHAnsi"/>
                <w:bCs/>
              </w:rPr>
            </w:pPr>
            <w:r w:rsidRPr="000F645D">
              <w:rPr>
                <w:rFonts w:asciiTheme="majorHAnsi" w:eastAsia="Times New Roman" w:hAnsiTheme="majorHAnsi"/>
                <w:bCs/>
              </w:rPr>
              <w:t>Are appropriate steps taken and documented when a result is invalid?</w:t>
            </w:r>
          </w:p>
        </w:tc>
        <w:tc>
          <w:tcPr>
            <w:tcW w:w="4557" w:type="dxa"/>
            <w:vMerge/>
            <w:vAlign w:val="center"/>
          </w:tcPr>
          <w:p w14:paraId="5FBD0D95" w14:textId="77777777" w:rsidR="00A26503" w:rsidRDefault="00A26503" w:rsidP="00A26503">
            <w:pPr>
              <w:rPr>
                <w:rFonts w:asciiTheme="majorHAnsi" w:hAnsiTheme="majorHAnsi"/>
              </w:rPr>
            </w:pPr>
          </w:p>
        </w:tc>
        <w:tc>
          <w:tcPr>
            <w:tcW w:w="3993" w:type="dxa"/>
            <w:vMerge/>
          </w:tcPr>
          <w:p w14:paraId="72BF03AA" w14:textId="77777777" w:rsidR="00A26503" w:rsidRPr="000334E7" w:rsidRDefault="00A26503" w:rsidP="00A26503">
            <w:pPr>
              <w:pStyle w:val="ListParagraph"/>
              <w:numPr>
                <w:ilvl w:val="0"/>
                <w:numId w:val="21"/>
              </w:numPr>
              <w:ind w:left="375"/>
              <w:rPr>
                <w:rFonts w:asciiTheme="majorHAnsi" w:hAnsiTheme="majorHAnsi"/>
              </w:rPr>
            </w:pPr>
          </w:p>
        </w:tc>
      </w:tr>
      <w:tr w:rsidR="00A26503" w:rsidRPr="000334E7" w14:paraId="0FC23533" w14:textId="77777777" w:rsidTr="00B2423A">
        <w:tc>
          <w:tcPr>
            <w:tcW w:w="1165" w:type="dxa"/>
            <w:vAlign w:val="center"/>
          </w:tcPr>
          <w:p w14:paraId="1B7597DE" w14:textId="25900658" w:rsidR="00A26503" w:rsidRPr="000334E7" w:rsidRDefault="00A26503" w:rsidP="00A26503">
            <w:pPr>
              <w:rPr>
                <w:rFonts w:asciiTheme="majorHAnsi" w:hAnsiTheme="majorHAnsi"/>
              </w:rPr>
            </w:pPr>
            <w:r>
              <w:rPr>
                <w:rFonts w:asciiTheme="majorHAnsi" w:hAnsiTheme="majorHAnsi"/>
              </w:rPr>
              <w:t>6.6</w:t>
            </w:r>
          </w:p>
        </w:tc>
        <w:tc>
          <w:tcPr>
            <w:tcW w:w="4073" w:type="dxa"/>
            <w:gridSpan w:val="2"/>
            <w:vAlign w:val="center"/>
          </w:tcPr>
          <w:p w14:paraId="094FE2A3" w14:textId="1C9C0BF9" w:rsidR="00A26503" w:rsidRPr="00A414BF" w:rsidRDefault="00A26503" w:rsidP="00A26503">
            <w:pPr>
              <w:rPr>
                <w:rFonts w:asciiTheme="majorHAnsi" w:eastAsia="Times New Roman" w:hAnsiTheme="majorHAnsi"/>
                <w:bCs/>
              </w:rPr>
            </w:pPr>
            <w:r w:rsidRPr="00D02B58">
              <w:rPr>
                <w:rFonts w:asciiTheme="majorHAnsi" w:eastAsia="Times New Roman" w:hAnsiTheme="majorHAnsi"/>
                <w:bCs/>
              </w:rPr>
              <w:t>Are the register/logbook pages routinely reviewed for accuracy and completeness by the person in charge?</w:t>
            </w:r>
          </w:p>
        </w:tc>
        <w:tc>
          <w:tcPr>
            <w:tcW w:w="4557" w:type="dxa"/>
            <w:vAlign w:val="center"/>
          </w:tcPr>
          <w:p w14:paraId="223BDFEE" w14:textId="77777777" w:rsidR="00A26503" w:rsidRPr="0026589A" w:rsidRDefault="00A26503" w:rsidP="00A26503">
            <w:pPr>
              <w:rPr>
                <w:rFonts w:asciiTheme="majorHAnsi" w:hAnsiTheme="majorHAnsi"/>
              </w:rPr>
            </w:pPr>
            <w:r>
              <w:rPr>
                <w:rFonts w:asciiTheme="majorHAnsi" w:hAnsiTheme="majorHAnsi"/>
              </w:rPr>
              <w:t>Ask the following:</w:t>
            </w:r>
          </w:p>
          <w:p w14:paraId="58B64986" w14:textId="3382F84E" w:rsidR="00A26503" w:rsidRPr="00D02B58" w:rsidRDefault="00A26503" w:rsidP="00A26503">
            <w:pPr>
              <w:pStyle w:val="ListParagraph"/>
              <w:numPr>
                <w:ilvl w:val="0"/>
                <w:numId w:val="21"/>
              </w:numPr>
              <w:rPr>
                <w:rFonts w:asciiTheme="majorHAnsi" w:hAnsiTheme="majorHAnsi"/>
              </w:rPr>
            </w:pPr>
            <w:r w:rsidRPr="00D02B58">
              <w:rPr>
                <w:rFonts w:asciiTheme="majorHAnsi" w:hAnsiTheme="majorHAnsi"/>
              </w:rPr>
              <w:t>To see the HIV testing register/logbook</w:t>
            </w:r>
          </w:p>
        </w:tc>
        <w:tc>
          <w:tcPr>
            <w:tcW w:w="3993" w:type="dxa"/>
          </w:tcPr>
          <w:p w14:paraId="01BA66CA" w14:textId="620F8188" w:rsidR="00A26503" w:rsidRDefault="00A26503" w:rsidP="00A26503">
            <w:pPr>
              <w:pStyle w:val="ListParagraph"/>
              <w:numPr>
                <w:ilvl w:val="0"/>
                <w:numId w:val="21"/>
              </w:numPr>
              <w:ind w:left="375"/>
              <w:rPr>
                <w:rFonts w:asciiTheme="majorHAnsi" w:hAnsiTheme="majorHAnsi"/>
              </w:rPr>
            </w:pPr>
            <w:r>
              <w:rPr>
                <w:rFonts w:asciiTheme="majorHAnsi" w:hAnsiTheme="majorHAnsi"/>
              </w:rPr>
              <w:t>Verify that the supervisor or person in-charge reviews and signs at the end of each logbook page</w:t>
            </w:r>
          </w:p>
          <w:p w14:paraId="55917DC5" w14:textId="1FA598CA" w:rsidR="00A26503" w:rsidRPr="00C33FAA" w:rsidRDefault="00A26503" w:rsidP="00A26503">
            <w:pPr>
              <w:ind w:left="15"/>
              <w:rPr>
                <w:rFonts w:asciiTheme="majorHAnsi" w:hAnsiTheme="majorHAnsi"/>
                <w:i/>
              </w:rPr>
            </w:pPr>
            <w:r w:rsidRPr="00C33FAA">
              <w:rPr>
                <w:rFonts w:asciiTheme="majorHAnsi" w:hAnsiTheme="majorHAnsi"/>
                <w:b/>
                <w:i/>
              </w:rPr>
              <w:lastRenderedPageBreak/>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review by supervisor or person in-charge</w:t>
            </w:r>
            <w:r w:rsidRPr="00C33FAA">
              <w:rPr>
                <w:rFonts w:asciiTheme="majorHAnsi" w:hAnsiTheme="majorHAnsi"/>
                <w:i/>
              </w:rPr>
              <w:t>.</w:t>
            </w:r>
          </w:p>
          <w:p w14:paraId="4992DBF6" w14:textId="28ED5F88"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review of the logbook/register pages by the supervisor or person in-charge</w:t>
            </w:r>
          </w:p>
          <w:p w14:paraId="642F905D" w14:textId="70ADD864" w:rsidR="00A26503" w:rsidRPr="00D02B58" w:rsidRDefault="00A26503" w:rsidP="00A26503">
            <w:pPr>
              <w:ind w:left="15"/>
              <w:rPr>
                <w:rFonts w:asciiTheme="majorHAnsi" w:hAnsiTheme="majorHAnsi"/>
              </w:rPr>
            </w:pPr>
            <w:r>
              <w:rPr>
                <w:rFonts w:asciiTheme="majorHAnsi" w:hAnsiTheme="majorHAnsi"/>
                <w:i/>
              </w:rPr>
              <w:t>Mark</w:t>
            </w:r>
            <w:r w:rsidRPr="00C33FAA">
              <w:rPr>
                <w:rFonts w:asciiTheme="majorHAnsi" w:hAnsiTheme="majorHAnsi"/>
                <w:i/>
              </w:rPr>
              <w:t xml:space="preserve"> “No” </w:t>
            </w:r>
            <w:r>
              <w:rPr>
                <w:rFonts w:asciiTheme="majorHAnsi" w:hAnsiTheme="majorHAnsi"/>
                <w:i/>
              </w:rPr>
              <w:t>if there is no evidence of documentation of review by supervisor or person in-charge</w:t>
            </w:r>
          </w:p>
        </w:tc>
      </w:tr>
      <w:tr w:rsidR="00A26503" w:rsidRPr="000334E7" w14:paraId="28111A89" w14:textId="77777777" w:rsidTr="00B2423A">
        <w:tc>
          <w:tcPr>
            <w:tcW w:w="1165" w:type="dxa"/>
            <w:vAlign w:val="center"/>
          </w:tcPr>
          <w:p w14:paraId="6D76CFAE" w14:textId="1838AB6D" w:rsidR="00A26503" w:rsidRPr="000334E7" w:rsidRDefault="00A26503" w:rsidP="00A26503">
            <w:pPr>
              <w:rPr>
                <w:rFonts w:asciiTheme="majorHAnsi" w:hAnsiTheme="majorHAnsi"/>
              </w:rPr>
            </w:pPr>
            <w:r w:rsidRPr="000334E7">
              <w:rPr>
                <w:rFonts w:asciiTheme="majorHAnsi" w:hAnsiTheme="majorHAnsi"/>
              </w:rPr>
              <w:lastRenderedPageBreak/>
              <w:t>6.</w:t>
            </w:r>
            <w:r>
              <w:rPr>
                <w:rFonts w:asciiTheme="majorHAnsi" w:hAnsiTheme="majorHAnsi"/>
              </w:rPr>
              <w:t>7</w:t>
            </w:r>
          </w:p>
        </w:tc>
        <w:tc>
          <w:tcPr>
            <w:tcW w:w="4073" w:type="dxa"/>
            <w:gridSpan w:val="2"/>
            <w:vAlign w:val="center"/>
          </w:tcPr>
          <w:p w14:paraId="020A2B38" w14:textId="784944E8" w:rsidR="00A26503" w:rsidRPr="000334E7" w:rsidRDefault="00A26503" w:rsidP="00A26503">
            <w:pPr>
              <w:rPr>
                <w:rFonts w:asciiTheme="majorHAnsi" w:hAnsiTheme="majorHAnsi"/>
              </w:rPr>
            </w:pPr>
            <w:r w:rsidRPr="000334E7">
              <w:rPr>
                <w:rFonts w:asciiTheme="majorHAnsi" w:eastAsia="Times New Roman" w:hAnsiTheme="majorHAnsi"/>
                <w:bCs/>
              </w:rPr>
              <w:t xml:space="preserve">Are all client documents and records securely kept throughout all phases of the testing process? </w:t>
            </w:r>
          </w:p>
        </w:tc>
        <w:tc>
          <w:tcPr>
            <w:tcW w:w="4557" w:type="dxa"/>
            <w:vAlign w:val="center"/>
          </w:tcPr>
          <w:p w14:paraId="2E6B6AEA" w14:textId="70D9FE15" w:rsidR="00A26503" w:rsidRPr="0026589A" w:rsidRDefault="00A26503" w:rsidP="00A26503">
            <w:pPr>
              <w:rPr>
                <w:rFonts w:asciiTheme="majorHAnsi" w:hAnsiTheme="majorHAnsi"/>
              </w:rPr>
            </w:pPr>
            <w:r>
              <w:rPr>
                <w:rFonts w:asciiTheme="majorHAnsi" w:hAnsiTheme="majorHAnsi"/>
              </w:rPr>
              <w:t>Ask the following:</w:t>
            </w:r>
          </w:p>
          <w:p w14:paraId="3B8BC912" w14:textId="3EFFB7AF" w:rsidR="00A26503" w:rsidRPr="000334E7" w:rsidRDefault="00A26503" w:rsidP="00A26503">
            <w:pPr>
              <w:pStyle w:val="ListParagraph"/>
              <w:numPr>
                <w:ilvl w:val="0"/>
                <w:numId w:val="21"/>
              </w:numPr>
              <w:ind w:left="319"/>
              <w:rPr>
                <w:rFonts w:asciiTheme="majorHAnsi" w:hAnsiTheme="majorHAnsi"/>
              </w:rPr>
            </w:pPr>
            <w:r>
              <w:rPr>
                <w:rFonts w:asciiTheme="majorHAnsi" w:hAnsiTheme="majorHAnsi"/>
              </w:rPr>
              <w:t>T</w:t>
            </w:r>
            <w:r w:rsidRPr="000334E7">
              <w:rPr>
                <w:rFonts w:asciiTheme="majorHAnsi" w:hAnsiTheme="majorHAnsi"/>
              </w:rPr>
              <w:t>o describe the measures taken to ensure confidentiality of client information throughout each phase of testing (e.g., pretesting, testing, post-testing)</w:t>
            </w:r>
          </w:p>
        </w:tc>
        <w:tc>
          <w:tcPr>
            <w:tcW w:w="3993" w:type="dxa"/>
          </w:tcPr>
          <w:p w14:paraId="7CAD8696" w14:textId="056299CD" w:rsidR="00A26503" w:rsidRDefault="00A26503" w:rsidP="00A26503">
            <w:pPr>
              <w:pStyle w:val="ListParagraph"/>
              <w:numPr>
                <w:ilvl w:val="0"/>
                <w:numId w:val="21"/>
              </w:numPr>
              <w:ind w:left="375"/>
              <w:rPr>
                <w:rFonts w:asciiTheme="majorHAnsi" w:hAnsiTheme="majorHAnsi"/>
              </w:rPr>
            </w:pPr>
            <w:r w:rsidRPr="000334E7">
              <w:rPr>
                <w:rFonts w:asciiTheme="majorHAnsi" w:hAnsiTheme="majorHAnsi"/>
              </w:rPr>
              <w:t xml:space="preserve">Verify the client information is handled to ensure confidentiality </w:t>
            </w:r>
          </w:p>
          <w:p w14:paraId="46155EDC" w14:textId="421328B0"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all clients’ information is properly handled to ensure confidentiality.</w:t>
            </w:r>
          </w:p>
          <w:p w14:paraId="09DAAA6C" w14:textId="00A83570"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 xml:space="preserve">there is evidence of </w:t>
            </w:r>
            <w:r w:rsidR="00DF7A1F">
              <w:rPr>
                <w:rFonts w:asciiTheme="majorHAnsi" w:hAnsiTheme="majorHAnsi"/>
                <w:i/>
              </w:rPr>
              <w:t>inconsistent practice to ensure client confidentiality</w:t>
            </w:r>
            <w:r>
              <w:rPr>
                <w:rFonts w:asciiTheme="majorHAnsi" w:hAnsiTheme="majorHAnsi"/>
                <w:i/>
              </w:rPr>
              <w:t xml:space="preserve"> </w:t>
            </w:r>
          </w:p>
          <w:p w14:paraId="32B3090B" w14:textId="6D2C2ADF" w:rsidR="00A26503" w:rsidRPr="007B016C" w:rsidRDefault="00A26503" w:rsidP="00A26503">
            <w:r>
              <w:rPr>
                <w:rFonts w:asciiTheme="majorHAnsi" w:hAnsiTheme="majorHAnsi"/>
                <w:i/>
              </w:rPr>
              <w:t>Mark</w:t>
            </w:r>
            <w:r w:rsidRPr="00C33FAA">
              <w:rPr>
                <w:rFonts w:asciiTheme="majorHAnsi" w:hAnsiTheme="majorHAnsi"/>
                <w:i/>
              </w:rPr>
              <w:t xml:space="preserve"> “</w:t>
            </w:r>
            <w:r w:rsidR="00DF7A1F" w:rsidRPr="00C33FAA">
              <w:rPr>
                <w:rFonts w:asciiTheme="majorHAnsi" w:hAnsiTheme="majorHAnsi"/>
                <w:i/>
              </w:rPr>
              <w:t xml:space="preserve">No” </w:t>
            </w:r>
            <w:r w:rsidR="00DF7A1F">
              <w:rPr>
                <w:rFonts w:asciiTheme="majorHAnsi" w:hAnsiTheme="majorHAnsi"/>
                <w:i/>
              </w:rPr>
              <w:t>if</w:t>
            </w:r>
            <w:r>
              <w:rPr>
                <w:rFonts w:asciiTheme="majorHAnsi" w:hAnsiTheme="majorHAnsi"/>
                <w:i/>
              </w:rPr>
              <w:t xml:space="preserve"> there is evidence that </w:t>
            </w:r>
            <w:r w:rsidR="00DF7A1F">
              <w:rPr>
                <w:rFonts w:asciiTheme="majorHAnsi" w:hAnsiTheme="majorHAnsi"/>
                <w:i/>
              </w:rPr>
              <w:t xml:space="preserve">the </w:t>
            </w:r>
            <w:r>
              <w:rPr>
                <w:rFonts w:asciiTheme="majorHAnsi" w:hAnsiTheme="majorHAnsi"/>
                <w:i/>
              </w:rPr>
              <w:t>clients’ information is not treated as confidential (e.g. clients demographic and HIV register accessible to all)</w:t>
            </w:r>
            <w:r w:rsidR="00DF7A1F">
              <w:rPr>
                <w:rFonts w:asciiTheme="majorHAnsi" w:hAnsiTheme="majorHAnsi"/>
                <w:i/>
              </w:rPr>
              <w:t xml:space="preserve"> and may result in a confidentiality breach.</w:t>
            </w:r>
          </w:p>
        </w:tc>
      </w:tr>
      <w:tr w:rsidR="00A26503" w:rsidRPr="000334E7" w14:paraId="35854A53" w14:textId="77777777" w:rsidTr="00B2423A">
        <w:tc>
          <w:tcPr>
            <w:tcW w:w="1165" w:type="dxa"/>
            <w:vAlign w:val="center"/>
          </w:tcPr>
          <w:p w14:paraId="3333BEEE" w14:textId="37E52214" w:rsidR="00A26503" w:rsidRPr="000334E7" w:rsidRDefault="00A26503" w:rsidP="00A26503">
            <w:pPr>
              <w:rPr>
                <w:rFonts w:asciiTheme="majorHAnsi" w:hAnsiTheme="majorHAnsi"/>
              </w:rPr>
            </w:pPr>
            <w:r w:rsidRPr="000334E7">
              <w:rPr>
                <w:rFonts w:asciiTheme="majorHAnsi" w:hAnsiTheme="majorHAnsi"/>
              </w:rPr>
              <w:t>6.</w:t>
            </w:r>
            <w:r>
              <w:rPr>
                <w:rFonts w:asciiTheme="majorHAnsi" w:hAnsiTheme="majorHAnsi"/>
              </w:rPr>
              <w:t>8</w:t>
            </w:r>
          </w:p>
        </w:tc>
        <w:tc>
          <w:tcPr>
            <w:tcW w:w="4073" w:type="dxa"/>
            <w:gridSpan w:val="2"/>
            <w:vAlign w:val="center"/>
          </w:tcPr>
          <w:p w14:paraId="63307D09" w14:textId="0DEA0442" w:rsidR="00A26503" w:rsidRPr="000334E7" w:rsidRDefault="00A26503" w:rsidP="00A26503">
            <w:pPr>
              <w:rPr>
                <w:rFonts w:asciiTheme="majorHAnsi" w:hAnsiTheme="majorHAnsi" w:cs="Arial"/>
                <w:bCs/>
                <w:lang w:val="en"/>
              </w:rPr>
            </w:pPr>
            <w:r w:rsidRPr="000334E7">
              <w:rPr>
                <w:rFonts w:asciiTheme="majorHAnsi" w:eastAsia="Times New Roman" w:hAnsiTheme="majorHAnsi"/>
                <w:bCs/>
              </w:rPr>
              <w:t>Are all registers/logbooks and other documents kept in a secure location when not in use</w:t>
            </w:r>
            <w:r w:rsidRPr="000334E7">
              <w:rPr>
                <w:rFonts w:asciiTheme="majorHAnsi" w:hAnsiTheme="majorHAnsi"/>
              </w:rPr>
              <w:t>?</w:t>
            </w:r>
          </w:p>
        </w:tc>
        <w:tc>
          <w:tcPr>
            <w:tcW w:w="4557" w:type="dxa"/>
            <w:vAlign w:val="center"/>
          </w:tcPr>
          <w:p w14:paraId="7336777B" w14:textId="7FA464F4" w:rsidR="00A26503" w:rsidRPr="0026589A" w:rsidRDefault="00A26503" w:rsidP="00A26503">
            <w:pPr>
              <w:rPr>
                <w:rFonts w:asciiTheme="majorHAnsi" w:hAnsiTheme="majorHAnsi"/>
              </w:rPr>
            </w:pPr>
            <w:r>
              <w:rPr>
                <w:rFonts w:asciiTheme="majorHAnsi" w:hAnsiTheme="majorHAnsi"/>
              </w:rPr>
              <w:t>Ask the following:</w:t>
            </w:r>
          </w:p>
          <w:p w14:paraId="7ECFC5AE" w14:textId="0735F7AB" w:rsidR="00A26503" w:rsidRPr="000334E7" w:rsidRDefault="00A26503" w:rsidP="00A26503">
            <w:pPr>
              <w:pStyle w:val="ListParagraph"/>
              <w:numPr>
                <w:ilvl w:val="0"/>
                <w:numId w:val="21"/>
              </w:numPr>
              <w:ind w:left="319"/>
              <w:rPr>
                <w:rFonts w:asciiTheme="majorHAnsi" w:hAnsiTheme="majorHAnsi"/>
              </w:rPr>
            </w:pPr>
            <w:r>
              <w:rPr>
                <w:rFonts w:asciiTheme="majorHAnsi" w:hAnsiTheme="majorHAnsi"/>
              </w:rPr>
              <w:t>T</w:t>
            </w:r>
            <w:r w:rsidRPr="000334E7">
              <w:rPr>
                <w:rFonts w:asciiTheme="majorHAnsi" w:hAnsiTheme="majorHAnsi"/>
              </w:rPr>
              <w:t>o describe where registers/logbooks and other testing documents are kept when they are not testing (e.g., on short breaks, when testing is completed for the day)</w:t>
            </w:r>
            <w:r w:rsidRPr="000334E7" w:rsidDel="00C508D5">
              <w:rPr>
                <w:rFonts w:asciiTheme="majorHAnsi" w:hAnsiTheme="majorHAnsi"/>
              </w:rPr>
              <w:t xml:space="preserve"> </w:t>
            </w:r>
            <w:r w:rsidRPr="000334E7">
              <w:rPr>
                <w:rFonts w:asciiTheme="majorHAnsi" w:hAnsiTheme="majorHAnsi"/>
              </w:rPr>
              <w:t xml:space="preserve"> </w:t>
            </w:r>
          </w:p>
        </w:tc>
        <w:tc>
          <w:tcPr>
            <w:tcW w:w="3993" w:type="dxa"/>
          </w:tcPr>
          <w:p w14:paraId="12853B24" w14:textId="77777777" w:rsidR="00A26503" w:rsidRDefault="00A26503" w:rsidP="00A26503">
            <w:pPr>
              <w:pStyle w:val="ListParagraph"/>
              <w:numPr>
                <w:ilvl w:val="0"/>
                <w:numId w:val="33"/>
              </w:numPr>
              <w:ind w:left="352"/>
              <w:rPr>
                <w:rFonts w:asciiTheme="majorHAnsi" w:hAnsiTheme="majorHAnsi"/>
              </w:rPr>
            </w:pPr>
            <w:r w:rsidRPr="000334E7">
              <w:rPr>
                <w:rFonts w:asciiTheme="majorHAnsi" w:hAnsiTheme="majorHAnsi"/>
              </w:rPr>
              <w:t xml:space="preserve">Verify location where documents are stored to ensure they are secure when testing is not being done. </w:t>
            </w:r>
          </w:p>
          <w:p w14:paraId="09B7CF0A" w14:textId="713D40B4"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all documents and records are properly handled and kept secure (locked cabinet, drawer, etc.).</w:t>
            </w:r>
          </w:p>
          <w:p w14:paraId="69F1C4CD" w14:textId="4F0928A4" w:rsidR="00A26503" w:rsidRDefault="00A26503" w:rsidP="00A26503">
            <w:pPr>
              <w:ind w:left="-8"/>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w:t>
            </w:r>
            <w:r w:rsidR="00DF7A1F">
              <w:rPr>
                <w:rFonts w:asciiTheme="majorHAnsi" w:hAnsiTheme="majorHAnsi"/>
                <w:i/>
              </w:rPr>
              <w:t xml:space="preserve"> of a secure location (locked cabinet, drawer, etc.)  to store documents</w:t>
            </w:r>
            <w:r>
              <w:rPr>
                <w:rFonts w:asciiTheme="majorHAnsi" w:hAnsiTheme="majorHAnsi"/>
                <w:i/>
              </w:rPr>
              <w:t xml:space="preserve"> and records </w:t>
            </w:r>
            <w:r w:rsidR="00DF7A1F">
              <w:rPr>
                <w:rFonts w:asciiTheme="majorHAnsi" w:hAnsiTheme="majorHAnsi"/>
                <w:i/>
              </w:rPr>
              <w:t xml:space="preserve">but they are not </w:t>
            </w:r>
            <w:r>
              <w:rPr>
                <w:rFonts w:asciiTheme="majorHAnsi" w:hAnsiTheme="majorHAnsi"/>
                <w:i/>
              </w:rPr>
              <w:t xml:space="preserve">kept secure </w:t>
            </w:r>
            <w:r w:rsidR="00DF7A1F">
              <w:rPr>
                <w:rFonts w:asciiTheme="majorHAnsi" w:hAnsiTheme="majorHAnsi"/>
                <w:i/>
              </w:rPr>
              <w:t>consistently</w:t>
            </w:r>
            <w:r>
              <w:rPr>
                <w:rFonts w:asciiTheme="majorHAnsi" w:hAnsiTheme="majorHAnsi"/>
                <w:i/>
              </w:rPr>
              <w:t>.</w:t>
            </w:r>
          </w:p>
          <w:p w14:paraId="03DFA338" w14:textId="3D7CC2F4" w:rsidR="00A26503" w:rsidRPr="00C34CA2" w:rsidRDefault="00A26503" w:rsidP="00A26503">
            <w:pPr>
              <w:ind w:left="-8"/>
              <w:rPr>
                <w:rFonts w:asciiTheme="majorHAnsi" w:hAnsiTheme="majorHAnsi"/>
              </w:rPr>
            </w:pPr>
            <w:r>
              <w:rPr>
                <w:rFonts w:asciiTheme="majorHAnsi" w:hAnsiTheme="majorHAnsi"/>
                <w:i/>
              </w:rPr>
              <w:t>Mark</w:t>
            </w:r>
            <w:r w:rsidRPr="00C33FAA">
              <w:rPr>
                <w:rFonts w:asciiTheme="majorHAnsi" w:hAnsiTheme="majorHAnsi"/>
                <w:i/>
              </w:rPr>
              <w:t xml:space="preserve"> “No”</w:t>
            </w:r>
            <w:r>
              <w:rPr>
                <w:rFonts w:asciiTheme="majorHAnsi" w:hAnsiTheme="majorHAnsi"/>
                <w:i/>
              </w:rPr>
              <w:t xml:space="preserve"> if there is no evidence that the documents and records are properly </w:t>
            </w:r>
            <w:r>
              <w:rPr>
                <w:rFonts w:asciiTheme="majorHAnsi" w:hAnsiTheme="majorHAnsi"/>
                <w:i/>
              </w:rPr>
              <w:lastRenderedPageBreak/>
              <w:t>handled and kept secure (locked cabinet, drawer, etc.).</w:t>
            </w:r>
          </w:p>
        </w:tc>
      </w:tr>
      <w:tr w:rsidR="00A26503" w:rsidRPr="000334E7" w14:paraId="5485EB3F" w14:textId="77777777" w:rsidTr="00B2423A">
        <w:tc>
          <w:tcPr>
            <w:tcW w:w="1165" w:type="dxa"/>
            <w:vAlign w:val="center"/>
          </w:tcPr>
          <w:p w14:paraId="558127B8" w14:textId="33585802" w:rsidR="00A26503" w:rsidRPr="000334E7" w:rsidRDefault="00A26503" w:rsidP="00A26503">
            <w:pPr>
              <w:rPr>
                <w:rFonts w:asciiTheme="majorHAnsi" w:hAnsiTheme="majorHAnsi"/>
              </w:rPr>
            </w:pPr>
            <w:r w:rsidRPr="000334E7">
              <w:rPr>
                <w:rFonts w:asciiTheme="majorHAnsi" w:hAnsiTheme="majorHAnsi"/>
              </w:rPr>
              <w:lastRenderedPageBreak/>
              <w:t>6.</w:t>
            </w:r>
            <w:r>
              <w:rPr>
                <w:rFonts w:asciiTheme="majorHAnsi" w:hAnsiTheme="majorHAnsi"/>
              </w:rPr>
              <w:t>9</w:t>
            </w:r>
          </w:p>
        </w:tc>
        <w:tc>
          <w:tcPr>
            <w:tcW w:w="4073" w:type="dxa"/>
            <w:gridSpan w:val="2"/>
            <w:vAlign w:val="center"/>
          </w:tcPr>
          <w:p w14:paraId="56DDA851" w14:textId="77777777" w:rsidR="00A26503" w:rsidRPr="000334E7" w:rsidRDefault="00A26503" w:rsidP="00A26503">
            <w:pPr>
              <w:rPr>
                <w:rFonts w:asciiTheme="majorHAnsi" w:hAnsiTheme="majorHAnsi" w:cs="Arial"/>
                <w:bCs/>
                <w:lang w:val="en"/>
              </w:rPr>
            </w:pPr>
            <w:r w:rsidRPr="000334E7">
              <w:rPr>
                <w:rFonts w:asciiTheme="majorHAnsi" w:eastAsia="Times New Roman" w:hAnsiTheme="majorHAnsi"/>
                <w:bCs/>
              </w:rPr>
              <w:t>Are registers/logbooks properly labeled and archived when full?</w:t>
            </w:r>
          </w:p>
        </w:tc>
        <w:tc>
          <w:tcPr>
            <w:tcW w:w="4557" w:type="dxa"/>
            <w:vAlign w:val="center"/>
          </w:tcPr>
          <w:p w14:paraId="3C6B0A7A" w14:textId="33548EA2" w:rsidR="00A26503" w:rsidRPr="0026589A" w:rsidRDefault="00A26503" w:rsidP="00A26503">
            <w:pPr>
              <w:rPr>
                <w:rFonts w:asciiTheme="majorHAnsi" w:hAnsiTheme="majorHAnsi"/>
              </w:rPr>
            </w:pPr>
            <w:r w:rsidRPr="0026589A">
              <w:rPr>
                <w:rFonts w:asciiTheme="majorHAnsi" w:hAnsiTheme="majorHAnsi"/>
              </w:rPr>
              <w:t xml:space="preserve">Ask </w:t>
            </w:r>
            <w:r>
              <w:rPr>
                <w:rFonts w:asciiTheme="majorHAnsi" w:hAnsiTheme="majorHAnsi"/>
              </w:rPr>
              <w:t>the following:</w:t>
            </w:r>
          </w:p>
          <w:p w14:paraId="3C6C7708" w14:textId="7448F08A" w:rsidR="00A26503" w:rsidRPr="000334E7" w:rsidRDefault="00A26503" w:rsidP="00A26503">
            <w:pPr>
              <w:pStyle w:val="ListParagraph"/>
              <w:numPr>
                <w:ilvl w:val="0"/>
                <w:numId w:val="33"/>
              </w:numPr>
              <w:ind w:left="319"/>
              <w:rPr>
                <w:rFonts w:asciiTheme="majorHAnsi" w:hAnsiTheme="majorHAnsi"/>
              </w:rPr>
            </w:pPr>
            <w:r>
              <w:rPr>
                <w:rFonts w:asciiTheme="majorHAnsi" w:hAnsiTheme="majorHAnsi"/>
              </w:rPr>
              <w:t>T</w:t>
            </w:r>
            <w:r w:rsidRPr="000334E7">
              <w:rPr>
                <w:rFonts w:asciiTheme="majorHAnsi" w:hAnsiTheme="majorHAnsi"/>
              </w:rPr>
              <w:t>o describe the procedure and show where the registers are archived once they are full</w:t>
            </w:r>
          </w:p>
        </w:tc>
        <w:tc>
          <w:tcPr>
            <w:tcW w:w="3993" w:type="dxa"/>
          </w:tcPr>
          <w:p w14:paraId="50C0CFD7" w14:textId="77777777" w:rsidR="00A26503" w:rsidRDefault="00A26503" w:rsidP="00A26503">
            <w:pPr>
              <w:pStyle w:val="ListParagraph"/>
              <w:numPr>
                <w:ilvl w:val="0"/>
                <w:numId w:val="34"/>
              </w:numPr>
              <w:ind w:left="352"/>
              <w:rPr>
                <w:rFonts w:asciiTheme="majorHAnsi" w:hAnsiTheme="majorHAnsi"/>
              </w:rPr>
            </w:pPr>
            <w:r w:rsidRPr="000334E7">
              <w:rPr>
                <w:rFonts w:asciiTheme="majorHAnsi" w:hAnsiTheme="majorHAnsi"/>
              </w:rPr>
              <w:t>Verify that the registers are organized, properly labeled and easily retrievable (good filing system)</w:t>
            </w:r>
          </w:p>
          <w:p w14:paraId="58115207" w14:textId="483B7769"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all registers/logbooks are properly labeled and archived when full.</w:t>
            </w:r>
          </w:p>
          <w:p w14:paraId="2B84AD63" w14:textId="0772E38F" w:rsidR="00A26503" w:rsidRDefault="00A26503" w:rsidP="00A26503">
            <w:pPr>
              <w:ind w:left="-8"/>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some registers/logbooks are not properly labeled and archived when full.</w:t>
            </w:r>
          </w:p>
          <w:p w14:paraId="281F517D" w14:textId="08B9C982" w:rsidR="00A26503" w:rsidRPr="000F5883" w:rsidRDefault="00A26503" w:rsidP="00A26503">
            <w:pPr>
              <w:ind w:left="-8"/>
              <w:rPr>
                <w:rFonts w:asciiTheme="majorHAnsi" w:hAnsiTheme="majorHAnsi"/>
              </w:rPr>
            </w:pPr>
            <w:r>
              <w:rPr>
                <w:rFonts w:asciiTheme="majorHAnsi" w:hAnsiTheme="majorHAnsi"/>
                <w:i/>
              </w:rPr>
              <w:t>Mark</w:t>
            </w:r>
            <w:r w:rsidRPr="00C33FAA">
              <w:rPr>
                <w:rFonts w:asciiTheme="majorHAnsi" w:hAnsiTheme="majorHAnsi"/>
                <w:i/>
              </w:rPr>
              <w:t xml:space="preserve"> “No” </w:t>
            </w:r>
            <w:r>
              <w:rPr>
                <w:rFonts w:asciiTheme="majorHAnsi" w:hAnsiTheme="majorHAnsi"/>
                <w:i/>
              </w:rPr>
              <w:t>if there is no evidence that registers/logbooks are properly labeled and archived when full.</w:t>
            </w:r>
          </w:p>
        </w:tc>
      </w:tr>
      <w:tr w:rsidR="00A26503" w:rsidRPr="000334E7" w14:paraId="086BE169" w14:textId="77777777" w:rsidTr="00B2423A">
        <w:trPr>
          <w:trHeight w:val="432"/>
        </w:trPr>
        <w:tc>
          <w:tcPr>
            <w:tcW w:w="1165" w:type="dxa"/>
            <w:shd w:val="clear" w:color="auto" w:fill="DBE5F1" w:themeFill="accent1" w:themeFillTint="33"/>
            <w:vAlign w:val="center"/>
          </w:tcPr>
          <w:p w14:paraId="77A8EF8D" w14:textId="77777777" w:rsidR="00A26503" w:rsidRPr="000334E7" w:rsidRDefault="00A26503" w:rsidP="00A26503">
            <w:pPr>
              <w:ind w:left="360"/>
              <w:jc w:val="center"/>
              <w:rPr>
                <w:rFonts w:asciiTheme="majorHAnsi" w:hAnsiTheme="majorHAnsi"/>
              </w:rPr>
            </w:pPr>
          </w:p>
        </w:tc>
        <w:tc>
          <w:tcPr>
            <w:tcW w:w="4073" w:type="dxa"/>
            <w:gridSpan w:val="2"/>
            <w:shd w:val="clear" w:color="auto" w:fill="DBE5F1" w:themeFill="accent1" w:themeFillTint="33"/>
            <w:vAlign w:val="center"/>
          </w:tcPr>
          <w:p w14:paraId="26FAF986" w14:textId="77777777" w:rsidR="00A26503" w:rsidRPr="000334E7" w:rsidRDefault="00A26503" w:rsidP="00A26503">
            <w:pPr>
              <w:jc w:val="center"/>
              <w:rPr>
                <w:rFonts w:asciiTheme="majorHAnsi" w:hAnsiTheme="majorHAnsi"/>
              </w:rPr>
            </w:pPr>
            <w:r w:rsidRPr="000334E7">
              <w:rPr>
                <w:rFonts w:asciiTheme="majorHAnsi" w:hAnsiTheme="majorHAnsi"/>
                <w:b/>
              </w:rPr>
              <w:t>SECTION QUESTIONS</w:t>
            </w:r>
          </w:p>
        </w:tc>
        <w:tc>
          <w:tcPr>
            <w:tcW w:w="4557" w:type="dxa"/>
            <w:shd w:val="clear" w:color="auto" w:fill="DBE5F1" w:themeFill="accent1" w:themeFillTint="33"/>
            <w:vAlign w:val="center"/>
          </w:tcPr>
          <w:p w14:paraId="0543428E" w14:textId="77777777" w:rsidR="00A26503" w:rsidRPr="000334E7" w:rsidRDefault="00A26503" w:rsidP="00A26503">
            <w:pPr>
              <w:jc w:val="center"/>
              <w:rPr>
                <w:rFonts w:asciiTheme="majorHAnsi" w:hAnsiTheme="majorHAnsi"/>
              </w:rPr>
            </w:pPr>
            <w:r w:rsidRPr="000334E7">
              <w:rPr>
                <w:rFonts w:asciiTheme="majorHAnsi" w:hAnsiTheme="majorHAnsi"/>
                <w:b/>
              </w:rPr>
              <w:t>WHAT TO ASK FOR?</w:t>
            </w:r>
          </w:p>
        </w:tc>
        <w:tc>
          <w:tcPr>
            <w:tcW w:w="3993" w:type="dxa"/>
            <w:shd w:val="clear" w:color="auto" w:fill="DBE5F1" w:themeFill="accent1" w:themeFillTint="33"/>
            <w:vAlign w:val="center"/>
          </w:tcPr>
          <w:p w14:paraId="005CEFE5" w14:textId="77777777" w:rsidR="00A26503" w:rsidRPr="000334E7" w:rsidRDefault="00A26503" w:rsidP="00A26503">
            <w:pPr>
              <w:jc w:val="center"/>
              <w:rPr>
                <w:rFonts w:asciiTheme="majorHAnsi" w:hAnsiTheme="majorHAnsi"/>
              </w:rPr>
            </w:pPr>
            <w:r w:rsidRPr="000334E7">
              <w:rPr>
                <w:rFonts w:asciiTheme="majorHAnsi" w:hAnsiTheme="majorHAnsi"/>
                <w:b/>
              </w:rPr>
              <w:t>WHAT TO LOOK FOR?</w:t>
            </w:r>
          </w:p>
        </w:tc>
      </w:tr>
      <w:tr w:rsidR="00A26503" w:rsidRPr="000334E7" w14:paraId="656C421D" w14:textId="77777777" w:rsidTr="00B2423A">
        <w:tc>
          <w:tcPr>
            <w:tcW w:w="1165" w:type="dxa"/>
            <w:shd w:val="clear" w:color="auto" w:fill="17365D" w:themeFill="text2" w:themeFillShade="BF"/>
            <w:vAlign w:val="center"/>
          </w:tcPr>
          <w:p w14:paraId="39C49E4D" w14:textId="3F4CA238" w:rsidR="00A26503" w:rsidRPr="000334E7" w:rsidRDefault="00A26503" w:rsidP="00A26503">
            <w:pPr>
              <w:rPr>
                <w:rFonts w:asciiTheme="majorHAnsi" w:hAnsiTheme="majorHAnsi"/>
                <w:b/>
                <w:color w:val="FFFFFF" w:themeColor="background1"/>
              </w:rPr>
            </w:pPr>
            <w:r w:rsidRPr="000334E7">
              <w:rPr>
                <w:rFonts w:asciiTheme="majorHAnsi" w:hAnsiTheme="majorHAnsi"/>
                <w:b/>
                <w:color w:val="FFFFFF" w:themeColor="background1"/>
              </w:rPr>
              <w:t>7.0</w:t>
            </w:r>
          </w:p>
        </w:tc>
        <w:tc>
          <w:tcPr>
            <w:tcW w:w="4073" w:type="dxa"/>
            <w:gridSpan w:val="2"/>
            <w:shd w:val="clear" w:color="auto" w:fill="17365D" w:themeFill="text2" w:themeFillShade="BF"/>
          </w:tcPr>
          <w:p w14:paraId="46F9B8BA" w14:textId="7773B45B" w:rsidR="00A26503" w:rsidRPr="000334E7" w:rsidRDefault="00A26503" w:rsidP="00A26503">
            <w:pPr>
              <w:rPr>
                <w:rFonts w:asciiTheme="majorHAnsi" w:hAnsiTheme="majorHAnsi"/>
                <w:b/>
                <w:color w:val="FFFFFF" w:themeColor="background1"/>
              </w:rPr>
            </w:pPr>
            <w:r>
              <w:rPr>
                <w:rFonts w:asciiTheme="majorHAnsi" w:hAnsiTheme="majorHAnsi"/>
                <w:b/>
                <w:color w:val="FFFFFF" w:themeColor="background1"/>
              </w:rPr>
              <w:t>EXTERNAL QUALITY ASSESSMENT</w:t>
            </w:r>
            <w:r w:rsidRPr="000334E7">
              <w:rPr>
                <w:rFonts w:asciiTheme="majorHAnsi" w:hAnsiTheme="majorHAnsi"/>
                <w:b/>
                <w:color w:val="FFFFFF" w:themeColor="background1"/>
              </w:rPr>
              <w:t xml:space="preserve"> (P</w:t>
            </w:r>
            <w:r>
              <w:rPr>
                <w:rFonts w:asciiTheme="majorHAnsi" w:hAnsiTheme="majorHAnsi"/>
                <w:b/>
                <w:color w:val="FFFFFF" w:themeColor="background1"/>
              </w:rPr>
              <w:t>ROFICIENCY TESTING AND</w:t>
            </w:r>
            <w:r w:rsidRPr="000334E7">
              <w:rPr>
                <w:rFonts w:asciiTheme="majorHAnsi" w:hAnsiTheme="majorHAnsi"/>
                <w:b/>
                <w:color w:val="FFFFFF" w:themeColor="background1"/>
              </w:rPr>
              <w:t xml:space="preserve"> SITE SUPERVISION</w:t>
            </w:r>
            <w:r>
              <w:rPr>
                <w:rFonts w:asciiTheme="majorHAnsi" w:hAnsiTheme="majorHAnsi"/>
                <w:b/>
                <w:color w:val="FFFFFF" w:themeColor="background1"/>
              </w:rPr>
              <w:t>)</w:t>
            </w:r>
          </w:p>
        </w:tc>
        <w:tc>
          <w:tcPr>
            <w:tcW w:w="8550" w:type="dxa"/>
            <w:gridSpan w:val="2"/>
            <w:shd w:val="clear" w:color="auto" w:fill="17365D" w:themeFill="text2" w:themeFillShade="BF"/>
          </w:tcPr>
          <w:p w14:paraId="75309FB8" w14:textId="4EC352E1" w:rsidR="00A26503" w:rsidRPr="000334E7" w:rsidRDefault="00A26503" w:rsidP="00A26503">
            <w:pPr>
              <w:rPr>
                <w:rFonts w:asciiTheme="majorHAnsi" w:hAnsiTheme="majorHAnsi"/>
                <w:b/>
                <w:color w:val="FFFFFF" w:themeColor="background1"/>
              </w:rPr>
            </w:pPr>
            <w:r w:rsidRPr="000334E7">
              <w:rPr>
                <w:rFonts w:asciiTheme="majorHAnsi" w:hAnsiTheme="majorHAnsi"/>
                <w:b/>
                <w:color w:val="FFFFFF" w:themeColor="background1"/>
              </w:rPr>
              <w:t>Testing sites are periodically audited for performance and Audited if quality assurance procedures are followed and documented</w:t>
            </w:r>
          </w:p>
        </w:tc>
      </w:tr>
      <w:tr w:rsidR="00A26503" w:rsidRPr="000334E7" w14:paraId="65B8D6C7" w14:textId="77777777" w:rsidTr="00B2423A">
        <w:tc>
          <w:tcPr>
            <w:tcW w:w="1165" w:type="dxa"/>
            <w:vAlign w:val="center"/>
          </w:tcPr>
          <w:p w14:paraId="05313E83" w14:textId="49ECAA21" w:rsidR="00A26503" w:rsidRPr="000334E7" w:rsidRDefault="00A26503" w:rsidP="00A26503">
            <w:pPr>
              <w:rPr>
                <w:rFonts w:asciiTheme="majorHAnsi" w:hAnsiTheme="majorHAnsi"/>
              </w:rPr>
            </w:pPr>
            <w:r w:rsidRPr="000334E7">
              <w:rPr>
                <w:rFonts w:asciiTheme="majorHAnsi" w:hAnsiTheme="majorHAnsi"/>
              </w:rPr>
              <w:t>7.1</w:t>
            </w:r>
          </w:p>
        </w:tc>
        <w:tc>
          <w:tcPr>
            <w:tcW w:w="4073" w:type="dxa"/>
            <w:gridSpan w:val="2"/>
            <w:vAlign w:val="center"/>
          </w:tcPr>
          <w:p w14:paraId="4D37D140" w14:textId="4A261D7E" w:rsidR="00A26503" w:rsidRPr="000334E7" w:rsidRDefault="00A26503" w:rsidP="00A26503">
            <w:pPr>
              <w:rPr>
                <w:rFonts w:asciiTheme="majorHAnsi" w:eastAsia="Times New Roman" w:hAnsiTheme="majorHAnsi"/>
                <w:bCs/>
              </w:rPr>
            </w:pPr>
            <w:r w:rsidRPr="001F2714">
              <w:rPr>
                <w:rFonts w:asciiTheme="majorHAnsi" w:eastAsia="Times New Roman" w:hAnsiTheme="majorHAnsi"/>
                <w:bCs/>
              </w:rPr>
              <w:t xml:space="preserve">Is the </w:t>
            </w:r>
            <w:r>
              <w:rPr>
                <w:rFonts w:asciiTheme="majorHAnsi" w:eastAsia="Times New Roman" w:hAnsiTheme="majorHAnsi"/>
                <w:bCs/>
              </w:rPr>
              <w:t>testing point</w:t>
            </w:r>
            <w:r w:rsidRPr="001F2714">
              <w:rPr>
                <w:rFonts w:asciiTheme="majorHAnsi" w:eastAsia="Times New Roman" w:hAnsiTheme="majorHAnsi"/>
                <w:bCs/>
              </w:rPr>
              <w:t xml:space="preserve"> enrolled in an EQA/PT program?</w:t>
            </w:r>
          </w:p>
        </w:tc>
        <w:tc>
          <w:tcPr>
            <w:tcW w:w="4557" w:type="dxa"/>
            <w:vAlign w:val="center"/>
          </w:tcPr>
          <w:p w14:paraId="71635DC9" w14:textId="5B882C42" w:rsidR="00A26503" w:rsidRPr="000334E7" w:rsidRDefault="00A26503" w:rsidP="00A26503">
            <w:pPr>
              <w:rPr>
                <w:rFonts w:asciiTheme="majorHAnsi" w:hAnsiTheme="majorHAnsi"/>
              </w:rPr>
            </w:pPr>
            <w:r w:rsidRPr="000334E7">
              <w:rPr>
                <w:rFonts w:asciiTheme="majorHAnsi" w:hAnsiTheme="majorHAnsi"/>
              </w:rPr>
              <w:t>Ask the following:</w:t>
            </w:r>
          </w:p>
          <w:p w14:paraId="0C11EA8C" w14:textId="7FE9B6D7" w:rsidR="00A26503" w:rsidRPr="000334E7" w:rsidRDefault="00A26503" w:rsidP="00A26503">
            <w:pPr>
              <w:numPr>
                <w:ilvl w:val="0"/>
                <w:numId w:val="22"/>
              </w:numPr>
              <w:ind w:left="319"/>
              <w:rPr>
                <w:rFonts w:asciiTheme="majorHAnsi" w:hAnsiTheme="majorHAnsi"/>
              </w:rPr>
            </w:pPr>
            <w:r w:rsidRPr="000334E7">
              <w:rPr>
                <w:rFonts w:asciiTheme="majorHAnsi" w:hAnsiTheme="majorHAnsi"/>
              </w:rPr>
              <w:t xml:space="preserve">If the site receives specimens (e.g., </w:t>
            </w:r>
            <w:r>
              <w:rPr>
                <w:rFonts w:asciiTheme="majorHAnsi" w:hAnsiTheme="majorHAnsi"/>
              </w:rPr>
              <w:t>DTS</w:t>
            </w:r>
            <w:r w:rsidRPr="000334E7">
              <w:rPr>
                <w:rFonts w:asciiTheme="majorHAnsi" w:hAnsiTheme="majorHAnsi"/>
              </w:rPr>
              <w:t xml:space="preserve"> from the National Reference Laboratory (NRL) for testing and returns the results to NRL (e.g., central lab in the capital) for scoring</w:t>
            </w:r>
          </w:p>
          <w:p w14:paraId="482C60C9" w14:textId="62DF6D1C" w:rsidR="00A26503" w:rsidRPr="000334E7" w:rsidRDefault="00A26503" w:rsidP="00A26503">
            <w:pPr>
              <w:numPr>
                <w:ilvl w:val="0"/>
                <w:numId w:val="22"/>
              </w:numPr>
              <w:ind w:left="319"/>
              <w:rPr>
                <w:rFonts w:asciiTheme="majorHAnsi" w:hAnsiTheme="majorHAnsi"/>
              </w:rPr>
            </w:pPr>
            <w:r>
              <w:rPr>
                <w:rFonts w:asciiTheme="majorHAnsi" w:hAnsiTheme="majorHAnsi"/>
              </w:rPr>
              <w:t>If</w:t>
            </w:r>
            <w:r w:rsidRPr="000334E7">
              <w:rPr>
                <w:rFonts w:asciiTheme="majorHAnsi" w:hAnsiTheme="majorHAnsi"/>
              </w:rPr>
              <w:t xml:space="preserve"> the </w:t>
            </w:r>
            <w:r>
              <w:rPr>
                <w:rFonts w:asciiTheme="majorHAnsi" w:hAnsiTheme="majorHAnsi"/>
              </w:rPr>
              <w:t>EQA/</w:t>
            </w:r>
            <w:r w:rsidRPr="000334E7">
              <w:rPr>
                <w:rFonts w:asciiTheme="majorHAnsi" w:hAnsiTheme="majorHAnsi"/>
              </w:rPr>
              <w:t>PT panels are rotated among multiple testers</w:t>
            </w:r>
          </w:p>
          <w:p w14:paraId="265FC086" w14:textId="2CE1CCC0" w:rsidR="00A26503" w:rsidRPr="000334E7" w:rsidRDefault="00A26503" w:rsidP="00A26503">
            <w:pPr>
              <w:numPr>
                <w:ilvl w:val="0"/>
                <w:numId w:val="22"/>
              </w:numPr>
              <w:ind w:left="319"/>
              <w:rPr>
                <w:rFonts w:asciiTheme="majorHAnsi" w:hAnsiTheme="majorHAnsi"/>
              </w:rPr>
            </w:pPr>
            <w:r>
              <w:rPr>
                <w:rFonts w:asciiTheme="majorHAnsi" w:hAnsiTheme="majorHAnsi"/>
              </w:rPr>
              <w:t>If EQA/</w:t>
            </w:r>
            <w:r w:rsidRPr="000334E7">
              <w:rPr>
                <w:rFonts w:asciiTheme="majorHAnsi" w:hAnsiTheme="majorHAnsi"/>
              </w:rPr>
              <w:t>PT program</w:t>
            </w:r>
            <w:r>
              <w:rPr>
                <w:rFonts w:asciiTheme="majorHAnsi" w:hAnsiTheme="majorHAnsi"/>
              </w:rPr>
              <w:t xml:space="preserve"> is specific to in</w:t>
            </w:r>
            <w:r w:rsidRPr="000334E7">
              <w:rPr>
                <w:rFonts w:asciiTheme="majorHAnsi" w:hAnsiTheme="majorHAnsi"/>
              </w:rPr>
              <w:t>dividual testers</w:t>
            </w:r>
          </w:p>
        </w:tc>
        <w:tc>
          <w:tcPr>
            <w:tcW w:w="3993" w:type="dxa"/>
          </w:tcPr>
          <w:p w14:paraId="6B1F9EF8" w14:textId="2715BD10" w:rsidR="00A26503" w:rsidRPr="000334E7" w:rsidRDefault="00A26503" w:rsidP="00A26503">
            <w:pPr>
              <w:pStyle w:val="ListParagraph"/>
              <w:numPr>
                <w:ilvl w:val="0"/>
                <w:numId w:val="22"/>
              </w:numPr>
              <w:ind w:left="352"/>
              <w:rPr>
                <w:rFonts w:asciiTheme="majorHAnsi" w:hAnsiTheme="majorHAnsi"/>
              </w:rPr>
            </w:pPr>
            <w:r w:rsidRPr="000334E7">
              <w:rPr>
                <w:rFonts w:asciiTheme="majorHAnsi" w:hAnsiTheme="majorHAnsi"/>
              </w:rPr>
              <w:t xml:space="preserve">Verify if </w:t>
            </w:r>
            <w:r>
              <w:rPr>
                <w:rFonts w:asciiTheme="majorHAnsi" w:hAnsiTheme="majorHAnsi"/>
              </w:rPr>
              <w:t>EQA/</w:t>
            </w:r>
            <w:r w:rsidRPr="000334E7">
              <w:rPr>
                <w:rFonts w:asciiTheme="majorHAnsi" w:hAnsiTheme="majorHAnsi"/>
              </w:rPr>
              <w:t>PT</w:t>
            </w:r>
            <w:r>
              <w:rPr>
                <w:rFonts w:asciiTheme="majorHAnsi" w:hAnsiTheme="majorHAnsi"/>
              </w:rPr>
              <w:t xml:space="preserve"> program is either site specific or tester specific</w:t>
            </w:r>
          </w:p>
          <w:p w14:paraId="20543B54" w14:textId="2E22F465" w:rsidR="00A26503" w:rsidRPr="000334E7" w:rsidRDefault="00A26503" w:rsidP="00A26503">
            <w:pPr>
              <w:pStyle w:val="ListParagraph"/>
              <w:numPr>
                <w:ilvl w:val="0"/>
                <w:numId w:val="22"/>
              </w:numPr>
              <w:ind w:left="352"/>
              <w:rPr>
                <w:rFonts w:asciiTheme="majorHAnsi" w:hAnsiTheme="majorHAnsi"/>
              </w:rPr>
            </w:pPr>
            <w:r w:rsidRPr="000334E7">
              <w:rPr>
                <w:rFonts w:asciiTheme="majorHAnsi" w:hAnsiTheme="majorHAnsi"/>
              </w:rPr>
              <w:t>Verify documentation of EQA/PT participation (</w:t>
            </w:r>
            <w:r>
              <w:rPr>
                <w:rFonts w:asciiTheme="majorHAnsi" w:hAnsiTheme="majorHAnsi"/>
              </w:rPr>
              <w:t>e.g., HIV testing</w:t>
            </w:r>
            <w:r w:rsidRPr="000334E7">
              <w:rPr>
                <w:rFonts w:asciiTheme="majorHAnsi" w:hAnsiTheme="majorHAnsi"/>
              </w:rPr>
              <w:t xml:space="preserve"> register, QC log, EQA/PT forms)</w:t>
            </w:r>
          </w:p>
          <w:p w14:paraId="23C1DCCA" w14:textId="0E0690B9" w:rsidR="00A26503" w:rsidRDefault="00A26503" w:rsidP="00A26503">
            <w:pPr>
              <w:pStyle w:val="ListParagraph"/>
              <w:numPr>
                <w:ilvl w:val="0"/>
                <w:numId w:val="22"/>
              </w:numPr>
              <w:ind w:left="352"/>
              <w:rPr>
                <w:rFonts w:asciiTheme="majorHAnsi" w:hAnsiTheme="majorHAnsi"/>
              </w:rPr>
            </w:pPr>
            <w:r w:rsidRPr="000334E7">
              <w:rPr>
                <w:rFonts w:asciiTheme="majorHAnsi" w:hAnsiTheme="majorHAnsi"/>
              </w:rPr>
              <w:t>Verify the most recent EQA/PT result</w:t>
            </w:r>
            <w:r>
              <w:rPr>
                <w:rFonts w:asciiTheme="majorHAnsi" w:hAnsiTheme="majorHAnsi"/>
              </w:rPr>
              <w:t>s</w:t>
            </w:r>
            <w:r w:rsidRPr="000334E7">
              <w:rPr>
                <w:rFonts w:asciiTheme="majorHAnsi" w:hAnsiTheme="majorHAnsi"/>
              </w:rPr>
              <w:t xml:space="preserve">, and if more than one year, document in the comments field to follow-up with the NRL </w:t>
            </w:r>
          </w:p>
          <w:p w14:paraId="1BD20A0E" w14:textId="5A743AAB"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that testing point or all testers are enrolled and participate regularly in EQA/PT program.</w:t>
            </w:r>
          </w:p>
          <w:p w14:paraId="45FF1EF5" w14:textId="166650F2"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 xml:space="preserve">there is evidence testing point or some testers are enrolled but </w:t>
            </w:r>
            <w:r>
              <w:rPr>
                <w:rFonts w:asciiTheme="majorHAnsi" w:hAnsiTheme="majorHAnsi"/>
                <w:i/>
              </w:rPr>
              <w:lastRenderedPageBreak/>
              <w:t>do(es) not participate regularly in EQA/PT program.</w:t>
            </w:r>
          </w:p>
          <w:p w14:paraId="426988FB" w14:textId="7C12A3E6" w:rsidR="00A26503" w:rsidRPr="00282186" w:rsidRDefault="00A26503" w:rsidP="00A26503">
            <w:pPr>
              <w:ind w:left="-8"/>
              <w:rPr>
                <w:rFonts w:asciiTheme="majorHAnsi" w:hAnsiTheme="majorHAnsi"/>
              </w:rPr>
            </w:pPr>
            <w:r>
              <w:rPr>
                <w:rFonts w:asciiTheme="majorHAnsi" w:hAnsiTheme="majorHAnsi"/>
                <w:i/>
              </w:rPr>
              <w:t>Mark</w:t>
            </w:r>
            <w:r w:rsidRPr="00C33FAA">
              <w:rPr>
                <w:rFonts w:asciiTheme="majorHAnsi" w:hAnsiTheme="majorHAnsi"/>
                <w:i/>
              </w:rPr>
              <w:t xml:space="preserve"> “No” </w:t>
            </w:r>
            <w:r>
              <w:rPr>
                <w:rFonts w:asciiTheme="majorHAnsi" w:hAnsiTheme="majorHAnsi"/>
                <w:i/>
              </w:rPr>
              <w:t>if there is no evidence of enrollment or participation.</w:t>
            </w:r>
          </w:p>
        </w:tc>
      </w:tr>
      <w:tr w:rsidR="00A26503" w:rsidRPr="000334E7" w14:paraId="6D755D33" w14:textId="77777777" w:rsidTr="00B2423A">
        <w:trPr>
          <w:trHeight w:val="4220"/>
        </w:trPr>
        <w:tc>
          <w:tcPr>
            <w:tcW w:w="1165" w:type="dxa"/>
            <w:vAlign w:val="center"/>
          </w:tcPr>
          <w:p w14:paraId="7F148913" w14:textId="5657AF09" w:rsidR="00A26503" w:rsidRPr="000334E7" w:rsidRDefault="00A26503" w:rsidP="00A26503">
            <w:pPr>
              <w:rPr>
                <w:rFonts w:asciiTheme="majorHAnsi" w:hAnsiTheme="majorHAnsi"/>
              </w:rPr>
            </w:pPr>
            <w:r w:rsidRPr="000334E7">
              <w:rPr>
                <w:rFonts w:asciiTheme="majorHAnsi" w:hAnsiTheme="majorHAnsi"/>
              </w:rPr>
              <w:lastRenderedPageBreak/>
              <w:t>7.2</w:t>
            </w:r>
          </w:p>
        </w:tc>
        <w:tc>
          <w:tcPr>
            <w:tcW w:w="4073" w:type="dxa"/>
            <w:gridSpan w:val="2"/>
            <w:vAlign w:val="center"/>
          </w:tcPr>
          <w:p w14:paraId="4E46B977" w14:textId="33463E78" w:rsidR="00A26503" w:rsidRPr="000334E7" w:rsidRDefault="00A26503" w:rsidP="00A26503">
            <w:pPr>
              <w:rPr>
                <w:rFonts w:asciiTheme="majorHAnsi" w:hAnsiTheme="majorHAnsi" w:cs="Arial"/>
                <w:lang w:val="en"/>
              </w:rPr>
            </w:pPr>
            <w:r w:rsidRPr="0071397E">
              <w:rPr>
                <w:rFonts w:asciiTheme="majorHAnsi" w:eastAsia="Times New Roman" w:hAnsiTheme="majorHAnsi"/>
                <w:bCs/>
              </w:rPr>
              <w:t xml:space="preserve">Do all testers at the </w:t>
            </w:r>
            <w:r>
              <w:rPr>
                <w:rFonts w:asciiTheme="majorHAnsi" w:eastAsia="Times New Roman" w:hAnsiTheme="majorHAnsi"/>
                <w:bCs/>
              </w:rPr>
              <w:t>testing point</w:t>
            </w:r>
            <w:r w:rsidRPr="0071397E">
              <w:rPr>
                <w:rFonts w:asciiTheme="majorHAnsi" w:eastAsia="Times New Roman" w:hAnsiTheme="majorHAnsi"/>
                <w:bCs/>
              </w:rPr>
              <w:t xml:space="preserve"> </w:t>
            </w:r>
            <w:r>
              <w:rPr>
                <w:rFonts w:asciiTheme="majorHAnsi" w:eastAsia="Times New Roman" w:hAnsiTheme="majorHAnsi"/>
                <w:bCs/>
              </w:rPr>
              <w:t xml:space="preserve">test the </w:t>
            </w:r>
            <w:r w:rsidRPr="0071397E">
              <w:rPr>
                <w:rFonts w:asciiTheme="majorHAnsi" w:eastAsia="Times New Roman" w:hAnsiTheme="majorHAnsi"/>
                <w:bCs/>
              </w:rPr>
              <w:t xml:space="preserve">EQA/PT </w:t>
            </w:r>
            <w:r>
              <w:rPr>
                <w:rFonts w:asciiTheme="majorHAnsi" w:eastAsia="Times New Roman" w:hAnsiTheme="majorHAnsi"/>
                <w:bCs/>
              </w:rPr>
              <w:t>samples</w:t>
            </w:r>
            <w:r w:rsidRPr="0071397E">
              <w:rPr>
                <w:rFonts w:asciiTheme="majorHAnsi" w:eastAsia="Times New Roman" w:hAnsiTheme="majorHAnsi"/>
                <w:bCs/>
              </w:rPr>
              <w:t>?</w:t>
            </w:r>
          </w:p>
        </w:tc>
        <w:tc>
          <w:tcPr>
            <w:tcW w:w="4557" w:type="dxa"/>
            <w:vAlign w:val="center"/>
          </w:tcPr>
          <w:p w14:paraId="4753085D" w14:textId="1BD943E9" w:rsidR="00A26503" w:rsidRDefault="00A26503" w:rsidP="00A26503">
            <w:pPr>
              <w:rPr>
                <w:rFonts w:asciiTheme="majorHAnsi" w:hAnsiTheme="majorHAnsi"/>
              </w:rPr>
            </w:pPr>
            <w:r>
              <w:rPr>
                <w:rFonts w:asciiTheme="majorHAnsi" w:hAnsiTheme="majorHAnsi"/>
              </w:rPr>
              <w:t>Ask the following:</w:t>
            </w:r>
          </w:p>
          <w:p w14:paraId="29113378" w14:textId="44185C4D" w:rsidR="00A26503" w:rsidRPr="000334E7" w:rsidRDefault="00A26503" w:rsidP="00A26503">
            <w:pPr>
              <w:numPr>
                <w:ilvl w:val="0"/>
                <w:numId w:val="22"/>
              </w:numPr>
              <w:ind w:left="319"/>
              <w:rPr>
                <w:rFonts w:asciiTheme="majorHAnsi" w:hAnsiTheme="majorHAnsi"/>
              </w:rPr>
            </w:pPr>
            <w:r>
              <w:rPr>
                <w:rFonts w:asciiTheme="majorHAnsi" w:hAnsiTheme="majorHAnsi"/>
              </w:rPr>
              <w:t>H</w:t>
            </w:r>
            <w:r w:rsidRPr="000334E7">
              <w:rPr>
                <w:rFonts w:asciiTheme="majorHAnsi" w:hAnsiTheme="majorHAnsi"/>
              </w:rPr>
              <w:t xml:space="preserve">ow many testers have performed </w:t>
            </w:r>
            <w:r>
              <w:rPr>
                <w:rFonts w:asciiTheme="majorHAnsi" w:hAnsiTheme="majorHAnsi"/>
              </w:rPr>
              <w:t>EQA/</w:t>
            </w:r>
            <w:r w:rsidRPr="000334E7">
              <w:rPr>
                <w:rFonts w:asciiTheme="majorHAnsi" w:hAnsiTheme="majorHAnsi"/>
              </w:rPr>
              <w:t>PT testing</w:t>
            </w:r>
          </w:p>
          <w:p w14:paraId="5A5EB081" w14:textId="5121B5E7" w:rsidR="00A26503" w:rsidRPr="000334E7" w:rsidRDefault="00A26503" w:rsidP="00A26503">
            <w:pPr>
              <w:numPr>
                <w:ilvl w:val="0"/>
                <w:numId w:val="22"/>
              </w:numPr>
              <w:ind w:left="319"/>
              <w:rPr>
                <w:rFonts w:asciiTheme="majorHAnsi" w:hAnsiTheme="majorHAnsi"/>
              </w:rPr>
            </w:pPr>
            <w:r>
              <w:rPr>
                <w:rFonts w:asciiTheme="majorHAnsi" w:hAnsiTheme="majorHAnsi"/>
              </w:rPr>
              <w:t>D</w:t>
            </w:r>
            <w:r w:rsidRPr="000334E7">
              <w:rPr>
                <w:rFonts w:asciiTheme="majorHAnsi" w:hAnsiTheme="majorHAnsi"/>
              </w:rPr>
              <w:t xml:space="preserve">ocumentation of </w:t>
            </w:r>
            <w:r>
              <w:rPr>
                <w:rFonts w:asciiTheme="majorHAnsi" w:hAnsiTheme="majorHAnsi"/>
              </w:rPr>
              <w:t>EQA/PT test results</w:t>
            </w:r>
          </w:p>
        </w:tc>
        <w:tc>
          <w:tcPr>
            <w:tcW w:w="3993" w:type="dxa"/>
          </w:tcPr>
          <w:p w14:paraId="7AC4BF7D" w14:textId="007A9705" w:rsidR="00A26503" w:rsidRPr="000334E7" w:rsidRDefault="00A26503" w:rsidP="00A26503">
            <w:pPr>
              <w:numPr>
                <w:ilvl w:val="0"/>
                <w:numId w:val="22"/>
              </w:numPr>
              <w:spacing w:line="276" w:lineRule="auto"/>
              <w:ind w:left="352"/>
              <w:rPr>
                <w:rFonts w:asciiTheme="majorHAnsi" w:hAnsiTheme="majorHAnsi"/>
                <w:color w:val="000000" w:themeColor="text1"/>
              </w:rPr>
            </w:pPr>
            <w:r w:rsidRPr="000334E7">
              <w:rPr>
                <w:rFonts w:asciiTheme="majorHAnsi" w:hAnsiTheme="majorHAnsi"/>
                <w:color w:val="000000" w:themeColor="text1"/>
              </w:rPr>
              <w:t>Verify which testers participated in the most recent round; if no one participated, document why in the comment field.</w:t>
            </w:r>
          </w:p>
          <w:p w14:paraId="5516B868" w14:textId="3A50833D" w:rsidR="00A26503" w:rsidRPr="000F5883" w:rsidRDefault="00A26503" w:rsidP="00A26503">
            <w:pPr>
              <w:spacing w:line="276" w:lineRule="auto"/>
              <w:ind w:left="-8"/>
              <w:rPr>
                <w:rFonts w:asciiTheme="majorHAnsi" w:hAnsiTheme="majorHAnsi"/>
                <w:i/>
                <w:color w:val="000000" w:themeColor="text1"/>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w:t>
            </w:r>
            <w:r w:rsidRPr="000F5883">
              <w:rPr>
                <w:rFonts w:asciiTheme="majorHAnsi" w:hAnsiTheme="majorHAnsi"/>
                <w:i/>
                <w:color w:val="000000" w:themeColor="text1"/>
              </w:rPr>
              <w:t>if all HIV rapid testers at the site have</w:t>
            </w:r>
            <w:r>
              <w:rPr>
                <w:rFonts w:asciiTheme="majorHAnsi" w:hAnsiTheme="majorHAnsi"/>
                <w:i/>
                <w:color w:val="000000" w:themeColor="text1"/>
              </w:rPr>
              <w:t xml:space="preserve"> had an opportunity to</w:t>
            </w:r>
            <w:r w:rsidRPr="000F5883">
              <w:rPr>
                <w:rFonts w:asciiTheme="majorHAnsi" w:hAnsiTheme="majorHAnsi"/>
                <w:i/>
                <w:color w:val="000000" w:themeColor="text1"/>
              </w:rPr>
              <w:t xml:space="preserve"> test </w:t>
            </w:r>
            <w:r>
              <w:rPr>
                <w:rFonts w:asciiTheme="majorHAnsi" w:hAnsiTheme="majorHAnsi"/>
                <w:i/>
                <w:color w:val="000000" w:themeColor="text1"/>
              </w:rPr>
              <w:t>EQA/</w:t>
            </w:r>
            <w:r w:rsidRPr="000F5883">
              <w:rPr>
                <w:rFonts w:asciiTheme="majorHAnsi" w:hAnsiTheme="majorHAnsi"/>
                <w:i/>
                <w:color w:val="000000" w:themeColor="text1"/>
              </w:rPr>
              <w:t>PT panels and returned results to the NRL</w:t>
            </w:r>
            <w:r>
              <w:rPr>
                <w:rFonts w:asciiTheme="majorHAnsi" w:hAnsiTheme="majorHAnsi"/>
                <w:i/>
                <w:color w:val="000000" w:themeColor="text1"/>
              </w:rPr>
              <w:t>.</w:t>
            </w:r>
          </w:p>
          <w:p w14:paraId="4B6B1450" w14:textId="0D04BA57"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0F5883">
              <w:rPr>
                <w:rFonts w:asciiTheme="majorHAnsi" w:hAnsiTheme="majorHAnsi"/>
                <w:i/>
                <w:color w:val="000000" w:themeColor="text1"/>
              </w:rPr>
              <w:t xml:space="preserve"> </w:t>
            </w:r>
            <w:r>
              <w:rPr>
                <w:rFonts w:asciiTheme="majorHAnsi" w:hAnsiTheme="majorHAnsi"/>
                <w:i/>
                <w:color w:val="000000" w:themeColor="text1"/>
              </w:rPr>
              <w:t xml:space="preserve">not </w:t>
            </w:r>
            <w:r w:rsidRPr="000F5883">
              <w:rPr>
                <w:rFonts w:asciiTheme="majorHAnsi" w:hAnsiTheme="majorHAnsi"/>
                <w:i/>
                <w:color w:val="000000" w:themeColor="text1"/>
              </w:rPr>
              <w:t>all HIV rapid testers at the site have</w:t>
            </w:r>
            <w:r>
              <w:rPr>
                <w:rFonts w:asciiTheme="majorHAnsi" w:hAnsiTheme="majorHAnsi"/>
                <w:i/>
                <w:color w:val="000000" w:themeColor="text1"/>
              </w:rPr>
              <w:t xml:space="preserve"> had an opportunity to</w:t>
            </w:r>
            <w:r w:rsidRPr="000F5883">
              <w:rPr>
                <w:rFonts w:asciiTheme="majorHAnsi" w:hAnsiTheme="majorHAnsi"/>
                <w:i/>
                <w:color w:val="000000" w:themeColor="text1"/>
              </w:rPr>
              <w:t xml:space="preserve"> tested </w:t>
            </w:r>
            <w:r>
              <w:rPr>
                <w:rFonts w:asciiTheme="majorHAnsi" w:hAnsiTheme="majorHAnsi"/>
                <w:i/>
                <w:color w:val="000000" w:themeColor="text1"/>
              </w:rPr>
              <w:t>EQA/</w:t>
            </w:r>
            <w:r w:rsidRPr="000F5883">
              <w:rPr>
                <w:rFonts w:asciiTheme="majorHAnsi" w:hAnsiTheme="majorHAnsi"/>
                <w:i/>
                <w:color w:val="000000" w:themeColor="text1"/>
              </w:rPr>
              <w:t>PT panels and returned results to the NRL</w:t>
            </w:r>
            <w:r>
              <w:rPr>
                <w:rFonts w:asciiTheme="majorHAnsi" w:hAnsiTheme="majorHAnsi"/>
                <w:i/>
                <w:color w:val="000000" w:themeColor="text1"/>
              </w:rPr>
              <w:t>.</w:t>
            </w:r>
          </w:p>
          <w:p w14:paraId="7DA63CBF" w14:textId="7599DC19" w:rsidR="00A26503" w:rsidRPr="00922449" w:rsidRDefault="00A26503" w:rsidP="00A26503">
            <w:pPr>
              <w:spacing w:line="276" w:lineRule="auto"/>
              <w:ind w:left="-8"/>
              <w:rPr>
                <w:rFonts w:asciiTheme="majorHAnsi" w:hAnsiTheme="majorHAnsi"/>
                <w:i/>
                <w:color w:val="000000" w:themeColor="text1"/>
              </w:rPr>
            </w:pPr>
            <w:r>
              <w:rPr>
                <w:rFonts w:asciiTheme="majorHAnsi" w:hAnsiTheme="majorHAnsi"/>
                <w:i/>
              </w:rPr>
              <w:t>Mark</w:t>
            </w:r>
            <w:r w:rsidRPr="00C33FAA">
              <w:rPr>
                <w:rFonts w:asciiTheme="majorHAnsi" w:hAnsiTheme="majorHAnsi"/>
                <w:i/>
              </w:rPr>
              <w:t xml:space="preserve"> “No” </w:t>
            </w:r>
            <w:r>
              <w:rPr>
                <w:rFonts w:asciiTheme="majorHAnsi" w:hAnsiTheme="majorHAnsi"/>
                <w:i/>
              </w:rPr>
              <w:t>if none</w:t>
            </w:r>
            <w:r w:rsidRPr="000F5883">
              <w:rPr>
                <w:rFonts w:asciiTheme="majorHAnsi" w:hAnsiTheme="majorHAnsi"/>
                <w:i/>
              </w:rPr>
              <w:t xml:space="preserve"> of the testers at the site </w:t>
            </w:r>
            <w:r w:rsidR="00034D01" w:rsidRPr="000F5883">
              <w:rPr>
                <w:rFonts w:asciiTheme="majorHAnsi" w:hAnsiTheme="majorHAnsi"/>
                <w:i/>
              </w:rPr>
              <w:t>ha</w:t>
            </w:r>
            <w:r w:rsidR="00034D01">
              <w:rPr>
                <w:rFonts w:asciiTheme="majorHAnsi" w:hAnsiTheme="majorHAnsi"/>
                <w:i/>
              </w:rPr>
              <w:t>s</w:t>
            </w:r>
            <w:r w:rsidR="00034D01" w:rsidRPr="000F5883">
              <w:rPr>
                <w:rFonts w:asciiTheme="majorHAnsi" w:hAnsiTheme="majorHAnsi"/>
                <w:i/>
              </w:rPr>
              <w:t xml:space="preserve"> </w:t>
            </w:r>
            <w:r w:rsidRPr="000F5883">
              <w:rPr>
                <w:rFonts w:asciiTheme="majorHAnsi" w:hAnsiTheme="majorHAnsi"/>
                <w:i/>
              </w:rPr>
              <w:t>ever participated in the PT program</w:t>
            </w:r>
            <w:r>
              <w:rPr>
                <w:rFonts w:asciiTheme="majorHAnsi" w:hAnsiTheme="majorHAnsi"/>
                <w:i/>
              </w:rPr>
              <w:t>.</w:t>
            </w:r>
          </w:p>
        </w:tc>
      </w:tr>
      <w:tr w:rsidR="00A26503" w:rsidRPr="000334E7" w14:paraId="592EEA43" w14:textId="77777777" w:rsidTr="000D591B">
        <w:tc>
          <w:tcPr>
            <w:tcW w:w="1165" w:type="dxa"/>
            <w:vAlign w:val="center"/>
          </w:tcPr>
          <w:p w14:paraId="4A856A6F" w14:textId="4F615EE1" w:rsidR="00A26503" w:rsidRPr="000334E7" w:rsidRDefault="00A26503" w:rsidP="00A26503">
            <w:pPr>
              <w:rPr>
                <w:rFonts w:asciiTheme="majorHAnsi" w:hAnsiTheme="majorHAnsi"/>
              </w:rPr>
            </w:pPr>
            <w:r w:rsidRPr="000334E7">
              <w:rPr>
                <w:rFonts w:asciiTheme="majorHAnsi" w:hAnsiTheme="majorHAnsi"/>
              </w:rPr>
              <w:t>7.3</w:t>
            </w:r>
          </w:p>
        </w:tc>
        <w:tc>
          <w:tcPr>
            <w:tcW w:w="4073" w:type="dxa"/>
            <w:gridSpan w:val="2"/>
            <w:vAlign w:val="center"/>
          </w:tcPr>
          <w:p w14:paraId="7B50F65E" w14:textId="643A629F" w:rsidR="00A26503" w:rsidRPr="000334E7" w:rsidRDefault="00A26503" w:rsidP="00A26503">
            <w:pPr>
              <w:rPr>
                <w:rFonts w:asciiTheme="majorHAnsi" w:hAnsiTheme="majorHAnsi" w:cs="Arial"/>
                <w:bCs/>
                <w:lang w:val="en"/>
              </w:rPr>
            </w:pPr>
            <w:r>
              <w:rPr>
                <w:rFonts w:asciiTheme="majorHAnsi" w:hAnsiTheme="majorHAnsi" w:cs="Arial"/>
                <w:bCs/>
                <w:color w:val="000000"/>
              </w:rPr>
              <w:t xml:space="preserve">Does the person in charge at the testing point </w:t>
            </w:r>
            <w:r w:rsidRPr="0071397E">
              <w:rPr>
                <w:rFonts w:asciiTheme="majorHAnsi" w:hAnsiTheme="majorHAnsi" w:cs="Arial"/>
                <w:bCs/>
                <w:color w:val="000000"/>
              </w:rPr>
              <w:t xml:space="preserve">review </w:t>
            </w:r>
            <w:r>
              <w:rPr>
                <w:rFonts w:asciiTheme="majorHAnsi" w:hAnsiTheme="majorHAnsi" w:cs="Arial"/>
                <w:bCs/>
                <w:color w:val="000000"/>
              </w:rPr>
              <w:t>the EQA</w:t>
            </w:r>
            <w:r w:rsidRPr="0071397E">
              <w:rPr>
                <w:rFonts w:asciiTheme="majorHAnsi" w:hAnsiTheme="majorHAnsi" w:cs="Arial"/>
                <w:bCs/>
                <w:color w:val="000000"/>
              </w:rPr>
              <w:t>/PT results before submission to NRL</w:t>
            </w:r>
            <w:r>
              <w:rPr>
                <w:rFonts w:asciiTheme="majorHAnsi" w:hAnsiTheme="majorHAnsi" w:cs="Arial"/>
                <w:bCs/>
                <w:color w:val="000000"/>
              </w:rPr>
              <w:t xml:space="preserve"> or designee</w:t>
            </w:r>
            <w:r w:rsidRPr="0071397E">
              <w:rPr>
                <w:rFonts w:asciiTheme="majorHAnsi" w:hAnsiTheme="majorHAnsi" w:cs="Arial"/>
                <w:bCs/>
                <w:color w:val="000000"/>
              </w:rPr>
              <w:t>?</w:t>
            </w:r>
          </w:p>
        </w:tc>
        <w:tc>
          <w:tcPr>
            <w:tcW w:w="4557" w:type="dxa"/>
            <w:vAlign w:val="center"/>
          </w:tcPr>
          <w:p w14:paraId="1C4F1029" w14:textId="368BCAE6" w:rsidR="00A26503" w:rsidRPr="00B67A17" w:rsidRDefault="00A26503" w:rsidP="00A26503">
            <w:pPr>
              <w:rPr>
                <w:rFonts w:asciiTheme="majorHAnsi" w:hAnsiTheme="majorHAnsi"/>
              </w:rPr>
            </w:pPr>
            <w:r w:rsidRPr="00B67A17">
              <w:rPr>
                <w:rFonts w:asciiTheme="majorHAnsi" w:hAnsiTheme="majorHAnsi"/>
              </w:rPr>
              <w:t>Ask</w:t>
            </w:r>
            <w:r>
              <w:rPr>
                <w:rFonts w:asciiTheme="majorHAnsi" w:hAnsiTheme="majorHAnsi"/>
              </w:rPr>
              <w:t xml:space="preserve"> the following:</w:t>
            </w:r>
            <w:r w:rsidRPr="00B67A17">
              <w:rPr>
                <w:rFonts w:asciiTheme="majorHAnsi" w:hAnsiTheme="majorHAnsi"/>
              </w:rPr>
              <w:t xml:space="preserve"> </w:t>
            </w:r>
          </w:p>
          <w:p w14:paraId="586C17FA" w14:textId="77777777" w:rsidR="00A26503" w:rsidRDefault="00A26503" w:rsidP="00A26503">
            <w:pPr>
              <w:pStyle w:val="ListParagraph"/>
              <w:numPr>
                <w:ilvl w:val="0"/>
                <w:numId w:val="43"/>
              </w:numPr>
              <w:ind w:left="319"/>
              <w:rPr>
                <w:rFonts w:asciiTheme="majorHAnsi" w:hAnsiTheme="majorHAnsi"/>
              </w:rPr>
            </w:pPr>
            <w:r>
              <w:rPr>
                <w:rFonts w:asciiTheme="majorHAnsi" w:hAnsiTheme="majorHAnsi"/>
              </w:rPr>
              <w:t xml:space="preserve">If </w:t>
            </w:r>
            <w:r w:rsidRPr="00B67A17">
              <w:rPr>
                <w:rFonts w:asciiTheme="majorHAnsi" w:hAnsiTheme="majorHAnsi"/>
              </w:rPr>
              <w:t xml:space="preserve">results of </w:t>
            </w:r>
            <w:r>
              <w:rPr>
                <w:rFonts w:asciiTheme="majorHAnsi" w:hAnsiTheme="majorHAnsi"/>
              </w:rPr>
              <w:t>EQA/PT samples</w:t>
            </w:r>
            <w:r w:rsidRPr="00B67A17">
              <w:rPr>
                <w:rFonts w:asciiTheme="majorHAnsi" w:hAnsiTheme="majorHAnsi"/>
              </w:rPr>
              <w:t xml:space="preserve"> received from NRL (e.g., DTS) are r</w:t>
            </w:r>
            <w:r>
              <w:rPr>
                <w:rFonts w:asciiTheme="majorHAnsi" w:hAnsiTheme="majorHAnsi"/>
              </w:rPr>
              <w:t>eviewed by the person in charge or the facility lab technician</w:t>
            </w:r>
          </w:p>
          <w:p w14:paraId="1ACC1960" w14:textId="1A4ABBED" w:rsidR="00A26503" w:rsidRPr="00B67A17" w:rsidRDefault="00A26503" w:rsidP="00A26503">
            <w:pPr>
              <w:pStyle w:val="ListParagraph"/>
              <w:numPr>
                <w:ilvl w:val="0"/>
                <w:numId w:val="43"/>
              </w:numPr>
              <w:ind w:left="319"/>
              <w:rPr>
                <w:rFonts w:asciiTheme="majorHAnsi" w:hAnsiTheme="majorHAnsi"/>
              </w:rPr>
            </w:pPr>
            <w:r>
              <w:rPr>
                <w:rFonts w:asciiTheme="majorHAnsi" w:hAnsiTheme="majorHAnsi"/>
              </w:rPr>
              <w:t>To see results form, if available or QC/QA log</w:t>
            </w:r>
          </w:p>
        </w:tc>
        <w:tc>
          <w:tcPr>
            <w:tcW w:w="3993" w:type="dxa"/>
          </w:tcPr>
          <w:p w14:paraId="607381E2" w14:textId="7B511D67" w:rsidR="00A26503" w:rsidRDefault="00A26503" w:rsidP="00A26503">
            <w:pPr>
              <w:pStyle w:val="ListParagraph"/>
              <w:numPr>
                <w:ilvl w:val="0"/>
                <w:numId w:val="35"/>
              </w:numPr>
              <w:ind w:left="352"/>
              <w:rPr>
                <w:rFonts w:asciiTheme="majorHAnsi" w:hAnsiTheme="majorHAnsi"/>
              </w:rPr>
            </w:pPr>
            <w:r w:rsidRPr="000334E7">
              <w:rPr>
                <w:rFonts w:asciiTheme="majorHAnsi" w:hAnsiTheme="majorHAnsi"/>
              </w:rPr>
              <w:t>Verify th</w:t>
            </w:r>
            <w:r>
              <w:rPr>
                <w:rFonts w:asciiTheme="majorHAnsi" w:hAnsiTheme="majorHAnsi"/>
              </w:rPr>
              <w:t>at the person in charge or the facility lab technician</w:t>
            </w:r>
            <w:r w:rsidRPr="000334E7">
              <w:rPr>
                <w:rFonts w:asciiTheme="majorHAnsi" w:hAnsiTheme="majorHAnsi"/>
              </w:rPr>
              <w:t xml:space="preserve"> </w:t>
            </w:r>
            <w:r>
              <w:rPr>
                <w:rFonts w:asciiTheme="majorHAnsi" w:hAnsiTheme="majorHAnsi"/>
              </w:rPr>
              <w:t xml:space="preserve">reviews the results </w:t>
            </w:r>
            <w:r w:rsidRPr="000334E7">
              <w:rPr>
                <w:rFonts w:asciiTheme="majorHAnsi" w:hAnsiTheme="majorHAnsi"/>
              </w:rPr>
              <w:t>(e.g., signature and date)</w:t>
            </w:r>
            <w:r>
              <w:rPr>
                <w:rFonts w:asciiTheme="majorHAnsi" w:hAnsiTheme="majorHAnsi"/>
              </w:rPr>
              <w:t xml:space="preserve"> </w:t>
            </w:r>
          </w:p>
          <w:p w14:paraId="5BAC5BCB" w14:textId="096D4365" w:rsidR="00A26503" w:rsidRPr="000F5883" w:rsidRDefault="00A26503" w:rsidP="00A26503">
            <w:pPr>
              <w:spacing w:line="276" w:lineRule="auto"/>
              <w:ind w:left="-8"/>
              <w:rPr>
                <w:rFonts w:asciiTheme="majorHAnsi" w:hAnsiTheme="majorHAnsi"/>
                <w:i/>
                <w:color w:val="000000" w:themeColor="text1"/>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w:t>
            </w:r>
            <w:r w:rsidRPr="000F5883">
              <w:rPr>
                <w:rFonts w:asciiTheme="majorHAnsi" w:hAnsiTheme="majorHAnsi"/>
                <w:i/>
                <w:color w:val="000000" w:themeColor="text1"/>
              </w:rPr>
              <w:t xml:space="preserve">if </w:t>
            </w:r>
            <w:r>
              <w:rPr>
                <w:rFonts w:asciiTheme="majorHAnsi" w:hAnsiTheme="majorHAnsi"/>
                <w:i/>
                <w:color w:val="000000" w:themeColor="text1"/>
              </w:rPr>
              <w:t>there is evidence of review of EQA/PT results every EQA/PT distribution.</w:t>
            </w:r>
          </w:p>
          <w:p w14:paraId="7E4A66DD" w14:textId="3904B934" w:rsidR="00A26503" w:rsidRPr="00C33FAA" w:rsidRDefault="00A26503" w:rsidP="00A26503">
            <w:pPr>
              <w:spacing w:line="276" w:lineRule="auto"/>
              <w:ind w:left="-8"/>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0F5883">
              <w:rPr>
                <w:rFonts w:asciiTheme="majorHAnsi" w:hAnsiTheme="majorHAnsi"/>
                <w:i/>
                <w:color w:val="000000" w:themeColor="text1"/>
              </w:rPr>
              <w:t xml:space="preserve"> </w:t>
            </w:r>
            <w:r>
              <w:rPr>
                <w:rFonts w:asciiTheme="majorHAnsi" w:hAnsiTheme="majorHAnsi"/>
                <w:i/>
                <w:color w:val="000000" w:themeColor="text1"/>
              </w:rPr>
              <w:t>there is evidence of review of EQA/PT results for some EQA/PT distributions.</w:t>
            </w:r>
          </w:p>
          <w:p w14:paraId="22F62D27" w14:textId="4930FCE4" w:rsidR="00A26503" w:rsidRPr="00D2754D" w:rsidRDefault="00A26503" w:rsidP="00A26503">
            <w:pPr>
              <w:spacing w:line="276" w:lineRule="auto"/>
              <w:ind w:left="-8"/>
              <w:rPr>
                <w:rFonts w:asciiTheme="majorHAnsi" w:hAnsiTheme="majorHAnsi"/>
                <w:i/>
                <w:color w:val="000000" w:themeColor="text1"/>
              </w:rPr>
            </w:pPr>
            <w:r>
              <w:rPr>
                <w:rFonts w:asciiTheme="majorHAnsi" w:hAnsiTheme="majorHAnsi"/>
                <w:i/>
              </w:rPr>
              <w:t>Mark</w:t>
            </w:r>
            <w:r w:rsidRPr="00C33FAA">
              <w:rPr>
                <w:rFonts w:asciiTheme="majorHAnsi" w:hAnsiTheme="majorHAnsi"/>
                <w:i/>
              </w:rPr>
              <w:t xml:space="preserve"> “No” </w:t>
            </w:r>
            <w:r>
              <w:rPr>
                <w:rFonts w:asciiTheme="majorHAnsi" w:hAnsiTheme="majorHAnsi"/>
                <w:i/>
              </w:rPr>
              <w:t xml:space="preserve">if </w:t>
            </w:r>
            <w:r w:rsidRPr="000F5883">
              <w:rPr>
                <w:rFonts w:asciiTheme="majorHAnsi" w:hAnsiTheme="majorHAnsi"/>
                <w:i/>
                <w:color w:val="000000" w:themeColor="text1"/>
              </w:rPr>
              <w:t>there</w:t>
            </w:r>
            <w:r>
              <w:rPr>
                <w:rFonts w:asciiTheme="majorHAnsi" w:hAnsiTheme="majorHAnsi"/>
                <w:i/>
                <w:color w:val="000000" w:themeColor="text1"/>
              </w:rPr>
              <w:t xml:space="preserve"> is no evidence of review of EQA/PT results for every EQA/PT distribution.</w:t>
            </w:r>
          </w:p>
        </w:tc>
      </w:tr>
      <w:tr w:rsidR="00A26503" w:rsidRPr="000334E7" w14:paraId="606F832C" w14:textId="77777777" w:rsidTr="00B2423A">
        <w:tc>
          <w:tcPr>
            <w:tcW w:w="1165" w:type="dxa"/>
            <w:vAlign w:val="center"/>
          </w:tcPr>
          <w:p w14:paraId="77DDF5E9" w14:textId="05BD3450" w:rsidR="00A26503" w:rsidRPr="000334E7" w:rsidRDefault="00A26503" w:rsidP="00A26503">
            <w:pPr>
              <w:rPr>
                <w:rFonts w:asciiTheme="majorHAnsi" w:hAnsiTheme="majorHAnsi"/>
              </w:rPr>
            </w:pPr>
            <w:r w:rsidRPr="000334E7">
              <w:rPr>
                <w:rFonts w:asciiTheme="majorHAnsi" w:hAnsiTheme="majorHAnsi"/>
              </w:rPr>
              <w:lastRenderedPageBreak/>
              <w:t>7.4</w:t>
            </w:r>
          </w:p>
        </w:tc>
        <w:tc>
          <w:tcPr>
            <w:tcW w:w="4073" w:type="dxa"/>
            <w:gridSpan w:val="2"/>
            <w:vAlign w:val="center"/>
          </w:tcPr>
          <w:p w14:paraId="192FE93A" w14:textId="3A105BE5" w:rsidR="00A26503" w:rsidRPr="000334E7" w:rsidRDefault="00A26503" w:rsidP="00A26503">
            <w:pPr>
              <w:rPr>
                <w:rFonts w:asciiTheme="majorHAnsi" w:hAnsiTheme="majorHAnsi" w:cs="Arial"/>
                <w:bCs/>
                <w:lang w:val="en"/>
              </w:rPr>
            </w:pPr>
            <w:r w:rsidRPr="0071397E">
              <w:rPr>
                <w:rFonts w:asciiTheme="majorHAnsi" w:hAnsiTheme="majorHAnsi"/>
              </w:rPr>
              <w:t>Is an EQA/PT report received</w:t>
            </w:r>
            <w:r>
              <w:rPr>
                <w:rFonts w:asciiTheme="majorHAnsi" w:hAnsiTheme="majorHAnsi"/>
              </w:rPr>
              <w:t xml:space="preserve"> from NRL</w:t>
            </w:r>
            <w:r w:rsidRPr="0071397E">
              <w:rPr>
                <w:rFonts w:asciiTheme="majorHAnsi" w:hAnsiTheme="majorHAnsi"/>
              </w:rPr>
              <w:t xml:space="preserve"> and reviewed by testers and/or the </w:t>
            </w:r>
            <w:r>
              <w:rPr>
                <w:rFonts w:asciiTheme="majorHAnsi" w:hAnsiTheme="majorHAnsi"/>
              </w:rPr>
              <w:t>person in charge at the testing point</w:t>
            </w:r>
            <w:r w:rsidRPr="0071397E">
              <w:rPr>
                <w:rFonts w:asciiTheme="majorHAnsi" w:hAnsiTheme="majorHAnsi"/>
              </w:rPr>
              <w:t>?</w:t>
            </w:r>
          </w:p>
        </w:tc>
        <w:tc>
          <w:tcPr>
            <w:tcW w:w="4557" w:type="dxa"/>
          </w:tcPr>
          <w:p w14:paraId="176356C4" w14:textId="0ACBD98B" w:rsidR="00A26503" w:rsidRPr="000334E7" w:rsidRDefault="00A26503" w:rsidP="00A26503">
            <w:pPr>
              <w:rPr>
                <w:rFonts w:asciiTheme="majorHAnsi" w:hAnsiTheme="majorHAnsi"/>
              </w:rPr>
            </w:pPr>
            <w:r w:rsidRPr="000334E7">
              <w:rPr>
                <w:rFonts w:asciiTheme="majorHAnsi" w:hAnsiTheme="majorHAnsi"/>
              </w:rPr>
              <w:t>Ask the following:</w:t>
            </w:r>
          </w:p>
          <w:p w14:paraId="0297223B" w14:textId="370F0037" w:rsidR="00A26503" w:rsidRPr="000334E7" w:rsidRDefault="00A26503" w:rsidP="00A26503">
            <w:pPr>
              <w:pStyle w:val="ListParagraph"/>
              <w:numPr>
                <w:ilvl w:val="0"/>
                <w:numId w:val="22"/>
              </w:numPr>
              <w:ind w:left="319"/>
              <w:rPr>
                <w:rFonts w:asciiTheme="majorHAnsi" w:hAnsiTheme="majorHAnsi"/>
              </w:rPr>
            </w:pPr>
            <w:r w:rsidRPr="000334E7">
              <w:rPr>
                <w:rFonts w:asciiTheme="majorHAnsi" w:hAnsiTheme="majorHAnsi"/>
              </w:rPr>
              <w:t xml:space="preserve">If NRL sends reports on site performance </w:t>
            </w:r>
          </w:p>
          <w:p w14:paraId="49C01E6B" w14:textId="71E1EBA8" w:rsidR="00A26503" w:rsidRDefault="00A26503" w:rsidP="00A26503">
            <w:pPr>
              <w:numPr>
                <w:ilvl w:val="0"/>
                <w:numId w:val="22"/>
              </w:numPr>
              <w:ind w:left="319"/>
              <w:rPr>
                <w:rFonts w:asciiTheme="majorHAnsi" w:hAnsiTheme="majorHAnsi"/>
              </w:rPr>
            </w:pPr>
            <w:r w:rsidRPr="000334E7">
              <w:rPr>
                <w:rFonts w:asciiTheme="majorHAnsi" w:hAnsiTheme="majorHAnsi"/>
              </w:rPr>
              <w:t xml:space="preserve">If the report received </w:t>
            </w:r>
            <w:r>
              <w:rPr>
                <w:rFonts w:asciiTheme="majorHAnsi" w:hAnsiTheme="majorHAnsi"/>
              </w:rPr>
              <w:t xml:space="preserve">by testing point </w:t>
            </w:r>
            <w:r w:rsidRPr="000334E7">
              <w:rPr>
                <w:rFonts w:asciiTheme="majorHAnsi" w:hAnsiTheme="majorHAnsi"/>
              </w:rPr>
              <w:t xml:space="preserve">is reviewed by testers and </w:t>
            </w:r>
            <w:r>
              <w:rPr>
                <w:rFonts w:asciiTheme="majorHAnsi" w:hAnsiTheme="majorHAnsi"/>
              </w:rPr>
              <w:t>person in charge</w:t>
            </w:r>
          </w:p>
          <w:p w14:paraId="60CA67BD" w14:textId="605786EC" w:rsidR="00A26503" w:rsidRPr="000334E7" w:rsidRDefault="00A26503" w:rsidP="00A26503">
            <w:pPr>
              <w:numPr>
                <w:ilvl w:val="0"/>
                <w:numId w:val="22"/>
              </w:numPr>
              <w:ind w:left="319"/>
              <w:rPr>
                <w:rFonts w:asciiTheme="majorHAnsi" w:hAnsiTheme="majorHAnsi"/>
              </w:rPr>
            </w:pPr>
            <w:r>
              <w:rPr>
                <w:rFonts w:asciiTheme="majorHAnsi" w:hAnsiTheme="majorHAnsi"/>
              </w:rPr>
              <w:t>To see documentation of review of the EQA/PT reports</w:t>
            </w:r>
          </w:p>
        </w:tc>
        <w:tc>
          <w:tcPr>
            <w:tcW w:w="3993" w:type="dxa"/>
          </w:tcPr>
          <w:p w14:paraId="1421CDB3" w14:textId="610CF92D" w:rsidR="00A26503" w:rsidRDefault="00A26503" w:rsidP="00A26503">
            <w:pPr>
              <w:pStyle w:val="ListParagraph"/>
              <w:numPr>
                <w:ilvl w:val="0"/>
                <w:numId w:val="22"/>
              </w:numPr>
              <w:ind w:left="352"/>
              <w:rPr>
                <w:rFonts w:asciiTheme="majorHAnsi" w:hAnsiTheme="majorHAnsi"/>
              </w:rPr>
            </w:pPr>
            <w:r w:rsidRPr="000334E7">
              <w:rPr>
                <w:rFonts w:asciiTheme="majorHAnsi" w:hAnsiTheme="majorHAnsi"/>
              </w:rPr>
              <w:t xml:space="preserve">Verify tester and </w:t>
            </w:r>
            <w:r>
              <w:rPr>
                <w:rFonts w:asciiTheme="majorHAnsi" w:hAnsiTheme="majorHAnsi"/>
              </w:rPr>
              <w:t>person in charge</w:t>
            </w:r>
            <w:r w:rsidRPr="000334E7">
              <w:rPr>
                <w:rFonts w:asciiTheme="majorHAnsi" w:hAnsiTheme="majorHAnsi"/>
              </w:rPr>
              <w:t xml:space="preserve"> review </w:t>
            </w:r>
            <w:r>
              <w:rPr>
                <w:rFonts w:asciiTheme="majorHAnsi" w:hAnsiTheme="majorHAnsi"/>
              </w:rPr>
              <w:t xml:space="preserve">of the report </w:t>
            </w:r>
            <w:r w:rsidRPr="000334E7">
              <w:rPr>
                <w:rFonts w:asciiTheme="majorHAnsi" w:hAnsiTheme="majorHAnsi"/>
              </w:rPr>
              <w:t>(e.g., signature and date)</w:t>
            </w:r>
          </w:p>
          <w:p w14:paraId="3BD65A84" w14:textId="6DEAFB0F" w:rsidR="00A26503" w:rsidRPr="000F5883" w:rsidRDefault="00A26503" w:rsidP="00A26503">
            <w:pPr>
              <w:spacing w:line="276" w:lineRule="auto"/>
              <w:ind w:left="-8"/>
              <w:rPr>
                <w:rFonts w:asciiTheme="majorHAnsi" w:hAnsiTheme="majorHAnsi"/>
                <w:i/>
                <w:color w:val="000000" w:themeColor="text1"/>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w:t>
            </w:r>
            <w:r w:rsidRPr="000F5883">
              <w:rPr>
                <w:rFonts w:asciiTheme="majorHAnsi" w:hAnsiTheme="majorHAnsi"/>
                <w:i/>
                <w:color w:val="000000" w:themeColor="text1"/>
              </w:rPr>
              <w:t xml:space="preserve">if </w:t>
            </w:r>
            <w:r>
              <w:rPr>
                <w:rFonts w:asciiTheme="majorHAnsi" w:hAnsiTheme="majorHAnsi"/>
                <w:i/>
                <w:color w:val="000000" w:themeColor="text1"/>
              </w:rPr>
              <w:t>there is evidence of review of site or testers’ performance for every EQA/PT distribution.</w:t>
            </w:r>
          </w:p>
          <w:p w14:paraId="295B4F99" w14:textId="727264EE"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0F5883">
              <w:rPr>
                <w:rFonts w:asciiTheme="majorHAnsi" w:hAnsiTheme="majorHAnsi"/>
                <w:i/>
                <w:color w:val="000000" w:themeColor="text1"/>
              </w:rPr>
              <w:t xml:space="preserve"> </w:t>
            </w:r>
            <w:r>
              <w:rPr>
                <w:rFonts w:asciiTheme="majorHAnsi" w:hAnsiTheme="majorHAnsi"/>
                <w:i/>
                <w:color w:val="000000" w:themeColor="text1"/>
              </w:rPr>
              <w:t xml:space="preserve">there is evidence of inconsistent review of site or testers’ performance. </w:t>
            </w:r>
          </w:p>
          <w:p w14:paraId="4FFAB7F1" w14:textId="5FC92054" w:rsidR="00A26503" w:rsidRPr="00D2754D" w:rsidRDefault="00A26503" w:rsidP="00A26503">
            <w:pPr>
              <w:ind w:left="-8"/>
              <w:rPr>
                <w:rFonts w:asciiTheme="majorHAnsi" w:hAnsiTheme="majorHAnsi"/>
              </w:rPr>
            </w:pPr>
            <w:r>
              <w:rPr>
                <w:rFonts w:asciiTheme="majorHAnsi" w:hAnsiTheme="majorHAnsi"/>
                <w:i/>
              </w:rPr>
              <w:t>Mark</w:t>
            </w:r>
            <w:r w:rsidRPr="00C33FAA">
              <w:rPr>
                <w:rFonts w:asciiTheme="majorHAnsi" w:hAnsiTheme="majorHAnsi"/>
                <w:i/>
              </w:rPr>
              <w:t xml:space="preserve"> “No” </w:t>
            </w:r>
            <w:r>
              <w:rPr>
                <w:rFonts w:asciiTheme="majorHAnsi" w:hAnsiTheme="majorHAnsi"/>
                <w:i/>
              </w:rPr>
              <w:t xml:space="preserve">if </w:t>
            </w:r>
            <w:r>
              <w:rPr>
                <w:rFonts w:asciiTheme="majorHAnsi" w:hAnsiTheme="majorHAnsi"/>
                <w:i/>
                <w:color w:val="000000" w:themeColor="text1"/>
              </w:rPr>
              <w:t xml:space="preserve">there is no evidence of review of site or testers’ performance. </w:t>
            </w:r>
          </w:p>
        </w:tc>
      </w:tr>
      <w:tr w:rsidR="00A26503" w:rsidRPr="000334E7" w14:paraId="0B18BA76" w14:textId="77777777" w:rsidTr="00B2423A">
        <w:trPr>
          <w:trHeight w:val="2033"/>
        </w:trPr>
        <w:tc>
          <w:tcPr>
            <w:tcW w:w="1165" w:type="dxa"/>
            <w:vAlign w:val="center"/>
          </w:tcPr>
          <w:p w14:paraId="31081B08" w14:textId="13AA2F96" w:rsidR="00A26503" w:rsidRPr="000334E7" w:rsidRDefault="00A26503" w:rsidP="00A26503">
            <w:pPr>
              <w:rPr>
                <w:rFonts w:asciiTheme="majorHAnsi" w:hAnsiTheme="majorHAnsi"/>
              </w:rPr>
            </w:pPr>
            <w:r w:rsidRPr="000334E7">
              <w:rPr>
                <w:rFonts w:asciiTheme="majorHAnsi" w:hAnsiTheme="majorHAnsi"/>
              </w:rPr>
              <w:t>7.5</w:t>
            </w:r>
          </w:p>
        </w:tc>
        <w:tc>
          <w:tcPr>
            <w:tcW w:w="4073" w:type="dxa"/>
            <w:gridSpan w:val="2"/>
            <w:vAlign w:val="center"/>
          </w:tcPr>
          <w:p w14:paraId="1F01D8E6" w14:textId="1A5ABEEA" w:rsidR="00A26503" w:rsidRPr="000334E7" w:rsidRDefault="00A26503" w:rsidP="00A26503">
            <w:pPr>
              <w:rPr>
                <w:rFonts w:asciiTheme="majorHAnsi" w:hAnsiTheme="majorHAnsi"/>
              </w:rPr>
            </w:pPr>
            <w:r w:rsidRPr="0071397E">
              <w:rPr>
                <w:rFonts w:asciiTheme="majorHAnsi" w:hAnsiTheme="majorHAnsi"/>
              </w:rPr>
              <w:t xml:space="preserve">Does the </w:t>
            </w:r>
            <w:r>
              <w:rPr>
                <w:rFonts w:asciiTheme="majorHAnsi" w:hAnsiTheme="majorHAnsi"/>
              </w:rPr>
              <w:t xml:space="preserve">testing point </w:t>
            </w:r>
            <w:r w:rsidRPr="0071397E">
              <w:rPr>
                <w:rFonts w:asciiTheme="majorHAnsi" w:hAnsiTheme="majorHAnsi"/>
              </w:rPr>
              <w:t>implement corrective action in case of unsatisfactory results?</w:t>
            </w:r>
          </w:p>
        </w:tc>
        <w:tc>
          <w:tcPr>
            <w:tcW w:w="4557" w:type="dxa"/>
          </w:tcPr>
          <w:p w14:paraId="24EAC4FA" w14:textId="5051F72E" w:rsidR="00A26503" w:rsidRPr="000334E7" w:rsidRDefault="00A26503" w:rsidP="00A26503">
            <w:pPr>
              <w:rPr>
                <w:rFonts w:asciiTheme="majorHAnsi" w:hAnsiTheme="majorHAnsi"/>
              </w:rPr>
            </w:pPr>
            <w:r w:rsidRPr="000334E7">
              <w:rPr>
                <w:rFonts w:asciiTheme="majorHAnsi" w:hAnsiTheme="majorHAnsi"/>
              </w:rPr>
              <w:t>Ask the following:</w:t>
            </w:r>
          </w:p>
          <w:p w14:paraId="5D9360FE" w14:textId="06112C2B" w:rsidR="00A26503" w:rsidRPr="000334E7" w:rsidRDefault="00A26503" w:rsidP="00A26503">
            <w:pPr>
              <w:numPr>
                <w:ilvl w:val="0"/>
                <w:numId w:val="22"/>
              </w:numPr>
              <w:ind w:left="319"/>
              <w:rPr>
                <w:rFonts w:asciiTheme="majorHAnsi" w:hAnsiTheme="majorHAnsi"/>
              </w:rPr>
            </w:pPr>
            <w:r>
              <w:rPr>
                <w:rFonts w:asciiTheme="majorHAnsi" w:hAnsiTheme="majorHAnsi"/>
              </w:rPr>
              <w:t>T</w:t>
            </w:r>
            <w:r w:rsidRPr="000334E7">
              <w:rPr>
                <w:rFonts w:asciiTheme="majorHAnsi" w:hAnsiTheme="majorHAnsi"/>
              </w:rPr>
              <w:t xml:space="preserve">o describe procedures to implement corrective actions in case of a low score   </w:t>
            </w:r>
          </w:p>
          <w:p w14:paraId="5EBBA974" w14:textId="10A4DD10" w:rsidR="00A26503" w:rsidRPr="000334E7" w:rsidRDefault="00A26503" w:rsidP="00A26503">
            <w:pPr>
              <w:numPr>
                <w:ilvl w:val="0"/>
                <w:numId w:val="22"/>
              </w:numPr>
              <w:ind w:left="319"/>
              <w:rPr>
                <w:rFonts w:asciiTheme="majorHAnsi" w:hAnsiTheme="majorHAnsi"/>
              </w:rPr>
            </w:pPr>
            <w:r>
              <w:rPr>
                <w:rFonts w:asciiTheme="majorHAnsi" w:hAnsiTheme="majorHAnsi"/>
              </w:rPr>
              <w:t>To</w:t>
            </w:r>
            <w:r w:rsidRPr="000334E7">
              <w:rPr>
                <w:rFonts w:asciiTheme="majorHAnsi" w:hAnsiTheme="majorHAnsi"/>
              </w:rPr>
              <w:t xml:space="preserve"> see if there is evidence of corrective actions being implemented</w:t>
            </w:r>
          </w:p>
          <w:p w14:paraId="79FCD69F" w14:textId="1B49ACA4" w:rsidR="00A26503" w:rsidRPr="000334E7" w:rsidRDefault="00A26503" w:rsidP="00A26503">
            <w:pPr>
              <w:numPr>
                <w:ilvl w:val="0"/>
                <w:numId w:val="22"/>
              </w:numPr>
              <w:ind w:left="319"/>
              <w:rPr>
                <w:rFonts w:asciiTheme="majorHAnsi" w:hAnsiTheme="majorHAnsi"/>
              </w:rPr>
            </w:pPr>
            <w:r>
              <w:rPr>
                <w:rFonts w:asciiTheme="majorHAnsi" w:hAnsiTheme="majorHAnsi"/>
              </w:rPr>
              <w:t>To indicate ho</w:t>
            </w:r>
            <w:r w:rsidRPr="000334E7">
              <w:rPr>
                <w:rFonts w:asciiTheme="majorHAnsi" w:hAnsiTheme="majorHAnsi"/>
              </w:rPr>
              <w:t xml:space="preserve">w long </w:t>
            </w:r>
            <w:r>
              <w:rPr>
                <w:rFonts w:asciiTheme="majorHAnsi" w:hAnsiTheme="majorHAnsi"/>
              </w:rPr>
              <w:t xml:space="preserve">it takes to implement the </w:t>
            </w:r>
            <w:r w:rsidRPr="000334E7">
              <w:rPr>
                <w:rFonts w:asciiTheme="majorHAnsi" w:hAnsiTheme="majorHAnsi"/>
              </w:rPr>
              <w:t xml:space="preserve">corrective actions taken after report </w:t>
            </w:r>
            <w:r>
              <w:rPr>
                <w:rFonts w:asciiTheme="majorHAnsi" w:hAnsiTheme="majorHAnsi"/>
              </w:rPr>
              <w:t>is received</w:t>
            </w:r>
            <w:r w:rsidRPr="000334E7">
              <w:rPr>
                <w:rFonts w:asciiTheme="majorHAnsi" w:hAnsiTheme="majorHAnsi"/>
              </w:rPr>
              <w:t xml:space="preserve"> </w:t>
            </w:r>
          </w:p>
        </w:tc>
        <w:tc>
          <w:tcPr>
            <w:tcW w:w="3993" w:type="dxa"/>
          </w:tcPr>
          <w:p w14:paraId="5295731F" w14:textId="264B4E86" w:rsidR="00A26503" w:rsidRPr="000334E7" w:rsidRDefault="00A26503" w:rsidP="00A26503">
            <w:pPr>
              <w:pStyle w:val="ListParagraph"/>
              <w:numPr>
                <w:ilvl w:val="0"/>
                <w:numId w:val="22"/>
              </w:numPr>
              <w:ind w:left="352"/>
              <w:rPr>
                <w:rFonts w:asciiTheme="majorHAnsi" w:hAnsiTheme="majorHAnsi"/>
              </w:rPr>
            </w:pPr>
            <w:r w:rsidRPr="000334E7">
              <w:rPr>
                <w:rFonts w:asciiTheme="majorHAnsi" w:hAnsiTheme="majorHAnsi"/>
              </w:rPr>
              <w:t xml:space="preserve">Verify what corrective actions were taken, when, and by whom. </w:t>
            </w:r>
          </w:p>
          <w:p w14:paraId="29FB2114" w14:textId="77777777" w:rsidR="00A26503" w:rsidRDefault="00A26503" w:rsidP="00A26503">
            <w:pPr>
              <w:pStyle w:val="ListParagraph"/>
              <w:numPr>
                <w:ilvl w:val="0"/>
                <w:numId w:val="22"/>
              </w:numPr>
              <w:ind w:left="352"/>
              <w:rPr>
                <w:rFonts w:asciiTheme="majorHAnsi" w:hAnsiTheme="majorHAnsi"/>
              </w:rPr>
            </w:pPr>
            <w:r w:rsidRPr="000334E7">
              <w:rPr>
                <w:rFonts w:asciiTheme="majorHAnsi" w:hAnsiTheme="majorHAnsi"/>
              </w:rPr>
              <w:t xml:space="preserve">Verify evidence of improvement if a low score was obtained prior to the last round. </w:t>
            </w:r>
          </w:p>
          <w:p w14:paraId="7EF243D6" w14:textId="5A6D8009" w:rsidR="00A26503" w:rsidRPr="000F5883" w:rsidRDefault="00A26503" w:rsidP="00A26503">
            <w:pPr>
              <w:spacing w:line="276" w:lineRule="auto"/>
              <w:ind w:left="-8"/>
              <w:rPr>
                <w:rFonts w:asciiTheme="majorHAnsi" w:hAnsiTheme="majorHAnsi"/>
                <w:i/>
                <w:color w:val="000000" w:themeColor="text1"/>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w:t>
            </w:r>
            <w:r w:rsidRPr="000F5883">
              <w:rPr>
                <w:rFonts w:asciiTheme="majorHAnsi" w:hAnsiTheme="majorHAnsi"/>
                <w:i/>
                <w:color w:val="000000" w:themeColor="text1"/>
              </w:rPr>
              <w:t xml:space="preserve">if </w:t>
            </w:r>
            <w:r>
              <w:rPr>
                <w:rFonts w:asciiTheme="majorHAnsi" w:hAnsiTheme="majorHAnsi"/>
                <w:i/>
                <w:color w:val="000000" w:themeColor="text1"/>
              </w:rPr>
              <w:t xml:space="preserve">there is evidence that corrective action is implemented consistently every EQA/PT distribution. </w:t>
            </w:r>
          </w:p>
          <w:p w14:paraId="3C2D0FDB" w14:textId="62986717" w:rsidR="00A26503" w:rsidRDefault="00A26503" w:rsidP="00A26503">
            <w:pPr>
              <w:ind w:left="-8"/>
              <w:rPr>
                <w:rFonts w:asciiTheme="majorHAnsi" w:hAnsiTheme="majorHAnsi"/>
                <w:i/>
                <w:color w:val="000000" w:themeColor="text1"/>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0F5883">
              <w:rPr>
                <w:rFonts w:asciiTheme="majorHAnsi" w:hAnsiTheme="majorHAnsi"/>
                <w:i/>
                <w:color w:val="000000" w:themeColor="text1"/>
              </w:rPr>
              <w:t xml:space="preserve"> </w:t>
            </w:r>
            <w:r>
              <w:rPr>
                <w:rFonts w:asciiTheme="majorHAnsi" w:hAnsiTheme="majorHAnsi"/>
                <w:i/>
                <w:color w:val="000000" w:themeColor="text1"/>
              </w:rPr>
              <w:t xml:space="preserve">there is evidence that corrective action is implemented inconsistently. </w:t>
            </w:r>
          </w:p>
          <w:p w14:paraId="73C2969B" w14:textId="2700B107" w:rsidR="00A26503" w:rsidRPr="00D11A86" w:rsidRDefault="00A26503" w:rsidP="00A26503">
            <w:pPr>
              <w:ind w:left="-8"/>
              <w:rPr>
                <w:rFonts w:asciiTheme="majorHAnsi" w:hAnsiTheme="majorHAnsi"/>
              </w:rPr>
            </w:pPr>
            <w:r>
              <w:rPr>
                <w:rFonts w:asciiTheme="majorHAnsi" w:hAnsiTheme="majorHAnsi"/>
                <w:i/>
              </w:rPr>
              <w:t>Mark</w:t>
            </w:r>
            <w:r w:rsidRPr="00C33FAA">
              <w:rPr>
                <w:rFonts w:asciiTheme="majorHAnsi" w:hAnsiTheme="majorHAnsi"/>
                <w:i/>
              </w:rPr>
              <w:t xml:space="preserve"> “No” </w:t>
            </w:r>
            <w:r>
              <w:rPr>
                <w:rFonts w:asciiTheme="majorHAnsi" w:hAnsiTheme="majorHAnsi"/>
                <w:i/>
              </w:rPr>
              <w:t xml:space="preserve">if </w:t>
            </w:r>
            <w:r>
              <w:rPr>
                <w:rFonts w:asciiTheme="majorHAnsi" w:hAnsiTheme="majorHAnsi"/>
                <w:i/>
                <w:color w:val="000000" w:themeColor="text1"/>
              </w:rPr>
              <w:t>there is no evidence that corrective action is implemented.</w:t>
            </w:r>
          </w:p>
        </w:tc>
      </w:tr>
      <w:tr w:rsidR="00A26503" w:rsidRPr="000334E7" w14:paraId="6DDB9B93" w14:textId="77777777" w:rsidTr="00B2423A">
        <w:tc>
          <w:tcPr>
            <w:tcW w:w="1165" w:type="dxa"/>
            <w:vAlign w:val="center"/>
          </w:tcPr>
          <w:p w14:paraId="534A51A2" w14:textId="5F228458" w:rsidR="00A26503" w:rsidRPr="000334E7" w:rsidRDefault="00A26503" w:rsidP="00A26503">
            <w:pPr>
              <w:rPr>
                <w:rFonts w:asciiTheme="majorHAnsi" w:hAnsiTheme="majorHAnsi"/>
              </w:rPr>
            </w:pPr>
            <w:r w:rsidRPr="000334E7">
              <w:rPr>
                <w:rFonts w:asciiTheme="majorHAnsi" w:hAnsiTheme="majorHAnsi"/>
              </w:rPr>
              <w:t>7.6</w:t>
            </w:r>
          </w:p>
        </w:tc>
        <w:tc>
          <w:tcPr>
            <w:tcW w:w="4073" w:type="dxa"/>
            <w:gridSpan w:val="2"/>
            <w:vAlign w:val="center"/>
          </w:tcPr>
          <w:p w14:paraId="652AA6A4" w14:textId="06F3C7BF" w:rsidR="00A26503" w:rsidRPr="000334E7" w:rsidRDefault="00A26503" w:rsidP="00A26503">
            <w:pPr>
              <w:rPr>
                <w:rFonts w:asciiTheme="majorHAnsi" w:hAnsiTheme="majorHAnsi"/>
              </w:rPr>
            </w:pPr>
            <w:r w:rsidRPr="0071397E">
              <w:rPr>
                <w:rFonts w:asciiTheme="majorHAnsi" w:hAnsiTheme="majorHAnsi"/>
              </w:rPr>
              <w:t xml:space="preserve">Does the </w:t>
            </w:r>
            <w:r>
              <w:rPr>
                <w:rFonts w:asciiTheme="majorHAnsi" w:hAnsiTheme="majorHAnsi"/>
              </w:rPr>
              <w:t>testing point</w:t>
            </w:r>
            <w:r w:rsidRPr="0071397E">
              <w:rPr>
                <w:rFonts w:asciiTheme="majorHAnsi" w:hAnsiTheme="majorHAnsi"/>
              </w:rPr>
              <w:t xml:space="preserve"> receive periodic supervisory visits?</w:t>
            </w:r>
          </w:p>
        </w:tc>
        <w:tc>
          <w:tcPr>
            <w:tcW w:w="4557" w:type="dxa"/>
          </w:tcPr>
          <w:p w14:paraId="630CABAC" w14:textId="62CDBE90" w:rsidR="00A26503" w:rsidRDefault="00A26503" w:rsidP="00A26503">
            <w:pPr>
              <w:rPr>
                <w:rFonts w:asciiTheme="majorHAnsi" w:hAnsiTheme="majorHAnsi"/>
              </w:rPr>
            </w:pPr>
            <w:r>
              <w:rPr>
                <w:rFonts w:asciiTheme="majorHAnsi" w:hAnsiTheme="majorHAnsi"/>
              </w:rPr>
              <w:t>Ask the following:</w:t>
            </w:r>
          </w:p>
          <w:p w14:paraId="3D8DC771" w14:textId="39468FF0" w:rsidR="00A26503" w:rsidRPr="000334E7" w:rsidRDefault="00A26503" w:rsidP="00A26503">
            <w:pPr>
              <w:numPr>
                <w:ilvl w:val="0"/>
                <w:numId w:val="23"/>
              </w:numPr>
              <w:ind w:left="319"/>
              <w:rPr>
                <w:rFonts w:asciiTheme="majorHAnsi" w:hAnsiTheme="majorHAnsi"/>
              </w:rPr>
            </w:pPr>
            <w:r>
              <w:rPr>
                <w:rFonts w:asciiTheme="majorHAnsi" w:hAnsiTheme="majorHAnsi"/>
              </w:rPr>
              <w:t>I</w:t>
            </w:r>
            <w:r w:rsidRPr="000334E7">
              <w:rPr>
                <w:rFonts w:asciiTheme="majorHAnsi" w:hAnsiTheme="majorHAnsi"/>
              </w:rPr>
              <w:t xml:space="preserve">f the site receives a supervisory visit from the region or NRL/Program. </w:t>
            </w:r>
          </w:p>
          <w:p w14:paraId="20CE54C3" w14:textId="4FEC347E" w:rsidR="00A26503" w:rsidRPr="000334E7" w:rsidRDefault="00A26503" w:rsidP="00A26503">
            <w:pPr>
              <w:pStyle w:val="ListParagraph"/>
              <w:numPr>
                <w:ilvl w:val="0"/>
                <w:numId w:val="23"/>
              </w:numPr>
              <w:ind w:left="319"/>
              <w:rPr>
                <w:rFonts w:asciiTheme="majorHAnsi" w:hAnsiTheme="majorHAnsi"/>
              </w:rPr>
            </w:pPr>
            <w:r>
              <w:rPr>
                <w:rFonts w:asciiTheme="majorHAnsi" w:hAnsiTheme="majorHAnsi"/>
              </w:rPr>
              <w:t>T</w:t>
            </w:r>
            <w:r w:rsidRPr="000334E7">
              <w:rPr>
                <w:rFonts w:asciiTheme="majorHAnsi" w:hAnsiTheme="majorHAnsi"/>
              </w:rPr>
              <w:t>he frequency and purpose of the visits</w:t>
            </w:r>
          </w:p>
          <w:p w14:paraId="3047C5E9" w14:textId="19E4601B" w:rsidR="00A26503" w:rsidRPr="000334E7" w:rsidRDefault="00A26503" w:rsidP="00A26503">
            <w:pPr>
              <w:pStyle w:val="ListParagraph"/>
              <w:numPr>
                <w:ilvl w:val="0"/>
                <w:numId w:val="23"/>
              </w:numPr>
              <w:ind w:left="319"/>
              <w:rPr>
                <w:rFonts w:asciiTheme="majorHAnsi" w:hAnsiTheme="majorHAnsi"/>
              </w:rPr>
            </w:pPr>
            <w:r>
              <w:rPr>
                <w:rFonts w:asciiTheme="majorHAnsi" w:hAnsiTheme="majorHAnsi"/>
              </w:rPr>
              <w:t>T</w:t>
            </w:r>
            <w:r w:rsidRPr="000334E7">
              <w:rPr>
                <w:rFonts w:asciiTheme="majorHAnsi" w:hAnsiTheme="majorHAnsi"/>
              </w:rPr>
              <w:t>o see the reports from the visits</w:t>
            </w:r>
          </w:p>
        </w:tc>
        <w:tc>
          <w:tcPr>
            <w:tcW w:w="3993" w:type="dxa"/>
            <w:vMerge w:val="restart"/>
          </w:tcPr>
          <w:p w14:paraId="41432A03" w14:textId="442BE0A7" w:rsidR="00A26503" w:rsidRPr="000334E7" w:rsidRDefault="00A26503" w:rsidP="00A26503">
            <w:pPr>
              <w:pStyle w:val="ListParagraph"/>
              <w:numPr>
                <w:ilvl w:val="0"/>
                <w:numId w:val="23"/>
              </w:numPr>
              <w:ind w:left="352"/>
              <w:rPr>
                <w:rFonts w:asciiTheme="majorHAnsi" w:hAnsiTheme="majorHAnsi"/>
              </w:rPr>
            </w:pPr>
            <w:r w:rsidRPr="000334E7">
              <w:rPr>
                <w:rFonts w:asciiTheme="majorHAnsi" w:hAnsiTheme="majorHAnsi"/>
              </w:rPr>
              <w:t>Verify the site visit report</w:t>
            </w:r>
          </w:p>
          <w:p w14:paraId="3EDFF97A" w14:textId="031443C1" w:rsidR="00A26503" w:rsidRPr="000334E7" w:rsidRDefault="00A26503" w:rsidP="00A26503">
            <w:pPr>
              <w:pStyle w:val="ListParagraph"/>
              <w:numPr>
                <w:ilvl w:val="0"/>
                <w:numId w:val="23"/>
              </w:numPr>
              <w:ind w:left="352"/>
              <w:rPr>
                <w:rFonts w:asciiTheme="majorHAnsi" w:hAnsiTheme="majorHAnsi"/>
              </w:rPr>
            </w:pPr>
            <w:r w:rsidRPr="000334E7">
              <w:rPr>
                <w:rFonts w:asciiTheme="majorHAnsi" w:hAnsiTheme="majorHAnsi"/>
              </w:rPr>
              <w:t>Verify in the site report if direct observation of client testing was conducted.</w:t>
            </w:r>
          </w:p>
          <w:p w14:paraId="6FD3553C" w14:textId="110D83C8" w:rsidR="00A26503" w:rsidRPr="000334E7" w:rsidRDefault="00A26503" w:rsidP="00A26503">
            <w:pPr>
              <w:pStyle w:val="ListParagraph"/>
              <w:numPr>
                <w:ilvl w:val="0"/>
                <w:numId w:val="23"/>
              </w:numPr>
              <w:ind w:left="352"/>
              <w:rPr>
                <w:rFonts w:asciiTheme="majorHAnsi" w:hAnsiTheme="majorHAnsi"/>
              </w:rPr>
            </w:pPr>
            <w:r w:rsidRPr="000334E7">
              <w:rPr>
                <w:rFonts w:asciiTheme="majorHAnsi" w:hAnsiTheme="majorHAnsi"/>
              </w:rPr>
              <w:t>Verify if deficiencies are noted and corrective actions are taken.</w:t>
            </w:r>
          </w:p>
          <w:p w14:paraId="30C428C7" w14:textId="6D825361" w:rsidR="00A26503" w:rsidRPr="000334E7" w:rsidRDefault="00A26503" w:rsidP="00A26503">
            <w:pPr>
              <w:pStyle w:val="ListParagraph"/>
              <w:numPr>
                <w:ilvl w:val="0"/>
                <w:numId w:val="23"/>
              </w:numPr>
              <w:ind w:left="352"/>
              <w:rPr>
                <w:rFonts w:asciiTheme="majorHAnsi" w:hAnsiTheme="majorHAnsi"/>
              </w:rPr>
            </w:pPr>
            <w:r w:rsidRPr="000334E7">
              <w:rPr>
                <w:rFonts w:asciiTheme="majorHAnsi" w:hAnsiTheme="majorHAnsi"/>
              </w:rPr>
              <w:t>Verify documentation of retraining where needed.</w:t>
            </w:r>
          </w:p>
          <w:p w14:paraId="4A1062FB" w14:textId="218BFBEB" w:rsidR="00A26503" w:rsidRPr="000F5883" w:rsidRDefault="00A26503" w:rsidP="00A26503">
            <w:pPr>
              <w:spacing w:line="276" w:lineRule="auto"/>
              <w:ind w:left="-8"/>
              <w:rPr>
                <w:rFonts w:asciiTheme="majorHAnsi" w:hAnsiTheme="majorHAnsi"/>
                <w:i/>
                <w:color w:val="000000" w:themeColor="text1"/>
              </w:rPr>
            </w:pPr>
            <w:r w:rsidRPr="00C33FAA">
              <w:rPr>
                <w:rFonts w:asciiTheme="majorHAnsi" w:hAnsiTheme="majorHAnsi"/>
                <w:b/>
                <w:i/>
              </w:rPr>
              <w:lastRenderedPageBreak/>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w:t>
            </w:r>
            <w:r w:rsidRPr="000F5883">
              <w:rPr>
                <w:rFonts w:asciiTheme="majorHAnsi" w:hAnsiTheme="majorHAnsi"/>
                <w:i/>
                <w:color w:val="000000" w:themeColor="text1"/>
              </w:rPr>
              <w:t xml:space="preserve">if </w:t>
            </w:r>
            <w:r>
              <w:rPr>
                <w:rFonts w:asciiTheme="majorHAnsi" w:hAnsiTheme="majorHAnsi"/>
                <w:i/>
                <w:color w:val="000000" w:themeColor="text1"/>
              </w:rPr>
              <w:t xml:space="preserve">there is adequate evidence of supervisory visits and documentation of findings and corrective actions provided. </w:t>
            </w:r>
          </w:p>
          <w:p w14:paraId="0199C837" w14:textId="124C2F6E" w:rsidR="00A26503" w:rsidRDefault="00A26503" w:rsidP="00A26503">
            <w:pPr>
              <w:rPr>
                <w:rFonts w:asciiTheme="majorHAnsi" w:hAnsiTheme="majorHAnsi"/>
                <w:i/>
                <w:color w:val="000000" w:themeColor="text1"/>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sidRPr="000F5883">
              <w:rPr>
                <w:rFonts w:asciiTheme="majorHAnsi" w:hAnsiTheme="majorHAnsi"/>
                <w:i/>
                <w:color w:val="000000" w:themeColor="text1"/>
              </w:rPr>
              <w:t xml:space="preserve">if </w:t>
            </w:r>
            <w:r>
              <w:rPr>
                <w:rFonts w:asciiTheme="majorHAnsi" w:hAnsiTheme="majorHAnsi"/>
                <w:i/>
                <w:color w:val="000000" w:themeColor="text1"/>
              </w:rPr>
              <w:t xml:space="preserve">there is inadequate evidence of supervisory visits and documentation of findings and corrective actions provided. </w:t>
            </w:r>
          </w:p>
          <w:p w14:paraId="4C803770" w14:textId="236E0221" w:rsidR="00A26503" w:rsidRPr="000334E7" w:rsidRDefault="00A26503" w:rsidP="00A26503">
            <w:pPr>
              <w:rPr>
                <w:rFonts w:asciiTheme="majorHAnsi" w:hAnsiTheme="majorHAnsi"/>
              </w:rPr>
            </w:pPr>
            <w:r>
              <w:rPr>
                <w:rFonts w:asciiTheme="majorHAnsi" w:hAnsiTheme="majorHAnsi"/>
                <w:i/>
              </w:rPr>
              <w:t>Mark</w:t>
            </w:r>
            <w:r w:rsidRPr="00C33FAA">
              <w:rPr>
                <w:rFonts w:asciiTheme="majorHAnsi" w:hAnsiTheme="majorHAnsi"/>
                <w:i/>
              </w:rPr>
              <w:t xml:space="preserve"> “No” </w:t>
            </w:r>
            <w:r>
              <w:rPr>
                <w:rFonts w:asciiTheme="majorHAnsi" w:hAnsiTheme="majorHAnsi"/>
                <w:i/>
              </w:rPr>
              <w:t xml:space="preserve">if </w:t>
            </w:r>
            <w:r>
              <w:rPr>
                <w:rFonts w:asciiTheme="majorHAnsi" w:hAnsiTheme="majorHAnsi"/>
                <w:i/>
                <w:color w:val="000000" w:themeColor="text1"/>
              </w:rPr>
              <w:t>there is no evidence of supervisory visits or documentation of findings and corrective actions provided.</w:t>
            </w:r>
          </w:p>
        </w:tc>
      </w:tr>
      <w:tr w:rsidR="00A26503" w:rsidRPr="000334E7" w14:paraId="0C9CA33D" w14:textId="77777777" w:rsidTr="00B2423A">
        <w:tc>
          <w:tcPr>
            <w:tcW w:w="1165" w:type="dxa"/>
            <w:vAlign w:val="center"/>
          </w:tcPr>
          <w:p w14:paraId="57BB236B" w14:textId="1F8EFCB7" w:rsidR="00A26503" w:rsidRPr="000334E7" w:rsidRDefault="00A26503" w:rsidP="00A26503">
            <w:pPr>
              <w:rPr>
                <w:rFonts w:asciiTheme="majorHAnsi" w:hAnsiTheme="majorHAnsi"/>
              </w:rPr>
            </w:pPr>
            <w:r w:rsidRPr="000334E7">
              <w:rPr>
                <w:rFonts w:asciiTheme="majorHAnsi" w:hAnsiTheme="majorHAnsi"/>
              </w:rPr>
              <w:t>7.</w:t>
            </w:r>
            <w:r w:rsidRPr="000334E7" w:rsidDel="00456765">
              <w:rPr>
                <w:rFonts w:asciiTheme="majorHAnsi" w:hAnsiTheme="majorHAnsi"/>
              </w:rPr>
              <w:t xml:space="preserve"> </w:t>
            </w:r>
            <w:r>
              <w:rPr>
                <w:rFonts w:asciiTheme="majorHAnsi" w:hAnsiTheme="majorHAnsi"/>
              </w:rPr>
              <w:t>7</w:t>
            </w:r>
          </w:p>
        </w:tc>
        <w:tc>
          <w:tcPr>
            <w:tcW w:w="4073" w:type="dxa"/>
            <w:gridSpan w:val="2"/>
            <w:vAlign w:val="center"/>
          </w:tcPr>
          <w:p w14:paraId="414A966A" w14:textId="015BF3BB" w:rsidR="00A26503" w:rsidRPr="000334E7" w:rsidRDefault="00A26503" w:rsidP="00A26503">
            <w:pPr>
              <w:rPr>
                <w:rFonts w:asciiTheme="majorHAnsi" w:hAnsiTheme="majorHAnsi"/>
              </w:rPr>
            </w:pPr>
            <w:r w:rsidRPr="0071397E">
              <w:rPr>
                <w:rFonts w:asciiTheme="majorHAnsi" w:hAnsiTheme="majorHAnsi"/>
              </w:rPr>
              <w:t xml:space="preserve">Is </w:t>
            </w:r>
            <w:r>
              <w:rPr>
                <w:rFonts w:asciiTheme="majorHAnsi" w:hAnsiTheme="majorHAnsi"/>
              </w:rPr>
              <w:t>feedback provided</w:t>
            </w:r>
            <w:r w:rsidRPr="0071397E">
              <w:rPr>
                <w:rFonts w:asciiTheme="majorHAnsi" w:hAnsiTheme="majorHAnsi"/>
              </w:rPr>
              <w:t xml:space="preserve"> during supervisory visit</w:t>
            </w:r>
            <w:r>
              <w:rPr>
                <w:rFonts w:asciiTheme="majorHAnsi" w:hAnsiTheme="majorHAnsi"/>
              </w:rPr>
              <w:t xml:space="preserve"> and documented</w:t>
            </w:r>
            <w:r w:rsidRPr="0071397E">
              <w:rPr>
                <w:rFonts w:asciiTheme="majorHAnsi" w:hAnsiTheme="majorHAnsi"/>
              </w:rPr>
              <w:t>?</w:t>
            </w:r>
          </w:p>
        </w:tc>
        <w:tc>
          <w:tcPr>
            <w:tcW w:w="4557" w:type="dxa"/>
          </w:tcPr>
          <w:p w14:paraId="6947B7DC" w14:textId="6E582E53" w:rsidR="00A26503" w:rsidRDefault="00A26503" w:rsidP="00A26503">
            <w:pPr>
              <w:rPr>
                <w:rFonts w:asciiTheme="majorHAnsi" w:hAnsiTheme="majorHAnsi"/>
              </w:rPr>
            </w:pPr>
            <w:r w:rsidRPr="000334E7">
              <w:rPr>
                <w:rFonts w:asciiTheme="majorHAnsi" w:hAnsiTheme="majorHAnsi"/>
              </w:rPr>
              <w:t>Ask</w:t>
            </w:r>
            <w:r>
              <w:rPr>
                <w:rFonts w:asciiTheme="majorHAnsi" w:hAnsiTheme="majorHAnsi"/>
              </w:rPr>
              <w:t xml:space="preserve"> the following:</w:t>
            </w:r>
            <w:r w:rsidRPr="000334E7">
              <w:rPr>
                <w:rFonts w:asciiTheme="majorHAnsi" w:hAnsiTheme="majorHAnsi"/>
              </w:rPr>
              <w:t xml:space="preserve"> </w:t>
            </w:r>
          </w:p>
          <w:p w14:paraId="2B21C363" w14:textId="489A8945" w:rsidR="00A26503" w:rsidRPr="000334E7" w:rsidRDefault="00A26503" w:rsidP="00A26503">
            <w:pPr>
              <w:numPr>
                <w:ilvl w:val="0"/>
                <w:numId w:val="23"/>
              </w:numPr>
              <w:ind w:left="319"/>
              <w:rPr>
                <w:rFonts w:asciiTheme="majorHAnsi" w:hAnsiTheme="majorHAnsi"/>
              </w:rPr>
            </w:pPr>
            <w:r>
              <w:rPr>
                <w:rFonts w:asciiTheme="majorHAnsi" w:hAnsiTheme="majorHAnsi"/>
              </w:rPr>
              <w:t>I</w:t>
            </w:r>
            <w:r w:rsidRPr="000334E7">
              <w:rPr>
                <w:rFonts w:asciiTheme="majorHAnsi" w:hAnsiTheme="majorHAnsi"/>
              </w:rPr>
              <w:t>f the visit of the supervisory team occurs during client testing</w:t>
            </w:r>
          </w:p>
          <w:p w14:paraId="6579327A" w14:textId="49516EFA" w:rsidR="00A26503" w:rsidRPr="000334E7" w:rsidRDefault="00A26503" w:rsidP="00A26503">
            <w:pPr>
              <w:pStyle w:val="ListParagraph"/>
              <w:numPr>
                <w:ilvl w:val="0"/>
                <w:numId w:val="23"/>
              </w:numPr>
              <w:ind w:left="319"/>
              <w:rPr>
                <w:rFonts w:asciiTheme="majorHAnsi" w:hAnsiTheme="majorHAnsi"/>
              </w:rPr>
            </w:pPr>
            <w:r w:rsidRPr="00D11A86">
              <w:rPr>
                <w:rFonts w:asciiTheme="majorHAnsi" w:hAnsiTheme="majorHAnsi"/>
              </w:rPr>
              <w:t>If so, ask if the team is in the room while HTC services are being offered</w:t>
            </w:r>
            <w:r w:rsidRPr="000334E7">
              <w:rPr>
                <w:rFonts w:asciiTheme="majorHAnsi" w:hAnsiTheme="majorHAnsi"/>
              </w:rPr>
              <w:t xml:space="preserve"> to client </w:t>
            </w:r>
          </w:p>
        </w:tc>
        <w:tc>
          <w:tcPr>
            <w:tcW w:w="3993" w:type="dxa"/>
            <w:vMerge/>
          </w:tcPr>
          <w:p w14:paraId="75926795" w14:textId="32F81092" w:rsidR="00A26503" w:rsidRPr="000334E7" w:rsidRDefault="00A26503" w:rsidP="00A26503">
            <w:pPr>
              <w:ind w:left="352"/>
              <w:rPr>
                <w:rFonts w:asciiTheme="majorHAnsi" w:hAnsiTheme="majorHAnsi"/>
              </w:rPr>
            </w:pPr>
          </w:p>
        </w:tc>
      </w:tr>
      <w:tr w:rsidR="00A26503" w:rsidRPr="000334E7" w14:paraId="77CF629C" w14:textId="77777777" w:rsidTr="00B2423A">
        <w:tc>
          <w:tcPr>
            <w:tcW w:w="1165" w:type="dxa"/>
            <w:vAlign w:val="center"/>
          </w:tcPr>
          <w:p w14:paraId="05F9A8CC" w14:textId="4A3B55D4" w:rsidR="00A26503" w:rsidRPr="000334E7" w:rsidRDefault="00A26503" w:rsidP="00A26503">
            <w:pPr>
              <w:rPr>
                <w:rFonts w:asciiTheme="majorHAnsi" w:hAnsiTheme="majorHAnsi"/>
              </w:rPr>
            </w:pPr>
            <w:r w:rsidRPr="000334E7">
              <w:rPr>
                <w:rFonts w:asciiTheme="majorHAnsi" w:hAnsiTheme="majorHAnsi"/>
              </w:rPr>
              <w:lastRenderedPageBreak/>
              <w:t>7.</w:t>
            </w:r>
            <w:r>
              <w:rPr>
                <w:rFonts w:asciiTheme="majorHAnsi" w:hAnsiTheme="majorHAnsi"/>
              </w:rPr>
              <w:t>8</w:t>
            </w:r>
          </w:p>
        </w:tc>
        <w:tc>
          <w:tcPr>
            <w:tcW w:w="4073" w:type="dxa"/>
            <w:gridSpan w:val="2"/>
            <w:vAlign w:val="center"/>
          </w:tcPr>
          <w:p w14:paraId="55CD5F58" w14:textId="38D714EA" w:rsidR="00A26503" w:rsidRPr="000334E7" w:rsidRDefault="00A26503" w:rsidP="00A26503">
            <w:pPr>
              <w:rPr>
                <w:rFonts w:asciiTheme="majorHAnsi" w:hAnsiTheme="majorHAnsi"/>
              </w:rPr>
            </w:pPr>
            <w:r w:rsidRPr="000334E7">
              <w:rPr>
                <w:rFonts w:asciiTheme="majorHAnsi" w:hAnsiTheme="majorHAnsi"/>
              </w:rPr>
              <w:t>If testers need to be retrained, are they being retrained during the supervisory visit?</w:t>
            </w:r>
          </w:p>
        </w:tc>
        <w:tc>
          <w:tcPr>
            <w:tcW w:w="4557" w:type="dxa"/>
          </w:tcPr>
          <w:p w14:paraId="4A644E0E" w14:textId="41CFC5CE" w:rsidR="00A26503" w:rsidRPr="0026589A" w:rsidRDefault="00A26503" w:rsidP="00A26503">
            <w:pPr>
              <w:rPr>
                <w:rFonts w:asciiTheme="majorHAnsi" w:hAnsiTheme="majorHAnsi"/>
              </w:rPr>
            </w:pPr>
            <w:r w:rsidRPr="0026589A">
              <w:rPr>
                <w:rFonts w:asciiTheme="majorHAnsi" w:hAnsiTheme="majorHAnsi"/>
              </w:rPr>
              <w:t xml:space="preserve">Ask </w:t>
            </w:r>
            <w:r>
              <w:rPr>
                <w:rFonts w:asciiTheme="majorHAnsi" w:hAnsiTheme="majorHAnsi"/>
              </w:rPr>
              <w:t>the following:</w:t>
            </w:r>
          </w:p>
          <w:p w14:paraId="2E683DBC" w14:textId="031A73F6" w:rsidR="00A26503" w:rsidRPr="000334E7" w:rsidRDefault="00A26503" w:rsidP="00A26503">
            <w:pPr>
              <w:pStyle w:val="ListParagraph"/>
              <w:numPr>
                <w:ilvl w:val="0"/>
                <w:numId w:val="36"/>
              </w:numPr>
              <w:ind w:left="319"/>
              <w:rPr>
                <w:rFonts w:asciiTheme="majorHAnsi" w:hAnsiTheme="majorHAnsi"/>
              </w:rPr>
            </w:pPr>
            <w:r>
              <w:rPr>
                <w:rFonts w:asciiTheme="majorHAnsi" w:hAnsiTheme="majorHAnsi"/>
              </w:rPr>
              <w:t>I</w:t>
            </w:r>
            <w:r w:rsidRPr="000334E7">
              <w:rPr>
                <w:rFonts w:asciiTheme="majorHAnsi" w:hAnsiTheme="majorHAnsi"/>
              </w:rPr>
              <w:t>f during the supervisory team visit,</w:t>
            </w:r>
            <w:r w:rsidR="0016653D">
              <w:rPr>
                <w:rFonts w:asciiTheme="majorHAnsi" w:hAnsiTheme="majorHAnsi"/>
              </w:rPr>
              <w:t xml:space="preserve"> </w:t>
            </w:r>
            <w:r w:rsidRPr="000334E7">
              <w:rPr>
                <w:rFonts w:asciiTheme="majorHAnsi" w:hAnsiTheme="majorHAnsi"/>
              </w:rPr>
              <w:t>testers are retrained on specific aspects of HTC (e.g., counseling, specimen collection, testing, documentation, reporting results, etc.), if needed</w:t>
            </w:r>
          </w:p>
        </w:tc>
        <w:tc>
          <w:tcPr>
            <w:tcW w:w="3993" w:type="dxa"/>
            <w:vMerge/>
          </w:tcPr>
          <w:p w14:paraId="70152F95" w14:textId="77777777" w:rsidR="00A26503" w:rsidRPr="000334E7" w:rsidRDefault="00A26503" w:rsidP="00A26503">
            <w:pPr>
              <w:ind w:left="352"/>
              <w:rPr>
                <w:rFonts w:asciiTheme="majorHAnsi" w:hAnsiTheme="majorHAnsi"/>
              </w:rPr>
            </w:pPr>
          </w:p>
        </w:tc>
      </w:tr>
      <w:tr w:rsidR="00A26503" w:rsidRPr="000334E7" w14:paraId="116ED174" w14:textId="77777777" w:rsidTr="00B2423A">
        <w:tc>
          <w:tcPr>
            <w:tcW w:w="13788" w:type="dxa"/>
            <w:gridSpan w:val="5"/>
            <w:shd w:val="clear" w:color="auto" w:fill="D9D9D9" w:themeFill="background1" w:themeFillShade="D9"/>
            <w:vAlign w:val="center"/>
          </w:tcPr>
          <w:p w14:paraId="73B79D7E" w14:textId="50B19DC5" w:rsidR="00A26503" w:rsidRDefault="00A26503" w:rsidP="00A26503">
            <w:pPr>
              <w:jc w:val="center"/>
              <w:rPr>
                <w:rFonts w:asciiTheme="majorHAnsi" w:hAnsiTheme="majorHAnsi"/>
                <w:b/>
              </w:rPr>
            </w:pPr>
            <w:r>
              <w:rPr>
                <w:rFonts w:asciiTheme="majorHAnsi" w:hAnsiTheme="majorHAnsi"/>
                <w:b/>
              </w:rPr>
              <w:t xml:space="preserve">If the country has implemented HIV-1 Recent Infection Surveillance and the site is performing the Rapid Test for Recent Infection (RTRI) proceed with questions 8.1-8.10. </w:t>
            </w:r>
          </w:p>
          <w:p w14:paraId="20B9C2B1" w14:textId="6621CF40" w:rsidR="00A26503" w:rsidRPr="00B63634" w:rsidRDefault="00A26503" w:rsidP="00A26503">
            <w:pPr>
              <w:jc w:val="center"/>
              <w:rPr>
                <w:rFonts w:asciiTheme="majorHAnsi" w:hAnsiTheme="majorHAnsi"/>
              </w:rPr>
            </w:pPr>
            <w:r>
              <w:rPr>
                <w:rFonts w:asciiTheme="majorHAnsi" w:hAnsiTheme="majorHAnsi"/>
                <w:b/>
              </w:rPr>
              <w:t>Otherwise, STOP here.</w:t>
            </w:r>
          </w:p>
        </w:tc>
      </w:tr>
      <w:tr w:rsidR="00A26503" w:rsidRPr="000334E7" w14:paraId="153FF6C3" w14:textId="77777777" w:rsidTr="00D02B58">
        <w:tc>
          <w:tcPr>
            <w:tcW w:w="1165" w:type="dxa"/>
            <w:shd w:val="clear" w:color="auto" w:fill="002060"/>
            <w:vAlign w:val="center"/>
          </w:tcPr>
          <w:p w14:paraId="45D39AC4" w14:textId="00F83497" w:rsidR="00A26503" w:rsidRPr="00D02B58" w:rsidRDefault="00A26503" w:rsidP="00A26503">
            <w:pPr>
              <w:rPr>
                <w:rFonts w:asciiTheme="majorHAnsi" w:hAnsiTheme="majorHAnsi"/>
                <w:b/>
                <w:color w:val="FFFFFF" w:themeColor="background1"/>
              </w:rPr>
            </w:pPr>
            <w:r>
              <w:rPr>
                <w:rFonts w:asciiTheme="majorHAnsi" w:hAnsiTheme="majorHAnsi"/>
                <w:b/>
                <w:color w:val="FFFFFF" w:themeColor="background1"/>
              </w:rPr>
              <w:t>8.0</w:t>
            </w:r>
          </w:p>
        </w:tc>
        <w:tc>
          <w:tcPr>
            <w:tcW w:w="4050" w:type="dxa"/>
            <w:shd w:val="clear" w:color="auto" w:fill="002060"/>
            <w:vAlign w:val="center"/>
          </w:tcPr>
          <w:p w14:paraId="61E52CB0" w14:textId="28734745" w:rsidR="00A26503" w:rsidRPr="00D02B58" w:rsidRDefault="00A26503" w:rsidP="00A26503">
            <w:pPr>
              <w:rPr>
                <w:rFonts w:asciiTheme="majorHAnsi" w:hAnsiTheme="majorHAnsi"/>
                <w:b/>
                <w:color w:val="FFFFFF" w:themeColor="background1"/>
              </w:rPr>
            </w:pPr>
            <w:r w:rsidRPr="00D02B58">
              <w:rPr>
                <w:rFonts w:asciiTheme="majorHAnsi" w:hAnsiTheme="majorHAnsi"/>
                <w:b/>
                <w:color w:val="FFFFFF" w:themeColor="background1"/>
              </w:rPr>
              <w:t>HIV-1 RECENT INFECTION SURVEILLANCE USING THE RAPID TEST FOR RECENT INFECTION</w:t>
            </w:r>
          </w:p>
        </w:tc>
        <w:tc>
          <w:tcPr>
            <w:tcW w:w="8573" w:type="dxa"/>
            <w:gridSpan w:val="3"/>
            <w:shd w:val="clear" w:color="auto" w:fill="002060"/>
            <w:vAlign w:val="center"/>
          </w:tcPr>
          <w:p w14:paraId="7FC720BD" w14:textId="09272AC3" w:rsidR="00A26503" w:rsidRDefault="00A26503" w:rsidP="00A26503">
            <w:pPr>
              <w:pStyle w:val="ListParagraph"/>
              <w:ind w:left="360"/>
              <w:rPr>
                <w:rFonts w:asciiTheme="majorHAnsi" w:hAnsiTheme="majorHAnsi"/>
                <w:b/>
                <w:color w:val="FFFFFF" w:themeColor="background1"/>
              </w:rPr>
            </w:pPr>
            <w:r w:rsidRPr="00D02B58">
              <w:rPr>
                <w:rFonts w:asciiTheme="majorHAnsi" w:hAnsiTheme="majorHAnsi"/>
                <w:b/>
                <w:color w:val="FFFFFF" w:themeColor="background1"/>
              </w:rPr>
              <w:t>All safety</w:t>
            </w:r>
            <w:r>
              <w:rPr>
                <w:rFonts w:asciiTheme="majorHAnsi" w:hAnsiTheme="majorHAnsi"/>
                <w:b/>
                <w:color w:val="FFFFFF" w:themeColor="background1"/>
              </w:rPr>
              <w:t>,</w:t>
            </w:r>
            <w:r w:rsidRPr="00D02B58">
              <w:rPr>
                <w:rFonts w:asciiTheme="majorHAnsi" w:hAnsiTheme="majorHAnsi"/>
                <w:b/>
                <w:color w:val="FFFFFF" w:themeColor="background1"/>
              </w:rPr>
              <w:t xml:space="preserve"> testing </w:t>
            </w:r>
            <w:r>
              <w:rPr>
                <w:rFonts w:asciiTheme="majorHAnsi" w:hAnsiTheme="majorHAnsi"/>
                <w:b/>
                <w:color w:val="FFFFFF" w:themeColor="background1"/>
              </w:rPr>
              <w:t xml:space="preserve">and documentation </w:t>
            </w:r>
            <w:r w:rsidRPr="00D02B58">
              <w:rPr>
                <w:rFonts w:asciiTheme="majorHAnsi" w:hAnsiTheme="majorHAnsi"/>
                <w:b/>
                <w:color w:val="FFFFFF" w:themeColor="background1"/>
              </w:rPr>
              <w:t xml:space="preserve">procedures are implemented during throughout </w:t>
            </w:r>
            <w:r>
              <w:rPr>
                <w:rFonts w:asciiTheme="majorHAnsi" w:hAnsiTheme="majorHAnsi"/>
                <w:b/>
                <w:color w:val="FFFFFF" w:themeColor="background1"/>
              </w:rPr>
              <w:t xml:space="preserve">the three phases of </w:t>
            </w:r>
            <w:r w:rsidRPr="00D02B58">
              <w:rPr>
                <w:rFonts w:asciiTheme="majorHAnsi" w:hAnsiTheme="majorHAnsi"/>
                <w:b/>
                <w:color w:val="FFFFFF" w:themeColor="background1"/>
              </w:rPr>
              <w:t>testing</w:t>
            </w:r>
          </w:p>
        </w:tc>
      </w:tr>
      <w:tr w:rsidR="00A26503" w:rsidRPr="000334E7" w14:paraId="3B16ED2E" w14:textId="77777777" w:rsidTr="000F645D">
        <w:tc>
          <w:tcPr>
            <w:tcW w:w="1165" w:type="dxa"/>
            <w:vAlign w:val="center"/>
          </w:tcPr>
          <w:p w14:paraId="4EB607F9" w14:textId="78E7106A" w:rsidR="00A26503" w:rsidRPr="000334E7" w:rsidRDefault="00A26503" w:rsidP="00A26503">
            <w:pPr>
              <w:rPr>
                <w:rFonts w:asciiTheme="majorHAnsi" w:hAnsiTheme="majorHAnsi"/>
              </w:rPr>
            </w:pPr>
            <w:r>
              <w:rPr>
                <w:rFonts w:asciiTheme="majorHAnsi" w:hAnsiTheme="majorHAnsi"/>
              </w:rPr>
              <w:t>8.1</w:t>
            </w:r>
            <w:r w:rsidRPr="000334E7">
              <w:rPr>
                <w:rFonts w:asciiTheme="majorHAnsi" w:hAnsiTheme="majorHAnsi"/>
              </w:rPr>
              <w:t>*</w:t>
            </w:r>
          </w:p>
        </w:tc>
        <w:tc>
          <w:tcPr>
            <w:tcW w:w="4073" w:type="dxa"/>
            <w:gridSpan w:val="2"/>
            <w:vAlign w:val="center"/>
          </w:tcPr>
          <w:p w14:paraId="385CC3C2" w14:textId="6959EF9B" w:rsidR="00A26503" w:rsidRPr="000334E7" w:rsidRDefault="00A26503" w:rsidP="00A26503">
            <w:pPr>
              <w:rPr>
                <w:rFonts w:asciiTheme="majorHAnsi" w:hAnsiTheme="majorHAnsi" w:cs="Arial"/>
                <w:bCs/>
                <w:lang w:val="en"/>
              </w:rPr>
            </w:pPr>
            <w:r>
              <w:rPr>
                <w:rFonts w:asciiTheme="majorHAnsi" w:hAnsiTheme="majorHAnsi" w:cs="Arial"/>
                <w:bCs/>
                <w:lang w:val="en"/>
              </w:rPr>
              <w:t>Have all testers received a comprehensive training on RTRI?</w:t>
            </w:r>
          </w:p>
        </w:tc>
        <w:tc>
          <w:tcPr>
            <w:tcW w:w="4557" w:type="dxa"/>
            <w:vAlign w:val="center"/>
          </w:tcPr>
          <w:p w14:paraId="1927B632" w14:textId="77777777" w:rsidR="00A26503" w:rsidRPr="00B67A17" w:rsidRDefault="00A26503" w:rsidP="00A26503">
            <w:pPr>
              <w:rPr>
                <w:rFonts w:asciiTheme="majorHAnsi" w:hAnsiTheme="majorHAnsi"/>
              </w:rPr>
            </w:pPr>
            <w:r>
              <w:rPr>
                <w:rFonts w:asciiTheme="majorHAnsi" w:hAnsiTheme="majorHAnsi"/>
              </w:rPr>
              <w:t>Ask the following:</w:t>
            </w:r>
          </w:p>
          <w:p w14:paraId="4F9D1219" w14:textId="3F7D53AA" w:rsidR="00A26503" w:rsidRPr="000334E7" w:rsidRDefault="00A26503" w:rsidP="00A26503">
            <w:pPr>
              <w:pStyle w:val="ListParagraph"/>
              <w:numPr>
                <w:ilvl w:val="0"/>
                <w:numId w:val="22"/>
              </w:numPr>
              <w:spacing w:after="200" w:line="276" w:lineRule="auto"/>
              <w:rPr>
                <w:rFonts w:asciiTheme="majorHAnsi" w:hAnsiTheme="majorHAnsi"/>
              </w:rPr>
            </w:pPr>
            <w:r>
              <w:rPr>
                <w:rFonts w:asciiTheme="majorHAnsi" w:hAnsiTheme="majorHAnsi"/>
              </w:rPr>
              <w:t>Ho</w:t>
            </w:r>
            <w:r w:rsidRPr="000334E7">
              <w:rPr>
                <w:rFonts w:asciiTheme="majorHAnsi" w:hAnsiTheme="majorHAnsi"/>
              </w:rPr>
              <w:t xml:space="preserve">w many </w:t>
            </w:r>
            <w:r>
              <w:rPr>
                <w:rFonts w:asciiTheme="majorHAnsi" w:hAnsiTheme="majorHAnsi"/>
              </w:rPr>
              <w:t xml:space="preserve">testers </w:t>
            </w:r>
            <w:r w:rsidRPr="000334E7">
              <w:rPr>
                <w:rFonts w:asciiTheme="majorHAnsi" w:hAnsiTheme="majorHAnsi"/>
              </w:rPr>
              <w:t>are trained</w:t>
            </w:r>
            <w:r>
              <w:rPr>
                <w:rFonts w:asciiTheme="majorHAnsi" w:hAnsiTheme="majorHAnsi"/>
              </w:rPr>
              <w:t xml:space="preserve"> on RTRI</w:t>
            </w:r>
          </w:p>
          <w:p w14:paraId="261B87A2" w14:textId="77777777" w:rsidR="00A26503" w:rsidRDefault="00A26503" w:rsidP="00A26503">
            <w:pPr>
              <w:pStyle w:val="ListParagraph"/>
              <w:numPr>
                <w:ilvl w:val="0"/>
                <w:numId w:val="22"/>
              </w:numPr>
              <w:spacing w:after="200" w:line="276" w:lineRule="auto"/>
              <w:rPr>
                <w:rFonts w:asciiTheme="majorHAnsi" w:hAnsiTheme="majorHAnsi"/>
              </w:rPr>
            </w:pPr>
            <w:r w:rsidRPr="00D02B58">
              <w:rPr>
                <w:rFonts w:asciiTheme="majorHAnsi" w:hAnsiTheme="majorHAnsi"/>
              </w:rPr>
              <w:t>For documentation of training (e.g., certificates) for all testers including any refresher training</w:t>
            </w:r>
          </w:p>
          <w:p w14:paraId="4F1C559E" w14:textId="7365DEA6" w:rsidR="00A26503" w:rsidRPr="00D02B58" w:rsidRDefault="00A26503" w:rsidP="00A26503">
            <w:pPr>
              <w:pStyle w:val="ListParagraph"/>
              <w:numPr>
                <w:ilvl w:val="0"/>
                <w:numId w:val="22"/>
              </w:numPr>
              <w:spacing w:after="200" w:line="276" w:lineRule="auto"/>
              <w:rPr>
                <w:rFonts w:asciiTheme="majorHAnsi" w:hAnsiTheme="majorHAnsi"/>
              </w:rPr>
            </w:pPr>
            <w:r w:rsidRPr="00D02B58">
              <w:rPr>
                <w:rFonts w:asciiTheme="majorHAnsi" w:hAnsiTheme="majorHAnsi"/>
              </w:rPr>
              <w:t xml:space="preserve">For training manual or training competency criteria  </w:t>
            </w:r>
          </w:p>
          <w:p w14:paraId="57CC9D38" w14:textId="3738CD46" w:rsidR="00A26503" w:rsidRPr="0026589A" w:rsidRDefault="00A26503" w:rsidP="00681A66">
            <w:pPr>
              <w:ind w:left="720"/>
              <w:rPr>
                <w:rFonts w:asciiTheme="majorHAnsi" w:hAnsiTheme="majorHAnsi"/>
              </w:rPr>
            </w:pPr>
          </w:p>
        </w:tc>
        <w:tc>
          <w:tcPr>
            <w:tcW w:w="3993" w:type="dxa"/>
          </w:tcPr>
          <w:p w14:paraId="51F44C3E" w14:textId="77777777" w:rsidR="00A26503" w:rsidRPr="00893977" w:rsidRDefault="00A26503" w:rsidP="00A26503">
            <w:pPr>
              <w:pStyle w:val="ListParagraph"/>
              <w:numPr>
                <w:ilvl w:val="0"/>
                <w:numId w:val="6"/>
              </w:numPr>
              <w:ind w:left="385"/>
              <w:rPr>
                <w:rFonts w:asciiTheme="majorHAnsi" w:hAnsiTheme="majorHAnsi"/>
              </w:rPr>
            </w:pPr>
            <w:r w:rsidRPr="00893977">
              <w:rPr>
                <w:rFonts w:asciiTheme="majorHAnsi" w:hAnsiTheme="majorHAnsi"/>
              </w:rPr>
              <w:t>Verify dates of trainings</w:t>
            </w:r>
          </w:p>
          <w:p w14:paraId="241DDABD" w14:textId="77777777" w:rsidR="00A26503" w:rsidRDefault="00A26503" w:rsidP="00A26503">
            <w:pPr>
              <w:pStyle w:val="ListParagraph"/>
              <w:numPr>
                <w:ilvl w:val="0"/>
                <w:numId w:val="6"/>
              </w:numPr>
              <w:ind w:left="385"/>
              <w:rPr>
                <w:rFonts w:asciiTheme="majorHAnsi" w:hAnsiTheme="majorHAnsi"/>
              </w:rPr>
            </w:pPr>
            <w:r w:rsidRPr="00893977">
              <w:rPr>
                <w:rFonts w:asciiTheme="majorHAnsi" w:hAnsiTheme="majorHAnsi"/>
              </w:rPr>
              <w:t xml:space="preserve">Verify training contents including hands-on sessions </w:t>
            </w:r>
          </w:p>
          <w:p w14:paraId="285D53F0" w14:textId="77777777" w:rsidR="00A26503" w:rsidRPr="00893977" w:rsidRDefault="00A26503" w:rsidP="00A26503">
            <w:pPr>
              <w:ind w:left="25"/>
              <w:rPr>
                <w:rFonts w:asciiTheme="majorHAnsi" w:hAnsiTheme="majorHAnsi"/>
              </w:rPr>
            </w:pPr>
            <w:r w:rsidRPr="00003C49">
              <w:rPr>
                <w:rFonts w:asciiTheme="majorHAnsi" w:hAnsiTheme="majorHAnsi"/>
                <w:b/>
                <w:i/>
              </w:rPr>
              <w:t>Note</w:t>
            </w:r>
            <w:r>
              <w:rPr>
                <w:rFonts w:asciiTheme="majorHAnsi" w:hAnsiTheme="majorHAnsi"/>
                <w:i/>
              </w:rPr>
              <w:t xml:space="preserve">: </w:t>
            </w:r>
            <w:r w:rsidRPr="00893977">
              <w:rPr>
                <w:rFonts w:asciiTheme="majorHAnsi" w:hAnsiTheme="majorHAnsi"/>
                <w:i/>
              </w:rPr>
              <w:t xml:space="preserve">Mark “Yes”, if training documents are available and content include all quality elements </w:t>
            </w:r>
            <w:r w:rsidRPr="00893977">
              <w:rPr>
                <w:rFonts w:asciiTheme="majorHAnsi" w:hAnsiTheme="majorHAnsi"/>
              </w:rPr>
              <w:t>(e.g., safety, EQA/PT, waste management, inventory, QC documents and records, testing procedures, etc.)</w:t>
            </w:r>
          </w:p>
          <w:p w14:paraId="1F69D869" w14:textId="77777777" w:rsidR="00A26503" w:rsidRPr="00893977" w:rsidRDefault="00A26503" w:rsidP="00A26503">
            <w:pPr>
              <w:ind w:left="25"/>
              <w:rPr>
                <w:rFonts w:asciiTheme="majorHAnsi" w:hAnsiTheme="majorHAnsi"/>
                <w:i/>
              </w:rPr>
            </w:pPr>
            <w:r w:rsidRPr="00893977">
              <w:rPr>
                <w:rFonts w:asciiTheme="majorHAnsi" w:hAnsiTheme="majorHAnsi"/>
                <w:i/>
              </w:rPr>
              <w:t>Mark “Partial”, if training documents are available but content does not include all quality elements</w:t>
            </w:r>
          </w:p>
          <w:p w14:paraId="5FB84409" w14:textId="59D6F34E" w:rsidR="00A26503" w:rsidRPr="00D11A86" w:rsidRDefault="00A26503" w:rsidP="00A26503">
            <w:pPr>
              <w:ind w:left="-8"/>
              <w:rPr>
                <w:rFonts w:asciiTheme="majorHAnsi" w:hAnsiTheme="majorHAnsi"/>
              </w:rPr>
            </w:pPr>
            <w:r w:rsidRPr="00893977">
              <w:rPr>
                <w:rFonts w:asciiTheme="majorHAnsi" w:hAnsiTheme="majorHAnsi"/>
                <w:i/>
              </w:rPr>
              <w:t xml:space="preserve">Mark “No”, if </w:t>
            </w:r>
            <w:r w:rsidR="00681A66">
              <w:rPr>
                <w:rFonts w:asciiTheme="majorHAnsi" w:hAnsiTheme="majorHAnsi"/>
                <w:i/>
              </w:rPr>
              <w:t xml:space="preserve">tester has not been trained or evidence of </w:t>
            </w:r>
            <w:r w:rsidRPr="00893977">
              <w:rPr>
                <w:rFonts w:asciiTheme="majorHAnsi" w:hAnsiTheme="majorHAnsi"/>
                <w:i/>
              </w:rPr>
              <w:t xml:space="preserve">training </w:t>
            </w:r>
            <w:r w:rsidR="00681A66">
              <w:rPr>
                <w:rFonts w:asciiTheme="majorHAnsi" w:hAnsiTheme="majorHAnsi"/>
                <w:i/>
              </w:rPr>
              <w:t>is</w:t>
            </w:r>
            <w:r w:rsidRPr="00893977">
              <w:rPr>
                <w:rFonts w:asciiTheme="majorHAnsi" w:hAnsiTheme="majorHAnsi"/>
                <w:i/>
              </w:rPr>
              <w:t xml:space="preserve"> not available </w:t>
            </w:r>
          </w:p>
        </w:tc>
      </w:tr>
      <w:tr w:rsidR="00A26503" w:rsidRPr="000334E7" w14:paraId="291D9C27" w14:textId="77777777" w:rsidTr="00D11A86">
        <w:tc>
          <w:tcPr>
            <w:tcW w:w="1165" w:type="dxa"/>
            <w:vAlign w:val="center"/>
          </w:tcPr>
          <w:p w14:paraId="3D0C47BD" w14:textId="47103917" w:rsidR="00A26503" w:rsidRPr="000334E7" w:rsidRDefault="00A26503" w:rsidP="00A26503">
            <w:pPr>
              <w:rPr>
                <w:rFonts w:asciiTheme="majorHAnsi" w:hAnsiTheme="majorHAnsi"/>
              </w:rPr>
            </w:pPr>
            <w:r>
              <w:rPr>
                <w:rFonts w:asciiTheme="majorHAnsi" w:hAnsiTheme="majorHAnsi"/>
                <w:color w:val="000000" w:themeColor="text1"/>
              </w:rPr>
              <w:t>8.2</w:t>
            </w:r>
            <w:r w:rsidRPr="000334E7">
              <w:rPr>
                <w:rFonts w:asciiTheme="majorHAnsi" w:hAnsiTheme="majorHAnsi"/>
                <w:color w:val="000000" w:themeColor="text1"/>
              </w:rPr>
              <w:t>*</w:t>
            </w:r>
          </w:p>
        </w:tc>
        <w:tc>
          <w:tcPr>
            <w:tcW w:w="4073" w:type="dxa"/>
            <w:gridSpan w:val="2"/>
            <w:vAlign w:val="center"/>
          </w:tcPr>
          <w:p w14:paraId="1B28E3CC" w14:textId="0341DA26" w:rsidR="00A26503" w:rsidRPr="000334E7" w:rsidRDefault="00A26503" w:rsidP="00A26503">
            <w:pPr>
              <w:rPr>
                <w:rFonts w:asciiTheme="majorHAnsi" w:hAnsiTheme="majorHAnsi"/>
              </w:rPr>
            </w:pPr>
            <w:r>
              <w:rPr>
                <w:rFonts w:asciiTheme="majorHAnsi" w:hAnsiTheme="majorHAnsi" w:cs="Arial"/>
                <w:bCs/>
                <w:lang w:val="en"/>
              </w:rPr>
              <w:t>Are there records indicating all testers have demonstrated competency in RTRI prior to testing?</w:t>
            </w:r>
          </w:p>
        </w:tc>
        <w:tc>
          <w:tcPr>
            <w:tcW w:w="4557" w:type="dxa"/>
            <w:vAlign w:val="center"/>
          </w:tcPr>
          <w:p w14:paraId="4A58EE10" w14:textId="77777777" w:rsidR="00A26503" w:rsidRPr="00E73A35" w:rsidRDefault="00A26503" w:rsidP="00A26503">
            <w:pPr>
              <w:rPr>
                <w:rFonts w:asciiTheme="majorHAnsi" w:hAnsiTheme="majorHAnsi"/>
              </w:rPr>
            </w:pPr>
            <w:r>
              <w:rPr>
                <w:rFonts w:asciiTheme="majorHAnsi" w:hAnsiTheme="majorHAnsi"/>
              </w:rPr>
              <w:t>Ask the following:</w:t>
            </w:r>
          </w:p>
          <w:p w14:paraId="45E19721" w14:textId="50B1C263" w:rsidR="00A26503" w:rsidRPr="000334E7" w:rsidRDefault="00A26503" w:rsidP="00A26503">
            <w:pPr>
              <w:numPr>
                <w:ilvl w:val="0"/>
                <w:numId w:val="46"/>
              </w:numPr>
              <w:tabs>
                <w:tab w:val="left" w:pos="291"/>
                <w:tab w:val="left" w:pos="360"/>
              </w:tabs>
              <w:ind w:left="319"/>
              <w:rPr>
                <w:rFonts w:asciiTheme="majorHAnsi" w:hAnsiTheme="majorHAnsi"/>
              </w:rPr>
            </w:pPr>
            <w:r>
              <w:rPr>
                <w:rFonts w:asciiTheme="majorHAnsi" w:hAnsiTheme="majorHAnsi"/>
              </w:rPr>
              <w:t>F</w:t>
            </w:r>
            <w:r w:rsidRPr="000334E7">
              <w:rPr>
                <w:rFonts w:asciiTheme="majorHAnsi" w:hAnsiTheme="majorHAnsi"/>
              </w:rPr>
              <w:t xml:space="preserve">or documentation of competency </w:t>
            </w:r>
            <w:r>
              <w:rPr>
                <w:rFonts w:asciiTheme="majorHAnsi" w:hAnsiTheme="majorHAnsi"/>
              </w:rPr>
              <w:t>assess</w:t>
            </w:r>
            <w:r w:rsidRPr="000334E7">
              <w:rPr>
                <w:rFonts w:asciiTheme="majorHAnsi" w:hAnsiTheme="majorHAnsi"/>
              </w:rPr>
              <w:t>ment for all testers</w:t>
            </w:r>
          </w:p>
        </w:tc>
        <w:tc>
          <w:tcPr>
            <w:tcW w:w="3993" w:type="dxa"/>
          </w:tcPr>
          <w:p w14:paraId="2CA0D65D" w14:textId="40811D05" w:rsidR="00A26503" w:rsidRPr="00893977" w:rsidRDefault="00A26503" w:rsidP="00A26503">
            <w:pPr>
              <w:pStyle w:val="ListParagraph"/>
              <w:numPr>
                <w:ilvl w:val="0"/>
                <w:numId w:val="46"/>
              </w:numPr>
              <w:rPr>
                <w:rFonts w:asciiTheme="majorHAnsi" w:hAnsiTheme="majorHAnsi"/>
              </w:rPr>
            </w:pPr>
            <w:r w:rsidRPr="00893977">
              <w:rPr>
                <w:rFonts w:asciiTheme="majorHAnsi" w:hAnsiTheme="majorHAnsi"/>
              </w:rPr>
              <w:t xml:space="preserve">Verify documentation of direct observation of the tester performing </w:t>
            </w:r>
            <w:r>
              <w:rPr>
                <w:rFonts w:asciiTheme="majorHAnsi" w:hAnsiTheme="majorHAnsi"/>
              </w:rPr>
              <w:t>RTRI testing</w:t>
            </w:r>
            <w:r w:rsidRPr="00893977">
              <w:rPr>
                <w:rFonts w:asciiTheme="majorHAnsi" w:hAnsiTheme="majorHAnsi"/>
              </w:rPr>
              <w:t xml:space="preserve"> by </w:t>
            </w:r>
            <w:r>
              <w:rPr>
                <w:rFonts w:asciiTheme="majorHAnsi" w:hAnsiTheme="majorHAnsi"/>
              </w:rPr>
              <w:lastRenderedPageBreak/>
              <w:t>trainer, supervisor or person in-charge</w:t>
            </w:r>
            <w:r w:rsidRPr="00893977">
              <w:rPr>
                <w:rFonts w:asciiTheme="majorHAnsi" w:hAnsiTheme="majorHAnsi"/>
              </w:rPr>
              <w:t xml:space="preserve"> (e.g., signature and date)</w:t>
            </w:r>
          </w:p>
          <w:p w14:paraId="314C66E2" w14:textId="77777777" w:rsidR="00A26503" w:rsidRPr="00AF2DFE" w:rsidRDefault="00A26503" w:rsidP="00A26503">
            <w:pPr>
              <w:pStyle w:val="ListParagraph"/>
              <w:numPr>
                <w:ilvl w:val="0"/>
                <w:numId w:val="46"/>
              </w:numPr>
              <w:rPr>
                <w:rFonts w:asciiTheme="majorHAnsi" w:hAnsiTheme="majorHAnsi"/>
              </w:rPr>
            </w:pPr>
            <w:r w:rsidRPr="00AF2DFE">
              <w:rPr>
                <w:rFonts w:asciiTheme="majorHAnsi" w:hAnsiTheme="majorHAnsi"/>
              </w:rPr>
              <w:t>Verify personnel training log indicating th</w:t>
            </w:r>
            <w:r>
              <w:rPr>
                <w:rFonts w:asciiTheme="majorHAnsi" w:hAnsiTheme="majorHAnsi"/>
              </w:rPr>
              <w:t>e</w:t>
            </w:r>
            <w:r w:rsidRPr="00AF2DFE">
              <w:rPr>
                <w:rFonts w:asciiTheme="majorHAnsi" w:hAnsiTheme="majorHAnsi"/>
              </w:rPr>
              <w:t xml:space="preserve"> trainer or supervisor signature and date</w:t>
            </w:r>
          </w:p>
          <w:p w14:paraId="5B13AF50" w14:textId="77777777" w:rsidR="00A26503" w:rsidRPr="00893977" w:rsidRDefault="00A26503" w:rsidP="00A26503">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Mark “Yes”, if demonstrated competency is well documented for all testers</w:t>
            </w:r>
          </w:p>
          <w:p w14:paraId="1D396748" w14:textId="77777777" w:rsidR="00A26503" w:rsidRPr="00893977" w:rsidRDefault="00A26503" w:rsidP="00A26503">
            <w:pPr>
              <w:ind w:left="25"/>
              <w:rPr>
                <w:rFonts w:asciiTheme="majorHAnsi" w:hAnsiTheme="majorHAnsi"/>
                <w:i/>
              </w:rPr>
            </w:pPr>
            <w:r w:rsidRPr="00893977">
              <w:rPr>
                <w:rFonts w:asciiTheme="majorHAnsi" w:hAnsiTheme="majorHAnsi"/>
                <w:i/>
              </w:rPr>
              <w:t>Mark “Partial”, if demonstrated competency is well documented for some of the testers</w:t>
            </w:r>
          </w:p>
          <w:p w14:paraId="7A6FABC5" w14:textId="3E3BF91E" w:rsidR="00A26503" w:rsidRPr="000334E7" w:rsidRDefault="00A26503" w:rsidP="00A26503">
            <w:pPr>
              <w:rPr>
                <w:rFonts w:asciiTheme="majorHAnsi" w:hAnsiTheme="majorHAnsi"/>
              </w:rPr>
            </w:pPr>
            <w:r w:rsidRPr="00893977">
              <w:rPr>
                <w:rFonts w:asciiTheme="majorHAnsi" w:hAnsiTheme="majorHAnsi"/>
                <w:i/>
              </w:rPr>
              <w:t>Mark “No”, if there is no documentation of demonstrated competency</w:t>
            </w:r>
          </w:p>
        </w:tc>
      </w:tr>
      <w:tr w:rsidR="00A26503" w:rsidRPr="000334E7" w14:paraId="036F757D" w14:textId="77777777" w:rsidTr="00340908">
        <w:tc>
          <w:tcPr>
            <w:tcW w:w="1165" w:type="dxa"/>
            <w:vAlign w:val="center"/>
          </w:tcPr>
          <w:p w14:paraId="7995C45D" w14:textId="00544A56" w:rsidR="00A26503" w:rsidRPr="000334E7" w:rsidRDefault="00A26503" w:rsidP="00A26503">
            <w:pPr>
              <w:rPr>
                <w:rFonts w:asciiTheme="majorHAnsi" w:hAnsiTheme="majorHAnsi"/>
              </w:rPr>
            </w:pPr>
            <w:r>
              <w:rPr>
                <w:rFonts w:asciiTheme="majorHAnsi" w:hAnsiTheme="majorHAnsi"/>
              </w:rPr>
              <w:lastRenderedPageBreak/>
              <w:t>8.3</w:t>
            </w:r>
            <w:r w:rsidRPr="000334E7">
              <w:rPr>
                <w:rFonts w:asciiTheme="majorHAnsi" w:hAnsiTheme="majorHAnsi"/>
              </w:rPr>
              <w:t>*</w:t>
            </w:r>
          </w:p>
        </w:tc>
        <w:tc>
          <w:tcPr>
            <w:tcW w:w="4073" w:type="dxa"/>
            <w:gridSpan w:val="2"/>
            <w:vAlign w:val="center"/>
          </w:tcPr>
          <w:p w14:paraId="019B2F02" w14:textId="77D1713B" w:rsidR="00A26503" w:rsidRPr="000334E7" w:rsidRDefault="00A26503" w:rsidP="00A26503">
            <w:pPr>
              <w:rPr>
                <w:rFonts w:asciiTheme="majorHAnsi" w:hAnsiTheme="majorHAnsi" w:cs="Arial"/>
                <w:bCs/>
                <w:lang w:val="en"/>
              </w:rPr>
            </w:pPr>
            <w:r>
              <w:rPr>
                <w:rFonts w:asciiTheme="majorHAnsi" w:hAnsiTheme="majorHAnsi" w:cs="Arial"/>
                <w:bCs/>
                <w:lang w:val="en"/>
              </w:rPr>
              <w:t>Are all current versions of recency SOPs and/or job aids readily available at the site?</w:t>
            </w:r>
          </w:p>
        </w:tc>
        <w:tc>
          <w:tcPr>
            <w:tcW w:w="4557" w:type="dxa"/>
            <w:vAlign w:val="center"/>
          </w:tcPr>
          <w:p w14:paraId="69C1E3C6" w14:textId="55DC0FD7" w:rsidR="00A26503" w:rsidRDefault="00A26503" w:rsidP="00A26503">
            <w:pPr>
              <w:tabs>
                <w:tab w:val="left" w:pos="291"/>
                <w:tab w:val="left" w:pos="360"/>
              </w:tabs>
              <w:rPr>
                <w:rFonts w:asciiTheme="majorHAnsi" w:hAnsiTheme="majorHAnsi"/>
              </w:rPr>
            </w:pPr>
            <w:r w:rsidRPr="000334E7">
              <w:rPr>
                <w:rFonts w:asciiTheme="majorHAnsi" w:hAnsiTheme="majorHAnsi"/>
              </w:rPr>
              <w:t>Ask</w:t>
            </w:r>
            <w:r>
              <w:rPr>
                <w:rFonts w:asciiTheme="majorHAnsi" w:hAnsiTheme="majorHAnsi"/>
              </w:rPr>
              <w:t xml:space="preserve"> the following:</w:t>
            </w:r>
            <w:r w:rsidRPr="000334E7">
              <w:rPr>
                <w:rFonts w:asciiTheme="majorHAnsi" w:hAnsiTheme="majorHAnsi"/>
              </w:rPr>
              <w:t xml:space="preserve"> </w:t>
            </w:r>
          </w:p>
          <w:p w14:paraId="3F6D2530" w14:textId="63DEDA42" w:rsidR="00A26503" w:rsidRDefault="00A26503" w:rsidP="00A26503">
            <w:pPr>
              <w:numPr>
                <w:ilvl w:val="0"/>
                <w:numId w:val="46"/>
              </w:numPr>
              <w:tabs>
                <w:tab w:val="left" w:pos="291"/>
                <w:tab w:val="left" w:pos="360"/>
              </w:tabs>
              <w:ind w:left="319"/>
              <w:rPr>
                <w:rFonts w:asciiTheme="majorHAnsi" w:hAnsiTheme="majorHAnsi"/>
              </w:rPr>
            </w:pPr>
            <w:r>
              <w:rPr>
                <w:rFonts w:asciiTheme="majorHAnsi" w:hAnsiTheme="majorHAnsi"/>
              </w:rPr>
              <w:t>To see all relevant SOPs or job aides on the following:</w:t>
            </w:r>
          </w:p>
          <w:p w14:paraId="478B595D" w14:textId="13D6C270" w:rsidR="00A26503" w:rsidRDefault="00A26503" w:rsidP="00A26503">
            <w:pPr>
              <w:numPr>
                <w:ilvl w:val="0"/>
                <w:numId w:val="46"/>
              </w:numPr>
              <w:tabs>
                <w:tab w:val="left" w:pos="291"/>
                <w:tab w:val="left" w:pos="360"/>
              </w:tabs>
              <w:ind w:left="319"/>
              <w:rPr>
                <w:rFonts w:asciiTheme="majorHAnsi" w:hAnsiTheme="majorHAnsi"/>
              </w:rPr>
            </w:pPr>
            <w:r>
              <w:rPr>
                <w:rFonts w:asciiTheme="majorHAnsi" w:hAnsiTheme="majorHAnsi"/>
              </w:rPr>
              <w:t>RTRI testing</w:t>
            </w:r>
          </w:p>
          <w:p w14:paraId="30EE0048" w14:textId="4F2F4900" w:rsidR="00A26503" w:rsidRDefault="00A26503" w:rsidP="00A26503">
            <w:pPr>
              <w:numPr>
                <w:ilvl w:val="0"/>
                <w:numId w:val="46"/>
              </w:numPr>
              <w:tabs>
                <w:tab w:val="left" w:pos="291"/>
                <w:tab w:val="left" w:pos="360"/>
              </w:tabs>
              <w:ind w:left="319"/>
              <w:rPr>
                <w:rFonts w:asciiTheme="majorHAnsi" w:hAnsiTheme="majorHAnsi"/>
              </w:rPr>
            </w:pPr>
            <w:r>
              <w:rPr>
                <w:rFonts w:asciiTheme="majorHAnsi" w:hAnsiTheme="majorHAnsi"/>
              </w:rPr>
              <w:t>Enrollment and consent process</w:t>
            </w:r>
          </w:p>
          <w:p w14:paraId="6410540C" w14:textId="00E8EFC4" w:rsidR="00A26503" w:rsidRDefault="00A26503" w:rsidP="00A26503">
            <w:pPr>
              <w:numPr>
                <w:ilvl w:val="0"/>
                <w:numId w:val="46"/>
              </w:numPr>
              <w:tabs>
                <w:tab w:val="left" w:pos="291"/>
                <w:tab w:val="left" w:pos="360"/>
              </w:tabs>
              <w:ind w:left="319"/>
              <w:rPr>
                <w:rFonts w:asciiTheme="majorHAnsi" w:hAnsiTheme="majorHAnsi"/>
              </w:rPr>
            </w:pPr>
            <w:r>
              <w:rPr>
                <w:rFonts w:asciiTheme="majorHAnsi" w:hAnsiTheme="majorHAnsi"/>
              </w:rPr>
              <w:t>Counseling</w:t>
            </w:r>
          </w:p>
          <w:p w14:paraId="0342F604" w14:textId="2F224700" w:rsidR="00A26503" w:rsidRPr="000334E7" w:rsidRDefault="00A26503" w:rsidP="00A26503">
            <w:pPr>
              <w:numPr>
                <w:ilvl w:val="0"/>
                <w:numId w:val="46"/>
              </w:numPr>
              <w:tabs>
                <w:tab w:val="left" w:pos="291"/>
                <w:tab w:val="left" w:pos="360"/>
              </w:tabs>
              <w:ind w:left="319"/>
              <w:rPr>
                <w:rFonts w:asciiTheme="majorHAnsi" w:hAnsiTheme="majorHAnsi"/>
              </w:rPr>
            </w:pPr>
            <w:r>
              <w:rPr>
                <w:rFonts w:asciiTheme="majorHAnsi" w:hAnsiTheme="majorHAnsi"/>
              </w:rPr>
              <w:t>Specimen collection and transport (if viral load testing is being implemented for Recent Infection Testing Algorithm [RITA])</w:t>
            </w:r>
          </w:p>
          <w:p w14:paraId="697C0502" w14:textId="77777777" w:rsidR="00A26503" w:rsidRDefault="00A26503" w:rsidP="00A26503">
            <w:pPr>
              <w:numPr>
                <w:ilvl w:val="0"/>
                <w:numId w:val="46"/>
              </w:numPr>
              <w:tabs>
                <w:tab w:val="left" w:pos="291"/>
                <w:tab w:val="left" w:pos="360"/>
              </w:tabs>
              <w:ind w:left="319"/>
              <w:rPr>
                <w:rFonts w:asciiTheme="majorHAnsi" w:hAnsiTheme="majorHAnsi"/>
              </w:rPr>
            </w:pPr>
            <w:r>
              <w:rPr>
                <w:rFonts w:asciiTheme="majorHAnsi" w:hAnsiTheme="majorHAnsi"/>
              </w:rPr>
              <w:t>Return of results (if applicable)</w:t>
            </w:r>
          </w:p>
          <w:p w14:paraId="59388498" w14:textId="35C86995" w:rsidR="00A26503" w:rsidRPr="000334E7" w:rsidRDefault="00A26503" w:rsidP="00A26503">
            <w:pPr>
              <w:numPr>
                <w:ilvl w:val="0"/>
                <w:numId w:val="46"/>
              </w:numPr>
              <w:tabs>
                <w:tab w:val="left" w:pos="291"/>
                <w:tab w:val="left" w:pos="360"/>
              </w:tabs>
              <w:ind w:left="319"/>
              <w:rPr>
                <w:rFonts w:asciiTheme="majorHAnsi" w:hAnsiTheme="majorHAnsi"/>
              </w:rPr>
            </w:pPr>
            <w:r>
              <w:rPr>
                <w:rFonts w:asciiTheme="majorHAnsi" w:hAnsiTheme="majorHAnsi"/>
              </w:rPr>
              <w:t>Data collection and management</w:t>
            </w:r>
            <w:r w:rsidRPr="000334E7">
              <w:rPr>
                <w:rFonts w:asciiTheme="majorHAnsi" w:hAnsiTheme="majorHAnsi"/>
              </w:rPr>
              <w:t xml:space="preserve"> </w:t>
            </w:r>
          </w:p>
        </w:tc>
        <w:tc>
          <w:tcPr>
            <w:tcW w:w="3993" w:type="dxa"/>
          </w:tcPr>
          <w:p w14:paraId="2056F138" w14:textId="45A20BF5" w:rsidR="00A26503" w:rsidRPr="000334E7" w:rsidRDefault="00A26503" w:rsidP="00A26503">
            <w:pPr>
              <w:pStyle w:val="ListParagraph"/>
              <w:numPr>
                <w:ilvl w:val="0"/>
                <w:numId w:val="30"/>
              </w:numPr>
              <w:ind w:left="375"/>
              <w:rPr>
                <w:rFonts w:asciiTheme="majorHAnsi" w:hAnsiTheme="majorHAnsi"/>
              </w:rPr>
            </w:pPr>
            <w:r w:rsidRPr="000334E7">
              <w:rPr>
                <w:rFonts w:asciiTheme="majorHAnsi" w:hAnsiTheme="majorHAnsi"/>
              </w:rPr>
              <w:t xml:space="preserve">Verify that the </w:t>
            </w:r>
            <w:r>
              <w:rPr>
                <w:rFonts w:asciiTheme="majorHAnsi" w:hAnsiTheme="majorHAnsi"/>
              </w:rPr>
              <w:t xml:space="preserve">relevant </w:t>
            </w:r>
            <w:r w:rsidRPr="000334E7">
              <w:rPr>
                <w:rFonts w:asciiTheme="majorHAnsi" w:hAnsiTheme="majorHAnsi"/>
              </w:rPr>
              <w:t>job aide</w:t>
            </w:r>
            <w:r>
              <w:rPr>
                <w:rFonts w:asciiTheme="majorHAnsi" w:hAnsiTheme="majorHAnsi"/>
              </w:rPr>
              <w:t>s and/or SOPs</w:t>
            </w:r>
            <w:r w:rsidRPr="000334E7">
              <w:rPr>
                <w:rFonts w:asciiTheme="majorHAnsi" w:hAnsiTheme="majorHAnsi"/>
              </w:rPr>
              <w:t xml:space="preserve"> on </w:t>
            </w:r>
            <w:r>
              <w:rPr>
                <w:rFonts w:asciiTheme="majorHAnsi" w:hAnsiTheme="majorHAnsi"/>
              </w:rPr>
              <w:t>recency</w:t>
            </w:r>
            <w:r w:rsidRPr="000334E7">
              <w:rPr>
                <w:rFonts w:asciiTheme="majorHAnsi" w:hAnsiTheme="majorHAnsi"/>
              </w:rPr>
              <w:t xml:space="preserve">   testing</w:t>
            </w:r>
            <w:r>
              <w:rPr>
                <w:rFonts w:asciiTheme="majorHAnsi" w:hAnsiTheme="majorHAnsi"/>
              </w:rPr>
              <w:t xml:space="preserve"> process</w:t>
            </w:r>
            <w:r w:rsidRPr="000334E7">
              <w:rPr>
                <w:rFonts w:asciiTheme="majorHAnsi" w:hAnsiTheme="majorHAnsi"/>
              </w:rPr>
              <w:t xml:space="preserve"> is available.</w:t>
            </w:r>
          </w:p>
          <w:p w14:paraId="4270B9F3" w14:textId="372F7A62" w:rsidR="00A26503" w:rsidRDefault="00A26503" w:rsidP="00A26503">
            <w:pPr>
              <w:pStyle w:val="ListParagraph"/>
              <w:numPr>
                <w:ilvl w:val="0"/>
                <w:numId w:val="30"/>
              </w:numPr>
              <w:ind w:left="375"/>
              <w:rPr>
                <w:rFonts w:asciiTheme="majorHAnsi" w:hAnsiTheme="majorHAnsi"/>
              </w:rPr>
            </w:pPr>
            <w:r w:rsidRPr="000334E7">
              <w:rPr>
                <w:rFonts w:asciiTheme="majorHAnsi" w:hAnsiTheme="majorHAnsi"/>
              </w:rPr>
              <w:t>Verify that the job aide</w:t>
            </w:r>
            <w:r>
              <w:rPr>
                <w:rFonts w:asciiTheme="majorHAnsi" w:hAnsiTheme="majorHAnsi"/>
              </w:rPr>
              <w:t>s/SOPs</w:t>
            </w:r>
            <w:r w:rsidRPr="000334E7">
              <w:rPr>
                <w:rFonts w:asciiTheme="majorHAnsi" w:hAnsiTheme="majorHAnsi"/>
              </w:rPr>
              <w:t xml:space="preserve"> </w:t>
            </w:r>
            <w:r>
              <w:rPr>
                <w:rFonts w:asciiTheme="majorHAnsi" w:hAnsiTheme="majorHAnsi"/>
              </w:rPr>
              <w:t>are</w:t>
            </w:r>
            <w:r w:rsidRPr="000334E7">
              <w:rPr>
                <w:rFonts w:asciiTheme="majorHAnsi" w:hAnsiTheme="majorHAnsi"/>
              </w:rPr>
              <w:t xml:space="preserve"> current, accurate and complete and follows </w:t>
            </w:r>
            <w:r>
              <w:rPr>
                <w:rFonts w:asciiTheme="majorHAnsi" w:hAnsiTheme="majorHAnsi"/>
              </w:rPr>
              <w:t>testing algorithm (i.e. RTRI is run after national testing algorithm is completed or run in parallel with second test in HIV rapid test algorithm)</w:t>
            </w:r>
          </w:p>
          <w:p w14:paraId="799A797D" w14:textId="59958506" w:rsidR="00A26503" w:rsidRDefault="00A26503" w:rsidP="00A26503">
            <w:pPr>
              <w:pStyle w:val="ListParagraph"/>
              <w:numPr>
                <w:ilvl w:val="0"/>
                <w:numId w:val="30"/>
              </w:numPr>
              <w:ind w:left="375"/>
              <w:rPr>
                <w:rFonts w:asciiTheme="majorHAnsi" w:hAnsiTheme="majorHAnsi"/>
              </w:rPr>
            </w:pPr>
            <w:r w:rsidRPr="009916D6">
              <w:rPr>
                <w:rFonts w:asciiTheme="majorHAnsi" w:hAnsiTheme="majorHAnsi"/>
              </w:rPr>
              <w:t xml:space="preserve">If testing can be observed during audit, </w:t>
            </w:r>
            <w:r>
              <w:rPr>
                <w:rFonts w:asciiTheme="majorHAnsi" w:hAnsiTheme="majorHAnsi"/>
              </w:rPr>
              <w:t>verify that the tester refers to the job aides/SOPs during testing and the procedures followed</w:t>
            </w:r>
          </w:p>
          <w:p w14:paraId="3633A4ED" w14:textId="16F54463" w:rsidR="00A26503" w:rsidRPr="009916D6" w:rsidRDefault="00A26503" w:rsidP="00A26503">
            <w:pPr>
              <w:ind w:left="15"/>
              <w:rPr>
                <w:rFonts w:asciiTheme="majorHAnsi" w:hAnsiTheme="majorHAnsi"/>
              </w:rPr>
            </w:pPr>
            <w:r w:rsidRPr="009916D6">
              <w:rPr>
                <w:rFonts w:asciiTheme="majorHAnsi" w:hAnsiTheme="majorHAnsi"/>
              </w:rPr>
              <w:t>Note: Mark “Yes” if job aides</w:t>
            </w:r>
            <w:r>
              <w:rPr>
                <w:rFonts w:asciiTheme="majorHAnsi" w:hAnsiTheme="majorHAnsi"/>
              </w:rPr>
              <w:t>/SOPs</w:t>
            </w:r>
            <w:r w:rsidRPr="009916D6">
              <w:rPr>
                <w:rFonts w:asciiTheme="majorHAnsi" w:hAnsiTheme="majorHAnsi"/>
              </w:rPr>
              <w:t xml:space="preserve"> are available, current, referred and adhered to during testing</w:t>
            </w:r>
            <w:r>
              <w:rPr>
                <w:rFonts w:asciiTheme="majorHAnsi" w:hAnsiTheme="majorHAnsi"/>
              </w:rPr>
              <w:t xml:space="preserve"> process</w:t>
            </w:r>
            <w:r w:rsidRPr="009916D6">
              <w:rPr>
                <w:rFonts w:asciiTheme="majorHAnsi" w:hAnsiTheme="majorHAnsi"/>
              </w:rPr>
              <w:t>.</w:t>
            </w:r>
          </w:p>
          <w:p w14:paraId="764ADCF4" w14:textId="34052CD4" w:rsidR="00A26503" w:rsidRPr="009916D6" w:rsidRDefault="00A26503" w:rsidP="00A26503">
            <w:pPr>
              <w:ind w:left="15"/>
              <w:rPr>
                <w:rFonts w:asciiTheme="majorHAnsi" w:hAnsiTheme="majorHAnsi"/>
              </w:rPr>
            </w:pPr>
            <w:r w:rsidRPr="009916D6">
              <w:rPr>
                <w:rFonts w:asciiTheme="majorHAnsi" w:hAnsiTheme="majorHAnsi"/>
              </w:rPr>
              <w:t>Mark “Partial” if job aides are available, current, but not adhered to consistently during testing</w:t>
            </w:r>
            <w:r>
              <w:rPr>
                <w:rFonts w:asciiTheme="majorHAnsi" w:hAnsiTheme="majorHAnsi"/>
              </w:rPr>
              <w:t xml:space="preserve"> process</w:t>
            </w:r>
            <w:r w:rsidRPr="009916D6">
              <w:rPr>
                <w:rFonts w:asciiTheme="majorHAnsi" w:hAnsiTheme="majorHAnsi"/>
              </w:rPr>
              <w:t>.</w:t>
            </w:r>
          </w:p>
          <w:p w14:paraId="6843931C" w14:textId="310B7A12" w:rsidR="00A26503" w:rsidRPr="00D11A86" w:rsidRDefault="00A26503" w:rsidP="00A26503">
            <w:pPr>
              <w:spacing w:line="276" w:lineRule="auto"/>
              <w:ind w:left="-8"/>
              <w:rPr>
                <w:rFonts w:asciiTheme="majorHAnsi" w:hAnsiTheme="majorHAnsi"/>
              </w:rPr>
            </w:pPr>
            <w:r w:rsidRPr="009916D6">
              <w:rPr>
                <w:rFonts w:asciiTheme="majorHAnsi" w:hAnsiTheme="majorHAnsi"/>
              </w:rPr>
              <w:t>Mark “No” if job aides are not availabl</w:t>
            </w:r>
            <w:r>
              <w:rPr>
                <w:rFonts w:asciiTheme="majorHAnsi" w:hAnsiTheme="majorHAnsi"/>
              </w:rPr>
              <w:t>e or current and not being adhered to.</w:t>
            </w:r>
          </w:p>
        </w:tc>
      </w:tr>
      <w:tr w:rsidR="00A26503" w:rsidRPr="000334E7" w14:paraId="116378A4" w14:textId="77777777" w:rsidTr="00340908">
        <w:tc>
          <w:tcPr>
            <w:tcW w:w="1165" w:type="dxa"/>
            <w:vAlign w:val="center"/>
          </w:tcPr>
          <w:p w14:paraId="65FAE77E" w14:textId="588C615F" w:rsidR="00A26503" w:rsidRPr="000334E7" w:rsidRDefault="00A26503" w:rsidP="00A26503">
            <w:pPr>
              <w:rPr>
                <w:rFonts w:asciiTheme="majorHAnsi" w:hAnsiTheme="majorHAnsi"/>
              </w:rPr>
            </w:pPr>
            <w:r>
              <w:rPr>
                <w:rFonts w:asciiTheme="majorHAnsi" w:hAnsiTheme="majorHAnsi"/>
              </w:rPr>
              <w:lastRenderedPageBreak/>
              <w:t>8.4</w:t>
            </w:r>
            <w:r w:rsidRPr="000334E7">
              <w:rPr>
                <w:rFonts w:asciiTheme="majorHAnsi" w:hAnsiTheme="majorHAnsi"/>
              </w:rPr>
              <w:t>*</w:t>
            </w:r>
          </w:p>
        </w:tc>
        <w:tc>
          <w:tcPr>
            <w:tcW w:w="4073" w:type="dxa"/>
            <w:gridSpan w:val="2"/>
            <w:vAlign w:val="center"/>
          </w:tcPr>
          <w:p w14:paraId="21312F10" w14:textId="77777777" w:rsidR="00A26503" w:rsidRDefault="00A26503" w:rsidP="00A26503">
            <w:pPr>
              <w:rPr>
                <w:rFonts w:asciiTheme="majorHAnsi" w:hAnsiTheme="majorHAnsi" w:cs="Arial"/>
                <w:bCs/>
                <w:lang w:val="en"/>
              </w:rPr>
            </w:pPr>
            <w:r>
              <w:rPr>
                <w:rFonts w:asciiTheme="majorHAnsi" w:hAnsiTheme="majorHAnsi" w:cs="Arial"/>
                <w:bCs/>
                <w:lang w:val="en"/>
              </w:rPr>
              <w:t>Is there a sufficient supply of RTRI tests available at the site?</w:t>
            </w:r>
          </w:p>
          <w:p w14:paraId="658FB79F" w14:textId="76E74F20" w:rsidR="00A26503" w:rsidRPr="000334E7" w:rsidRDefault="00A26503" w:rsidP="00A26503">
            <w:pPr>
              <w:rPr>
                <w:rFonts w:asciiTheme="majorHAnsi" w:hAnsiTheme="majorHAnsi" w:cs="Arial"/>
                <w:bCs/>
                <w:lang w:val="en"/>
              </w:rPr>
            </w:pPr>
            <w:r>
              <w:rPr>
                <w:rFonts w:asciiTheme="majorHAnsi" w:hAnsiTheme="majorHAnsi" w:cs="Arial"/>
                <w:bCs/>
                <w:lang w:val="en"/>
              </w:rPr>
              <w:t>Please provide number of tests currently available…….</w:t>
            </w:r>
          </w:p>
        </w:tc>
        <w:tc>
          <w:tcPr>
            <w:tcW w:w="4557" w:type="dxa"/>
            <w:vAlign w:val="center"/>
          </w:tcPr>
          <w:p w14:paraId="5A58371B" w14:textId="77777777" w:rsidR="00A26503" w:rsidRPr="00E73A35" w:rsidRDefault="00A26503" w:rsidP="00A26503">
            <w:pPr>
              <w:rPr>
                <w:rFonts w:asciiTheme="majorHAnsi" w:hAnsiTheme="majorHAnsi"/>
              </w:rPr>
            </w:pPr>
            <w:r w:rsidRPr="00E73A35">
              <w:rPr>
                <w:rFonts w:asciiTheme="majorHAnsi" w:hAnsiTheme="majorHAnsi"/>
              </w:rPr>
              <w:t>Ask the following</w:t>
            </w:r>
          </w:p>
          <w:p w14:paraId="0546FACD" w14:textId="2718ABE8" w:rsidR="00A26503" w:rsidRDefault="00A26503" w:rsidP="00A26503">
            <w:pPr>
              <w:pStyle w:val="ListParagraph"/>
              <w:numPr>
                <w:ilvl w:val="0"/>
                <w:numId w:val="46"/>
              </w:numPr>
              <w:rPr>
                <w:rFonts w:asciiTheme="majorHAnsi" w:hAnsiTheme="majorHAnsi"/>
              </w:rPr>
            </w:pPr>
            <w:r>
              <w:rPr>
                <w:rFonts w:asciiTheme="majorHAnsi" w:hAnsiTheme="majorHAnsi"/>
              </w:rPr>
              <w:t>T</w:t>
            </w:r>
            <w:r w:rsidRPr="000334E7">
              <w:rPr>
                <w:rFonts w:asciiTheme="majorHAnsi" w:hAnsiTheme="majorHAnsi"/>
              </w:rPr>
              <w:t xml:space="preserve">o see the </w:t>
            </w:r>
            <w:r>
              <w:rPr>
                <w:rFonts w:asciiTheme="majorHAnsi" w:hAnsiTheme="majorHAnsi"/>
              </w:rPr>
              <w:t>supply of RTRI test kits</w:t>
            </w:r>
          </w:p>
          <w:p w14:paraId="23C0D452" w14:textId="77777777" w:rsidR="00A26503" w:rsidRDefault="00A26503" w:rsidP="00A26503">
            <w:pPr>
              <w:numPr>
                <w:ilvl w:val="0"/>
                <w:numId w:val="46"/>
              </w:numPr>
              <w:tabs>
                <w:tab w:val="left" w:pos="291"/>
                <w:tab w:val="left" w:pos="360"/>
              </w:tabs>
              <w:rPr>
                <w:rFonts w:asciiTheme="majorHAnsi" w:hAnsiTheme="majorHAnsi"/>
              </w:rPr>
            </w:pPr>
            <w:r>
              <w:rPr>
                <w:rFonts w:asciiTheme="majorHAnsi" w:hAnsiTheme="majorHAnsi"/>
              </w:rPr>
              <w:t>To see stock card</w:t>
            </w:r>
          </w:p>
          <w:p w14:paraId="4A332C53" w14:textId="5BAFF1AA" w:rsidR="00A26503" w:rsidRPr="000334E7" w:rsidRDefault="00A26503" w:rsidP="00A26503">
            <w:pPr>
              <w:numPr>
                <w:ilvl w:val="0"/>
                <w:numId w:val="46"/>
              </w:numPr>
              <w:tabs>
                <w:tab w:val="left" w:pos="291"/>
                <w:tab w:val="left" w:pos="360"/>
              </w:tabs>
              <w:rPr>
                <w:rFonts w:asciiTheme="majorHAnsi" w:hAnsiTheme="majorHAnsi"/>
              </w:rPr>
            </w:pPr>
            <w:r>
              <w:rPr>
                <w:rFonts w:asciiTheme="majorHAnsi" w:hAnsiTheme="majorHAnsi"/>
              </w:rPr>
              <w:t>F</w:t>
            </w:r>
            <w:r w:rsidRPr="008F464D">
              <w:rPr>
                <w:rFonts w:asciiTheme="majorHAnsi" w:hAnsiTheme="majorHAnsi"/>
              </w:rPr>
              <w:t>or estimated number of tests used per</w:t>
            </w:r>
            <w:r>
              <w:rPr>
                <w:rFonts w:asciiTheme="majorHAnsi" w:hAnsiTheme="majorHAnsi"/>
              </w:rPr>
              <w:t xml:space="preserve"> </w:t>
            </w:r>
            <w:r w:rsidRPr="008F464D">
              <w:rPr>
                <w:rFonts w:asciiTheme="majorHAnsi" w:hAnsiTheme="majorHAnsi"/>
              </w:rPr>
              <w:t>time period (e.g. per month) or check register to estimate number of patients tested within a particular time period (to compare to number of kits available &amp; gauge whether sufficient numbers are available)</w:t>
            </w:r>
          </w:p>
        </w:tc>
        <w:tc>
          <w:tcPr>
            <w:tcW w:w="3993" w:type="dxa"/>
          </w:tcPr>
          <w:p w14:paraId="2F86243A" w14:textId="366A962A" w:rsidR="00A26503" w:rsidRDefault="00A26503" w:rsidP="00A26503">
            <w:pPr>
              <w:pStyle w:val="ListParagraph"/>
              <w:numPr>
                <w:ilvl w:val="0"/>
                <w:numId w:val="46"/>
              </w:numPr>
              <w:rPr>
                <w:rFonts w:asciiTheme="majorHAnsi" w:hAnsiTheme="majorHAnsi"/>
              </w:rPr>
            </w:pPr>
            <w:r w:rsidRPr="000334E7">
              <w:rPr>
                <w:rFonts w:asciiTheme="majorHAnsi" w:hAnsiTheme="majorHAnsi"/>
              </w:rPr>
              <w:t xml:space="preserve">Based on testing volume, verify the site has enough </w:t>
            </w:r>
            <w:r>
              <w:rPr>
                <w:rFonts w:asciiTheme="majorHAnsi" w:hAnsiTheme="majorHAnsi"/>
              </w:rPr>
              <w:t>RTRI kits</w:t>
            </w:r>
          </w:p>
          <w:p w14:paraId="48289206" w14:textId="182C3E88" w:rsidR="00A26503"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 xml:space="preserve">“Yes” </w:t>
            </w:r>
            <w:r>
              <w:rPr>
                <w:rFonts w:asciiTheme="majorHAnsi" w:hAnsiTheme="majorHAnsi"/>
                <w:i/>
              </w:rPr>
              <w:t>if there is evidence that the kits are in sufficient amount</w:t>
            </w:r>
          </w:p>
          <w:p w14:paraId="5776B88F" w14:textId="3A39705E"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sidRPr="00DB084C">
              <w:rPr>
                <w:i/>
              </w:rPr>
              <w:t>if</w:t>
            </w:r>
            <w:r>
              <w:rPr>
                <w:rFonts w:asciiTheme="majorHAnsi" w:hAnsiTheme="majorHAnsi"/>
                <w:i/>
              </w:rPr>
              <w:t xml:space="preserve"> there is evidence that the kits are insufficient  </w:t>
            </w:r>
          </w:p>
          <w:p w14:paraId="283842B2" w14:textId="009331A0" w:rsidR="00A26503" w:rsidRPr="00340908" w:rsidRDefault="00A26503" w:rsidP="00A26503">
            <w:pPr>
              <w:ind w:left="-8"/>
              <w:rPr>
                <w:rFonts w:asciiTheme="majorHAnsi" w:hAnsiTheme="majorHAnsi"/>
              </w:rPr>
            </w:pPr>
            <w:r>
              <w:rPr>
                <w:rFonts w:asciiTheme="majorHAnsi" w:hAnsiTheme="majorHAnsi"/>
                <w:i/>
              </w:rPr>
              <w:t>Mark “No”</w:t>
            </w:r>
            <w:r w:rsidRPr="00C33FAA">
              <w:rPr>
                <w:rFonts w:asciiTheme="majorHAnsi" w:hAnsiTheme="majorHAnsi"/>
                <w:i/>
              </w:rPr>
              <w:t xml:space="preserve"> </w:t>
            </w:r>
            <w:r>
              <w:rPr>
                <w:rFonts w:asciiTheme="majorHAnsi" w:hAnsiTheme="majorHAnsi"/>
                <w:i/>
              </w:rPr>
              <w:t>if there is evidence that there is frequent stock out</w:t>
            </w:r>
          </w:p>
        </w:tc>
      </w:tr>
      <w:tr w:rsidR="00A26503" w:rsidRPr="000334E7" w14:paraId="1BD39A11" w14:textId="77777777" w:rsidTr="00340908">
        <w:tc>
          <w:tcPr>
            <w:tcW w:w="1165" w:type="dxa"/>
            <w:vAlign w:val="center"/>
          </w:tcPr>
          <w:p w14:paraId="3017D41E" w14:textId="7BF0DB53" w:rsidR="00A26503" w:rsidRPr="000334E7" w:rsidRDefault="00A26503" w:rsidP="00A26503">
            <w:pPr>
              <w:rPr>
                <w:rFonts w:asciiTheme="majorHAnsi" w:hAnsiTheme="majorHAnsi"/>
              </w:rPr>
            </w:pPr>
            <w:r>
              <w:rPr>
                <w:rFonts w:asciiTheme="majorHAnsi" w:hAnsiTheme="majorHAnsi"/>
              </w:rPr>
              <w:t>8.5</w:t>
            </w:r>
            <w:r w:rsidRPr="000334E7">
              <w:rPr>
                <w:rFonts w:asciiTheme="majorHAnsi" w:hAnsiTheme="majorHAnsi"/>
              </w:rPr>
              <w:t>*</w:t>
            </w:r>
          </w:p>
        </w:tc>
        <w:tc>
          <w:tcPr>
            <w:tcW w:w="4073" w:type="dxa"/>
            <w:gridSpan w:val="2"/>
            <w:vAlign w:val="center"/>
          </w:tcPr>
          <w:p w14:paraId="1D3140A4" w14:textId="2898D783" w:rsidR="00A26503" w:rsidRPr="000334E7" w:rsidRDefault="00A26503" w:rsidP="00A26503">
            <w:pPr>
              <w:rPr>
                <w:rFonts w:asciiTheme="majorHAnsi" w:hAnsiTheme="majorHAnsi"/>
              </w:rPr>
            </w:pPr>
            <w:r>
              <w:rPr>
                <w:rFonts w:asciiTheme="majorHAnsi" w:hAnsiTheme="majorHAnsi"/>
              </w:rPr>
              <w:t>Are the test kits kept in a temperature-controlled environment based on the manufacturers’ instructions?</w:t>
            </w:r>
          </w:p>
        </w:tc>
        <w:tc>
          <w:tcPr>
            <w:tcW w:w="4557" w:type="dxa"/>
            <w:vAlign w:val="center"/>
          </w:tcPr>
          <w:p w14:paraId="54448B18" w14:textId="77777777" w:rsidR="00A26503" w:rsidRDefault="00A26503" w:rsidP="00A26503">
            <w:pPr>
              <w:rPr>
                <w:rFonts w:asciiTheme="majorHAnsi" w:hAnsiTheme="majorHAnsi"/>
              </w:rPr>
            </w:pPr>
            <w:r w:rsidRPr="000334E7">
              <w:rPr>
                <w:rFonts w:asciiTheme="majorHAnsi" w:hAnsiTheme="majorHAnsi"/>
              </w:rPr>
              <w:t>Ask</w:t>
            </w:r>
            <w:r>
              <w:rPr>
                <w:rFonts w:asciiTheme="majorHAnsi" w:hAnsiTheme="majorHAnsi"/>
              </w:rPr>
              <w:t xml:space="preserve"> the following:</w:t>
            </w:r>
            <w:r w:rsidRPr="000334E7">
              <w:rPr>
                <w:rFonts w:asciiTheme="majorHAnsi" w:hAnsiTheme="majorHAnsi"/>
              </w:rPr>
              <w:t xml:space="preserve"> </w:t>
            </w:r>
          </w:p>
          <w:p w14:paraId="64990869" w14:textId="77777777" w:rsidR="00A26503" w:rsidRPr="00E73A35" w:rsidRDefault="00A26503" w:rsidP="00A26503">
            <w:pPr>
              <w:pStyle w:val="ListParagraph"/>
              <w:numPr>
                <w:ilvl w:val="0"/>
                <w:numId w:val="44"/>
              </w:numPr>
              <w:ind w:left="319"/>
              <w:rPr>
                <w:rFonts w:asciiTheme="majorHAnsi" w:hAnsiTheme="majorHAnsi"/>
              </w:rPr>
            </w:pPr>
            <w:r w:rsidRPr="00E73A35">
              <w:rPr>
                <w:rFonts w:asciiTheme="majorHAnsi" w:hAnsiTheme="majorHAnsi"/>
              </w:rPr>
              <w:t xml:space="preserve">To see where test kits and other supplies are being stored? </w:t>
            </w:r>
          </w:p>
          <w:p w14:paraId="6F953740" w14:textId="114662AF" w:rsidR="00A26503" w:rsidRPr="000334E7" w:rsidRDefault="00A26503" w:rsidP="00681A66">
            <w:pPr>
              <w:tabs>
                <w:tab w:val="left" w:pos="291"/>
                <w:tab w:val="left" w:pos="360"/>
              </w:tabs>
              <w:ind w:left="319"/>
              <w:rPr>
                <w:rFonts w:asciiTheme="majorHAnsi" w:hAnsiTheme="majorHAnsi"/>
              </w:rPr>
            </w:pPr>
          </w:p>
        </w:tc>
        <w:tc>
          <w:tcPr>
            <w:tcW w:w="3993" w:type="dxa"/>
          </w:tcPr>
          <w:p w14:paraId="22D5F1CE" w14:textId="3A3D8BDC" w:rsidR="00A26503" w:rsidRPr="000334E7" w:rsidRDefault="00A26503" w:rsidP="00A26503">
            <w:pPr>
              <w:pStyle w:val="ListParagraph"/>
              <w:numPr>
                <w:ilvl w:val="0"/>
                <w:numId w:val="26"/>
              </w:numPr>
              <w:ind w:left="375"/>
              <w:rPr>
                <w:rFonts w:asciiTheme="majorHAnsi" w:hAnsiTheme="majorHAnsi"/>
              </w:rPr>
            </w:pPr>
            <w:r w:rsidRPr="000334E7">
              <w:rPr>
                <w:rFonts w:asciiTheme="majorHAnsi" w:hAnsiTheme="majorHAnsi"/>
              </w:rPr>
              <w:t xml:space="preserve">Verify storage conditions are appropriate </w:t>
            </w:r>
            <w:r>
              <w:rPr>
                <w:rFonts w:asciiTheme="majorHAnsi" w:hAnsiTheme="majorHAnsi"/>
              </w:rPr>
              <w:t xml:space="preserve">based on manufacturer’s instructions </w:t>
            </w:r>
            <w:r w:rsidRPr="000334E7">
              <w:rPr>
                <w:rFonts w:asciiTheme="majorHAnsi" w:hAnsiTheme="majorHAnsi"/>
              </w:rPr>
              <w:t xml:space="preserve">(e.g., </w:t>
            </w:r>
            <w:r w:rsidR="00681A66">
              <w:rPr>
                <w:rFonts w:asciiTheme="majorHAnsi" w:hAnsiTheme="majorHAnsi"/>
              </w:rPr>
              <w:t>stored between 2-30°C</w:t>
            </w:r>
            <w:r w:rsidRPr="000334E7">
              <w:rPr>
                <w:rFonts w:asciiTheme="majorHAnsi" w:hAnsiTheme="majorHAnsi"/>
              </w:rPr>
              <w:t xml:space="preserve">, away from direct sunlight) </w:t>
            </w:r>
          </w:p>
          <w:p w14:paraId="2533AC9F" w14:textId="4F9155AE" w:rsidR="00681A66" w:rsidRDefault="00681A66" w:rsidP="00A26503">
            <w:pPr>
              <w:pStyle w:val="ListParagraph"/>
              <w:numPr>
                <w:ilvl w:val="0"/>
                <w:numId w:val="26"/>
              </w:numPr>
              <w:ind w:left="375"/>
              <w:rPr>
                <w:rFonts w:asciiTheme="majorHAnsi" w:hAnsiTheme="majorHAnsi"/>
              </w:rPr>
            </w:pPr>
            <w:r>
              <w:rPr>
                <w:rFonts w:asciiTheme="majorHAnsi" w:hAnsiTheme="majorHAnsi"/>
              </w:rPr>
              <w:t>Thermometer is used to monitor temperature in storage area and temperatures are documented</w:t>
            </w:r>
          </w:p>
          <w:p w14:paraId="04AA393E" w14:textId="662B4645" w:rsidR="00A26503" w:rsidRDefault="00A26503" w:rsidP="00A26503">
            <w:pPr>
              <w:pStyle w:val="ListParagraph"/>
              <w:numPr>
                <w:ilvl w:val="0"/>
                <w:numId w:val="26"/>
              </w:numPr>
              <w:ind w:left="375"/>
              <w:rPr>
                <w:rFonts w:asciiTheme="majorHAnsi" w:hAnsiTheme="majorHAnsi"/>
              </w:rPr>
            </w:pPr>
            <w:r w:rsidRPr="000334E7">
              <w:rPr>
                <w:rFonts w:asciiTheme="majorHAnsi" w:hAnsiTheme="majorHAnsi"/>
              </w:rPr>
              <w:t>if applicable, in functioning refrigerator</w:t>
            </w:r>
            <w:r>
              <w:rPr>
                <w:rFonts w:asciiTheme="majorHAnsi" w:hAnsiTheme="majorHAnsi"/>
              </w:rPr>
              <w:t>. I</w:t>
            </w:r>
            <w:r w:rsidRPr="00F1466F">
              <w:rPr>
                <w:rFonts w:asciiTheme="majorHAnsi" w:hAnsiTheme="majorHAnsi"/>
              </w:rPr>
              <w:t xml:space="preserve">f test kit is stored in refrigerator </w:t>
            </w:r>
            <w:r>
              <w:rPr>
                <w:rFonts w:asciiTheme="majorHAnsi" w:hAnsiTheme="majorHAnsi"/>
              </w:rPr>
              <w:t>then</w:t>
            </w:r>
            <w:r w:rsidRPr="00F1466F">
              <w:rPr>
                <w:rFonts w:asciiTheme="majorHAnsi" w:hAnsiTheme="majorHAnsi"/>
              </w:rPr>
              <w:t xml:space="preserve"> the tester takes it out for at least 30 mins to reach room temp</w:t>
            </w:r>
            <w:r>
              <w:rPr>
                <w:rFonts w:asciiTheme="majorHAnsi" w:hAnsiTheme="majorHAnsi"/>
              </w:rPr>
              <w:t xml:space="preserve"> prior to testing</w:t>
            </w:r>
          </w:p>
          <w:p w14:paraId="1162A4FE" w14:textId="3785085D" w:rsidR="00A26503" w:rsidRPr="00AF2DFE" w:rsidRDefault="00A26503" w:rsidP="00A26503">
            <w:pPr>
              <w:ind w:left="25"/>
              <w:rPr>
                <w:rFonts w:asciiTheme="majorHAnsi" w:hAnsiTheme="majorHAnsi"/>
                <w:i/>
              </w:rPr>
            </w:pPr>
            <w:r w:rsidRPr="00003C49">
              <w:rPr>
                <w:rFonts w:asciiTheme="majorHAnsi" w:hAnsiTheme="majorHAnsi"/>
                <w:b/>
                <w:i/>
              </w:rPr>
              <w:t>Note</w:t>
            </w:r>
            <w:r>
              <w:rPr>
                <w:rFonts w:asciiTheme="majorHAnsi" w:hAnsiTheme="majorHAnsi"/>
                <w:b/>
                <w:i/>
              </w:rPr>
              <w:t xml:space="preserve">: </w:t>
            </w:r>
            <w:r w:rsidRPr="00893977">
              <w:rPr>
                <w:rFonts w:asciiTheme="majorHAnsi" w:hAnsiTheme="majorHAnsi"/>
                <w:i/>
              </w:rPr>
              <w:t xml:space="preserve"> </w:t>
            </w:r>
            <w:r w:rsidRPr="00AF2DFE">
              <w:rPr>
                <w:rFonts w:asciiTheme="majorHAnsi" w:hAnsiTheme="majorHAnsi"/>
                <w:i/>
              </w:rPr>
              <w:t xml:space="preserve">Mark “Yes”, if </w:t>
            </w:r>
            <w:r>
              <w:rPr>
                <w:rFonts w:asciiTheme="majorHAnsi" w:hAnsiTheme="majorHAnsi"/>
                <w:i/>
              </w:rPr>
              <w:t>all storage conditions are met</w:t>
            </w:r>
            <w:r w:rsidR="00681A66">
              <w:rPr>
                <w:rFonts w:asciiTheme="majorHAnsi" w:hAnsiTheme="majorHAnsi"/>
                <w:i/>
              </w:rPr>
              <w:t xml:space="preserve"> and monitored on a routine basis</w:t>
            </w:r>
          </w:p>
          <w:p w14:paraId="106050DC" w14:textId="3D37A278" w:rsidR="00A26503" w:rsidRPr="00AF2DFE" w:rsidRDefault="00A26503" w:rsidP="00A26503">
            <w:pPr>
              <w:ind w:left="25"/>
              <w:rPr>
                <w:rFonts w:asciiTheme="majorHAnsi" w:hAnsiTheme="majorHAnsi"/>
                <w:i/>
              </w:rPr>
            </w:pPr>
            <w:r w:rsidRPr="00AF2DFE">
              <w:rPr>
                <w:rFonts w:asciiTheme="majorHAnsi" w:hAnsiTheme="majorHAnsi"/>
                <w:i/>
              </w:rPr>
              <w:t xml:space="preserve">Mark “Partial”, if </w:t>
            </w:r>
            <w:r>
              <w:rPr>
                <w:rFonts w:asciiTheme="majorHAnsi" w:hAnsiTheme="majorHAnsi"/>
                <w:i/>
              </w:rPr>
              <w:t xml:space="preserve">some storage conditions are met (i.e. kits located in temperature-controlled </w:t>
            </w:r>
            <w:r w:rsidR="00681A66">
              <w:rPr>
                <w:rFonts w:asciiTheme="majorHAnsi" w:hAnsiTheme="majorHAnsi"/>
                <w:i/>
              </w:rPr>
              <w:t>environment,</w:t>
            </w:r>
            <w:r>
              <w:rPr>
                <w:rFonts w:asciiTheme="majorHAnsi" w:hAnsiTheme="majorHAnsi"/>
                <w:i/>
              </w:rPr>
              <w:t xml:space="preserve"> but temperature is not being monitored on a regular basis)</w:t>
            </w:r>
          </w:p>
          <w:p w14:paraId="4A7594A0" w14:textId="5A0ABE52" w:rsidR="00A26503" w:rsidRPr="00340908" w:rsidRDefault="00A26503" w:rsidP="00A26503">
            <w:pPr>
              <w:ind w:left="-8"/>
              <w:rPr>
                <w:rFonts w:asciiTheme="majorHAnsi" w:hAnsiTheme="majorHAnsi"/>
              </w:rPr>
            </w:pPr>
            <w:r w:rsidRPr="00AF2DFE">
              <w:rPr>
                <w:rFonts w:asciiTheme="majorHAnsi" w:hAnsiTheme="majorHAnsi"/>
                <w:i/>
              </w:rPr>
              <w:t xml:space="preserve">Mark “No”, if </w:t>
            </w:r>
            <w:r>
              <w:rPr>
                <w:rFonts w:asciiTheme="majorHAnsi" w:hAnsiTheme="majorHAnsi"/>
                <w:i/>
              </w:rPr>
              <w:t>none of the storage conditions are met</w:t>
            </w:r>
          </w:p>
        </w:tc>
      </w:tr>
      <w:tr w:rsidR="00A26503" w:rsidRPr="000334E7" w14:paraId="2E67C797" w14:textId="77777777" w:rsidTr="00340908">
        <w:tc>
          <w:tcPr>
            <w:tcW w:w="1165" w:type="dxa"/>
            <w:vAlign w:val="center"/>
          </w:tcPr>
          <w:p w14:paraId="1FCA2CC9" w14:textId="38A6FB46" w:rsidR="00A26503" w:rsidRPr="000334E7" w:rsidRDefault="00A26503" w:rsidP="00A26503">
            <w:pPr>
              <w:rPr>
                <w:rFonts w:asciiTheme="majorHAnsi" w:hAnsiTheme="majorHAnsi"/>
              </w:rPr>
            </w:pPr>
            <w:r>
              <w:rPr>
                <w:rFonts w:asciiTheme="majorHAnsi" w:hAnsiTheme="majorHAnsi"/>
              </w:rPr>
              <w:t>8.6</w:t>
            </w:r>
            <w:r w:rsidRPr="000334E7">
              <w:rPr>
                <w:rFonts w:asciiTheme="majorHAnsi" w:hAnsiTheme="majorHAnsi"/>
              </w:rPr>
              <w:t>*</w:t>
            </w:r>
          </w:p>
        </w:tc>
        <w:tc>
          <w:tcPr>
            <w:tcW w:w="4073" w:type="dxa"/>
            <w:gridSpan w:val="2"/>
            <w:vAlign w:val="center"/>
          </w:tcPr>
          <w:p w14:paraId="2A24CDBF" w14:textId="37977B06" w:rsidR="00A26503" w:rsidRPr="000334E7" w:rsidRDefault="00A26503" w:rsidP="00A26503">
            <w:pPr>
              <w:rPr>
                <w:rFonts w:asciiTheme="majorHAnsi" w:hAnsiTheme="majorHAnsi"/>
              </w:rPr>
            </w:pPr>
            <w:r>
              <w:rPr>
                <w:rFonts w:asciiTheme="majorHAnsi" w:hAnsiTheme="majorHAnsi" w:cs="Arial"/>
                <w:bCs/>
                <w:lang w:val="en"/>
              </w:rPr>
              <w:t>Are RTRI testing procedures being followed (i.e.</w:t>
            </w:r>
            <w:r>
              <w:t xml:space="preserve"> </w:t>
            </w:r>
            <w:r>
              <w:rPr>
                <w:rFonts w:asciiTheme="majorHAnsi" w:hAnsiTheme="majorHAnsi" w:cs="Arial"/>
                <w:bCs/>
                <w:lang w:val="en"/>
              </w:rPr>
              <w:t xml:space="preserve">right volume of sample using correct sample application device, </w:t>
            </w:r>
            <w:r>
              <w:rPr>
                <w:rFonts w:asciiTheme="majorHAnsi" w:hAnsiTheme="majorHAnsi" w:cs="Arial"/>
                <w:bCs/>
                <w:lang w:val="en"/>
              </w:rPr>
              <w:lastRenderedPageBreak/>
              <w:t>correct read time using timer, correct result interpretation)?</w:t>
            </w:r>
          </w:p>
        </w:tc>
        <w:tc>
          <w:tcPr>
            <w:tcW w:w="4557" w:type="dxa"/>
            <w:vAlign w:val="center"/>
          </w:tcPr>
          <w:p w14:paraId="0FE96F02" w14:textId="77777777" w:rsidR="00A26503" w:rsidRPr="0026589A" w:rsidRDefault="00A26503" w:rsidP="00A26503">
            <w:pPr>
              <w:rPr>
                <w:rFonts w:asciiTheme="majorHAnsi" w:hAnsiTheme="majorHAnsi"/>
              </w:rPr>
            </w:pPr>
            <w:r>
              <w:rPr>
                <w:rFonts w:asciiTheme="majorHAnsi" w:hAnsiTheme="majorHAnsi"/>
              </w:rPr>
              <w:lastRenderedPageBreak/>
              <w:t>Ask the following:</w:t>
            </w:r>
          </w:p>
          <w:p w14:paraId="1EAC01C4" w14:textId="04E3D79E" w:rsidR="00A26503" w:rsidRDefault="00A26503" w:rsidP="00A26503">
            <w:pPr>
              <w:numPr>
                <w:ilvl w:val="0"/>
                <w:numId w:val="23"/>
              </w:numPr>
              <w:ind w:left="319"/>
              <w:rPr>
                <w:rFonts w:asciiTheme="majorHAnsi" w:hAnsiTheme="majorHAnsi"/>
              </w:rPr>
            </w:pPr>
            <w:r>
              <w:rPr>
                <w:rFonts w:asciiTheme="majorHAnsi" w:hAnsiTheme="majorHAnsi"/>
              </w:rPr>
              <w:t>To observe client testing</w:t>
            </w:r>
          </w:p>
          <w:p w14:paraId="6FEA5A0D" w14:textId="0251FEE3" w:rsidR="00A26503" w:rsidRPr="000334E7" w:rsidRDefault="00A26503" w:rsidP="00A26503">
            <w:pPr>
              <w:numPr>
                <w:ilvl w:val="0"/>
                <w:numId w:val="23"/>
              </w:numPr>
              <w:ind w:left="319"/>
              <w:rPr>
                <w:rFonts w:asciiTheme="majorHAnsi" w:hAnsiTheme="majorHAnsi"/>
              </w:rPr>
            </w:pPr>
            <w:r>
              <w:rPr>
                <w:rFonts w:asciiTheme="majorHAnsi" w:hAnsiTheme="majorHAnsi"/>
              </w:rPr>
              <w:lastRenderedPageBreak/>
              <w:t>F</w:t>
            </w:r>
            <w:r w:rsidRPr="000334E7">
              <w:rPr>
                <w:rFonts w:asciiTheme="majorHAnsi" w:hAnsiTheme="majorHAnsi"/>
              </w:rPr>
              <w:t>or a description of the testing procedure from the time client is received</w:t>
            </w:r>
            <w:r>
              <w:rPr>
                <w:rFonts w:asciiTheme="majorHAnsi" w:hAnsiTheme="majorHAnsi"/>
              </w:rPr>
              <w:t>, i</w:t>
            </w:r>
            <w:r w:rsidRPr="000334E7">
              <w:rPr>
                <w:rFonts w:asciiTheme="majorHAnsi" w:hAnsiTheme="majorHAnsi"/>
              </w:rPr>
              <w:t>f testing cannot be observed</w:t>
            </w:r>
            <w:r>
              <w:rPr>
                <w:rFonts w:asciiTheme="majorHAnsi" w:hAnsiTheme="majorHAnsi"/>
              </w:rPr>
              <w:t>.</w:t>
            </w:r>
          </w:p>
        </w:tc>
        <w:tc>
          <w:tcPr>
            <w:tcW w:w="3993" w:type="dxa"/>
          </w:tcPr>
          <w:p w14:paraId="4F5ABDC2" w14:textId="77777777" w:rsidR="00A26503" w:rsidRPr="000334E7" w:rsidRDefault="00A26503" w:rsidP="00A26503">
            <w:pPr>
              <w:rPr>
                <w:rFonts w:asciiTheme="majorHAnsi" w:hAnsiTheme="majorHAnsi"/>
              </w:rPr>
            </w:pPr>
            <w:r w:rsidRPr="000334E7">
              <w:rPr>
                <w:rFonts w:asciiTheme="majorHAnsi" w:hAnsiTheme="majorHAnsi"/>
              </w:rPr>
              <w:lastRenderedPageBreak/>
              <w:t>If testing can be observed during audit, verify the following:</w:t>
            </w:r>
          </w:p>
          <w:p w14:paraId="672E9BFC" w14:textId="77777777" w:rsidR="00A26503" w:rsidRPr="000334E7" w:rsidRDefault="00A26503" w:rsidP="00A26503">
            <w:pPr>
              <w:numPr>
                <w:ilvl w:val="0"/>
                <w:numId w:val="20"/>
              </w:numPr>
              <w:ind w:left="375"/>
              <w:rPr>
                <w:rFonts w:asciiTheme="majorHAnsi" w:hAnsiTheme="majorHAnsi"/>
              </w:rPr>
            </w:pPr>
            <w:r w:rsidRPr="000334E7">
              <w:rPr>
                <w:rFonts w:asciiTheme="majorHAnsi" w:hAnsiTheme="majorHAnsi"/>
              </w:rPr>
              <w:t>Testing procedure is followed</w:t>
            </w:r>
          </w:p>
          <w:p w14:paraId="0222F60E" w14:textId="23826AEF" w:rsidR="00A26503" w:rsidRPr="000334E7" w:rsidRDefault="00A26503" w:rsidP="00A26503">
            <w:pPr>
              <w:numPr>
                <w:ilvl w:val="0"/>
                <w:numId w:val="20"/>
              </w:numPr>
              <w:ind w:left="375"/>
              <w:rPr>
                <w:rFonts w:asciiTheme="majorHAnsi" w:hAnsiTheme="majorHAnsi"/>
              </w:rPr>
            </w:pPr>
            <w:r w:rsidRPr="000334E7">
              <w:rPr>
                <w:rFonts w:asciiTheme="majorHAnsi" w:hAnsiTheme="majorHAnsi"/>
              </w:rPr>
              <w:lastRenderedPageBreak/>
              <w:t xml:space="preserve">Tester </w:t>
            </w:r>
            <w:r w:rsidRPr="009427C8">
              <w:rPr>
                <w:rFonts w:asciiTheme="majorHAnsi" w:hAnsiTheme="majorHAnsi"/>
              </w:rPr>
              <w:t xml:space="preserve">does not have </w:t>
            </w:r>
            <w:r w:rsidRPr="000334E7">
              <w:rPr>
                <w:rFonts w:asciiTheme="majorHAnsi" w:hAnsiTheme="majorHAnsi"/>
              </w:rPr>
              <w:t>multiple test devices at the time they are testing one client</w:t>
            </w:r>
          </w:p>
          <w:p w14:paraId="124632F5" w14:textId="02F9A33B" w:rsidR="00A26503" w:rsidRPr="000334E7" w:rsidRDefault="00A26503" w:rsidP="00A26503">
            <w:pPr>
              <w:numPr>
                <w:ilvl w:val="0"/>
                <w:numId w:val="20"/>
              </w:numPr>
              <w:ind w:left="375"/>
              <w:rPr>
                <w:rFonts w:asciiTheme="majorHAnsi" w:hAnsiTheme="majorHAnsi"/>
              </w:rPr>
            </w:pPr>
            <w:r w:rsidRPr="000334E7">
              <w:rPr>
                <w:rFonts w:asciiTheme="majorHAnsi" w:hAnsiTheme="majorHAnsi"/>
              </w:rPr>
              <w:t xml:space="preserve">Tester has pre-set their timer </w:t>
            </w:r>
          </w:p>
          <w:p w14:paraId="2A1D9981" w14:textId="465BB5A5" w:rsidR="00A26503" w:rsidRPr="000334E7" w:rsidRDefault="00A26503" w:rsidP="00A26503">
            <w:pPr>
              <w:numPr>
                <w:ilvl w:val="0"/>
                <w:numId w:val="20"/>
              </w:numPr>
              <w:ind w:left="375"/>
              <w:rPr>
                <w:rFonts w:asciiTheme="majorHAnsi" w:hAnsiTheme="majorHAnsi"/>
              </w:rPr>
            </w:pPr>
            <w:r w:rsidRPr="000334E7">
              <w:rPr>
                <w:rFonts w:asciiTheme="majorHAnsi" w:hAnsiTheme="majorHAnsi"/>
              </w:rPr>
              <w:t>The right volume of sample is being added</w:t>
            </w:r>
            <w:r>
              <w:rPr>
                <w:rFonts w:asciiTheme="majorHAnsi" w:hAnsiTheme="majorHAnsi"/>
              </w:rPr>
              <w:t xml:space="preserve"> using the correct specimen collection device</w:t>
            </w:r>
          </w:p>
          <w:p w14:paraId="4C96B2B1" w14:textId="51BC3A84" w:rsidR="00A26503" w:rsidRDefault="00681A66" w:rsidP="00A26503">
            <w:pPr>
              <w:numPr>
                <w:ilvl w:val="0"/>
                <w:numId w:val="20"/>
              </w:numPr>
              <w:ind w:left="375"/>
              <w:rPr>
                <w:rFonts w:asciiTheme="majorHAnsi" w:hAnsiTheme="majorHAnsi"/>
              </w:rPr>
            </w:pPr>
            <w:r>
              <w:rPr>
                <w:rFonts w:asciiTheme="majorHAnsi" w:hAnsiTheme="majorHAnsi"/>
              </w:rPr>
              <w:t>Right buffer and buffer volume Note: if buffer tube is required (i.e. Asante) - t</w:t>
            </w:r>
            <w:r w:rsidR="00A26503" w:rsidRPr="000334E7">
              <w:rPr>
                <w:rFonts w:asciiTheme="majorHAnsi" w:hAnsiTheme="majorHAnsi"/>
              </w:rPr>
              <w:t xml:space="preserve">he </w:t>
            </w:r>
            <w:r w:rsidR="00A26503">
              <w:rPr>
                <w:rFonts w:asciiTheme="majorHAnsi" w:hAnsiTheme="majorHAnsi"/>
              </w:rPr>
              <w:t xml:space="preserve">test strip is placed correctly in the buffer tube (i.e. </w:t>
            </w:r>
            <w:r>
              <w:rPr>
                <w:rFonts w:asciiTheme="majorHAnsi" w:hAnsiTheme="majorHAnsi"/>
              </w:rPr>
              <w:t xml:space="preserve">- </w:t>
            </w:r>
            <w:r w:rsidR="00A26503">
              <w:rPr>
                <w:rFonts w:asciiTheme="majorHAnsi" w:hAnsiTheme="majorHAnsi"/>
              </w:rPr>
              <w:t>sample pad down first)</w:t>
            </w:r>
            <w:r w:rsidR="00A26503" w:rsidRPr="000334E7">
              <w:rPr>
                <w:rFonts w:asciiTheme="majorHAnsi" w:hAnsiTheme="majorHAnsi"/>
              </w:rPr>
              <w:t xml:space="preserve"> </w:t>
            </w:r>
          </w:p>
          <w:p w14:paraId="4C521F6B" w14:textId="77777777" w:rsidR="00A26503" w:rsidRPr="00E13315" w:rsidRDefault="00A26503" w:rsidP="00A26503">
            <w:pPr>
              <w:numPr>
                <w:ilvl w:val="0"/>
                <w:numId w:val="20"/>
              </w:numPr>
              <w:ind w:left="375"/>
              <w:rPr>
                <w:rFonts w:asciiTheme="majorHAnsi" w:hAnsiTheme="majorHAnsi"/>
              </w:rPr>
            </w:pPr>
            <w:r w:rsidRPr="000334E7">
              <w:rPr>
                <w:rFonts w:asciiTheme="majorHAnsi" w:hAnsiTheme="majorHAnsi"/>
              </w:rPr>
              <w:t>Adherence to the required read time</w:t>
            </w:r>
          </w:p>
          <w:p w14:paraId="058C3406" w14:textId="77777777"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adherence to all testing procedures</w:t>
            </w:r>
            <w:r w:rsidRPr="00C33FAA">
              <w:rPr>
                <w:rFonts w:asciiTheme="majorHAnsi" w:hAnsiTheme="majorHAnsi"/>
                <w:i/>
              </w:rPr>
              <w:t>.</w:t>
            </w:r>
          </w:p>
          <w:p w14:paraId="6EB49016" w14:textId="77777777"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adherence to all testing procedures.</w:t>
            </w:r>
          </w:p>
          <w:p w14:paraId="0C8D93B2" w14:textId="200887E4" w:rsidR="00A26503" w:rsidRPr="00340908" w:rsidRDefault="00A26503" w:rsidP="00A26503">
            <w:pPr>
              <w:ind w:left="-8"/>
              <w:rPr>
                <w:rFonts w:asciiTheme="majorHAnsi" w:hAnsiTheme="majorHAnsi"/>
              </w:rPr>
            </w:pPr>
            <w:r>
              <w:rPr>
                <w:rFonts w:asciiTheme="majorHAnsi" w:hAnsiTheme="majorHAnsi"/>
                <w:i/>
              </w:rPr>
              <w:t>Mark</w:t>
            </w:r>
            <w:r w:rsidRPr="00C33FAA">
              <w:rPr>
                <w:rFonts w:asciiTheme="majorHAnsi" w:hAnsiTheme="majorHAnsi"/>
                <w:i/>
              </w:rPr>
              <w:t xml:space="preserve"> “No” </w:t>
            </w:r>
            <w:r>
              <w:rPr>
                <w:rFonts w:asciiTheme="majorHAnsi" w:hAnsiTheme="majorHAnsi"/>
                <w:i/>
              </w:rPr>
              <w:t>if there is evidence of non-adherence to all testing procedures.</w:t>
            </w:r>
          </w:p>
        </w:tc>
      </w:tr>
      <w:tr w:rsidR="00A26503" w:rsidRPr="000334E7" w14:paraId="1DDC6B36" w14:textId="77777777" w:rsidTr="00340908">
        <w:tc>
          <w:tcPr>
            <w:tcW w:w="1165" w:type="dxa"/>
            <w:vAlign w:val="center"/>
          </w:tcPr>
          <w:p w14:paraId="664E0C45" w14:textId="10EAE92A" w:rsidR="00A26503" w:rsidRDefault="00A26503" w:rsidP="00A26503">
            <w:pPr>
              <w:rPr>
                <w:rFonts w:asciiTheme="majorHAnsi" w:hAnsiTheme="majorHAnsi"/>
              </w:rPr>
            </w:pPr>
            <w:r>
              <w:rPr>
                <w:rFonts w:asciiTheme="majorHAnsi" w:hAnsiTheme="majorHAnsi"/>
              </w:rPr>
              <w:lastRenderedPageBreak/>
              <w:t>8.7*</w:t>
            </w:r>
          </w:p>
        </w:tc>
        <w:tc>
          <w:tcPr>
            <w:tcW w:w="4073" w:type="dxa"/>
            <w:gridSpan w:val="2"/>
            <w:vAlign w:val="center"/>
          </w:tcPr>
          <w:p w14:paraId="5B39AA20" w14:textId="2A70C682" w:rsidR="00A26503" w:rsidRDefault="00A26503" w:rsidP="00A26503">
            <w:pPr>
              <w:rPr>
                <w:rFonts w:asciiTheme="majorHAnsi" w:hAnsiTheme="majorHAnsi" w:cs="Arial"/>
                <w:bCs/>
                <w:lang w:val="en"/>
              </w:rPr>
            </w:pPr>
            <w:r>
              <w:rPr>
                <w:rFonts w:asciiTheme="majorHAnsi" w:hAnsiTheme="majorHAnsi" w:cs="Arial"/>
                <w:bCs/>
                <w:lang w:val="en"/>
              </w:rPr>
              <w:t>Are the RTRI results documented in the data capture form or logbook correctly (e.g. client demographics, kit name, lot number, expiration dates, tester name, RTRI visual results and recency interpretation) and reviewed by person in charge?</w:t>
            </w:r>
          </w:p>
        </w:tc>
        <w:tc>
          <w:tcPr>
            <w:tcW w:w="4557" w:type="dxa"/>
            <w:vAlign w:val="center"/>
          </w:tcPr>
          <w:p w14:paraId="7D789BF8" w14:textId="77777777" w:rsidR="00A26503" w:rsidRPr="0026589A" w:rsidRDefault="00A26503" w:rsidP="00A26503">
            <w:pPr>
              <w:rPr>
                <w:rFonts w:asciiTheme="majorHAnsi" w:hAnsiTheme="majorHAnsi"/>
              </w:rPr>
            </w:pPr>
            <w:r>
              <w:rPr>
                <w:rFonts w:asciiTheme="majorHAnsi" w:hAnsiTheme="majorHAnsi"/>
              </w:rPr>
              <w:t>Ask the following:</w:t>
            </w:r>
          </w:p>
          <w:p w14:paraId="170473D4" w14:textId="567EDACC" w:rsidR="00A26503" w:rsidRPr="000334E7" w:rsidRDefault="00A26503" w:rsidP="00A26503">
            <w:pPr>
              <w:pStyle w:val="ListParagraph"/>
              <w:numPr>
                <w:ilvl w:val="0"/>
                <w:numId w:val="9"/>
              </w:numPr>
              <w:ind w:left="342"/>
              <w:rPr>
                <w:rFonts w:asciiTheme="majorHAnsi" w:hAnsiTheme="majorHAnsi"/>
              </w:rPr>
            </w:pPr>
            <w:r>
              <w:rPr>
                <w:rFonts w:asciiTheme="majorHAnsi" w:hAnsiTheme="majorHAnsi"/>
              </w:rPr>
              <w:t>To see the Recency data capture form or logbook</w:t>
            </w:r>
          </w:p>
          <w:p w14:paraId="20DC53E0" w14:textId="5B9CA2E4" w:rsidR="00A26503" w:rsidRPr="000334E7" w:rsidRDefault="00A26503" w:rsidP="00A26503">
            <w:pPr>
              <w:pStyle w:val="ListParagraph"/>
              <w:ind w:left="342"/>
              <w:rPr>
                <w:rFonts w:asciiTheme="majorHAnsi" w:hAnsiTheme="majorHAnsi"/>
              </w:rPr>
            </w:pPr>
          </w:p>
          <w:p w14:paraId="4E407F84" w14:textId="3F8A7345" w:rsidR="00A26503" w:rsidRDefault="00A26503" w:rsidP="00A26503">
            <w:pPr>
              <w:rPr>
                <w:rFonts w:asciiTheme="majorHAnsi" w:hAnsiTheme="majorHAnsi"/>
              </w:rPr>
            </w:pPr>
            <w:r w:rsidRPr="000334E7">
              <w:rPr>
                <w:rFonts w:asciiTheme="majorHAnsi" w:hAnsiTheme="majorHAnsi"/>
              </w:rPr>
              <w:t xml:space="preserve"> </w:t>
            </w:r>
          </w:p>
        </w:tc>
        <w:tc>
          <w:tcPr>
            <w:tcW w:w="3993" w:type="dxa"/>
          </w:tcPr>
          <w:p w14:paraId="2FCD5AE4" w14:textId="77777777" w:rsidR="00A26503" w:rsidRPr="000334E7" w:rsidRDefault="00A26503" w:rsidP="00A26503">
            <w:pPr>
              <w:rPr>
                <w:rFonts w:asciiTheme="majorHAnsi" w:hAnsiTheme="majorHAnsi"/>
                <w:color w:val="000000" w:themeColor="text1"/>
              </w:rPr>
            </w:pPr>
            <w:r w:rsidRPr="000334E7">
              <w:rPr>
                <w:rFonts w:asciiTheme="majorHAnsi" w:hAnsiTheme="majorHAnsi"/>
                <w:color w:val="000000" w:themeColor="text1"/>
              </w:rPr>
              <w:t>Verify the following:</w:t>
            </w:r>
          </w:p>
          <w:p w14:paraId="7424A1AF" w14:textId="182FB789" w:rsidR="00A26503" w:rsidRPr="000334E7" w:rsidRDefault="00A26503" w:rsidP="00A26503">
            <w:pPr>
              <w:pStyle w:val="ListParagraph"/>
              <w:numPr>
                <w:ilvl w:val="0"/>
                <w:numId w:val="9"/>
              </w:numPr>
              <w:ind w:left="375"/>
              <w:rPr>
                <w:rFonts w:asciiTheme="majorHAnsi" w:hAnsiTheme="majorHAnsi"/>
                <w:color w:val="000000" w:themeColor="text1"/>
              </w:rPr>
            </w:pPr>
            <w:r w:rsidRPr="000334E7">
              <w:rPr>
                <w:rFonts w:asciiTheme="majorHAnsi" w:hAnsiTheme="majorHAnsi"/>
                <w:color w:val="000000" w:themeColor="text1"/>
              </w:rPr>
              <w:t>All of the fields are accurately completed and the QA elements (e.g., kit names, lot numbers, expiration dates, client demographics, tester name,</w:t>
            </w:r>
            <w:r>
              <w:rPr>
                <w:rFonts w:asciiTheme="majorHAnsi" w:hAnsiTheme="majorHAnsi"/>
                <w:color w:val="000000" w:themeColor="text1"/>
              </w:rPr>
              <w:t xml:space="preserve"> </w:t>
            </w:r>
            <w:r w:rsidRPr="000334E7">
              <w:rPr>
                <w:rFonts w:asciiTheme="majorHAnsi" w:hAnsiTheme="majorHAnsi"/>
                <w:color w:val="000000" w:themeColor="text1"/>
              </w:rPr>
              <w:t>etc.)</w:t>
            </w:r>
            <w:r>
              <w:rPr>
                <w:rFonts w:asciiTheme="majorHAnsi" w:hAnsiTheme="majorHAnsi"/>
                <w:color w:val="000000" w:themeColor="text1"/>
              </w:rPr>
              <w:t xml:space="preserve"> are captured correctly</w:t>
            </w:r>
          </w:p>
          <w:p w14:paraId="3C5BB401" w14:textId="77777777" w:rsidR="00A26503" w:rsidRPr="000334E7" w:rsidRDefault="00A26503" w:rsidP="00A26503">
            <w:pPr>
              <w:pStyle w:val="ListParagraph"/>
              <w:numPr>
                <w:ilvl w:val="0"/>
                <w:numId w:val="9"/>
              </w:numPr>
              <w:ind w:left="375"/>
              <w:rPr>
                <w:rFonts w:asciiTheme="majorHAnsi" w:hAnsiTheme="majorHAnsi"/>
                <w:color w:val="000000" w:themeColor="text1"/>
              </w:rPr>
            </w:pPr>
            <w:r w:rsidRPr="000334E7">
              <w:rPr>
                <w:rFonts w:asciiTheme="majorHAnsi" w:hAnsiTheme="majorHAnsi"/>
                <w:color w:val="000000" w:themeColor="text1"/>
              </w:rPr>
              <w:t>Results recorded consistently the same way every time</w:t>
            </w:r>
          </w:p>
          <w:p w14:paraId="798127BB" w14:textId="3ED43E60" w:rsidR="00A26503" w:rsidRDefault="00A26503" w:rsidP="00A26503">
            <w:pPr>
              <w:pStyle w:val="ListParagraph"/>
              <w:numPr>
                <w:ilvl w:val="0"/>
                <w:numId w:val="9"/>
              </w:numPr>
              <w:ind w:left="375"/>
              <w:rPr>
                <w:rFonts w:asciiTheme="majorHAnsi" w:hAnsiTheme="majorHAnsi"/>
                <w:color w:val="000000" w:themeColor="text1"/>
              </w:rPr>
            </w:pPr>
            <w:r>
              <w:rPr>
                <w:rFonts w:asciiTheme="majorHAnsi" w:hAnsiTheme="majorHAnsi"/>
                <w:color w:val="000000" w:themeColor="text1"/>
              </w:rPr>
              <w:t>Recency r</w:t>
            </w:r>
            <w:r w:rsidRPr="000334E7">
              <w:rPr>
                <w:rFonts w:asciiTheme="majorHAnsi" w:hAnsiTheme="majorHAnsi"/>
                <w:color w:val="000000" w:themeColor="text1"/>
              </w:rPr>
              <w:t xml:space="preserve">esults recorded </w:t>
            </w:r>
            <w:r>
              <w:rPr>
                <w:rFonts w:asciiTheme="majorHAnsi" w:hAnsiTheme="majorHAnsi"/>
                <w:color w:val="000000" w:themeColor="text1"/>
              </w:rPr>
              <w:t xml:space="preserve">correctly (i.e. field checked for presence of control line, verification line and long-term line, </w:t>
            </w:r>
          </w:p>
          <w:p w14:paraId="251566E7" w14:textId="02796F2B" w:rsidR="00A26503" w:rsidRPr="000334E7" w:rsidRDefault="00A26503" w:rsidP="00A26503">
            <w:pPr>
              <w:pStyle w:val="ListParagraph"/>
              <w:numPr>
                <w:ilvl w:val="0"/>
                <w:numId w:val="9"/>
              </w:numPr>
              <w:ind w:left="375"/>
              <w:rPr>
                <w:rFonts w:asciiTheme="majorHAnsi" w:hAnsiTheme="majorHAnsi"/>
                <w:color w:val="000000" w:themeColor="text1"/>
              </w:rPr>
            </w:pPr>
            <w:r>
              <w:rPr>
                <w:rFonts w:asciiTheme="majorHAnsi" w:hAnsiTheme="majorHAnsi"/>
                <w:color w:val="000000" w:themeColor="text1"/>
              </w:rPr>
              <w:lastRenderedPageBreak/>
              <w:t>Final interpretation recorded correctly (i.e. Negative, Recent, Long-term)</w:t>
            </w:r>
          </w:p>
          <w:p w14:paraId="41196BE8" w14:textId="78778DDC" w:rsidR="00A26503" w:rsidRDefault="00A26503" w:rsidP="00A26503">
            <w:pPr>
              <w:pStyle w:val="ListParagraph"/>
              <w:numPr>
                <w:ilvl w:val="0"/>
                <w:numId w:val="9"/>
              </w:numPr>
              <w:ind w:left="375"/>
              <w:rPr>
                <w:rFonts w:asciiTheme="majorHAnsi" w:hAnsiTheme="majorHAnsi"/>
                <w:color w:val="000000" w:themeColor="text1"/>
              </w:rPr>
            </w:pPr>
            <w:r w:rsidRPr="000334E7">
              <w:rPr>
                <w:rFonts w:asciiTheme="majorHAnsi" w:hAnsiTheme="majorHAnsi"/>
                <w:color w:val="000000" w:themeColor="text1"/>
              </w:rPr>
              <w:t>Results are written legibly, if they are not pre-printed in the testing register/logbook</w:t>
            </w:r>
          </w:p>
          <w:p w14:paraId="56F6481E" w14:textId="77777777" w:rsidR="00A26503" w:rsidRDefault="00A26503" w:rsidP="00A26503">
            <w:pPr>
              <w:pStyle w:val="ListParagraph"/>
              <w:numPr>
                <w:ilvl w:val="0"/>
                <w:numId w:val="9"/>
              </w:numPr>
              <w:ind w:left="375"/>
              <w:rPr>
                <w:rFonts w:asciiTheme="majorHAnsi" w:hAnsiTheme="majorHAnsi"/>
                <w:color w:val="000000" w:themeColor="text1"/>
              </w:rPr>
            </w:pPr>
            <w:r>
              <w:rPr>
                <w:rFonts w:asciiTheme="majorHAnsi" w:hAnsiTheme="majorHAnsi"/>
                <w:color w:val="000000" w:themeColor="text1"/>
              </w:rPr>
              <w:t>Person in charge signs &amp; dates review of register</w:t>
            </w:r>
          </w:p>
          <w:p w14:paraId="074D81C5" w14:textId="5A168948"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 all key QA elements are documented consistently and is properly used and maintained and person in charge signs &amp; dates after review </w:t>
            </w:r>
          </w:p>
          <w:p w14:paraId="50EB49BB" w14:textId="4EF0A928" w:rsidR="00A26503"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key QA elements are documented inconsistently or no indication that document is reviewed by person in charge</w:t>
            </w:r>
          </w:p>
          <w:p w14:paraId="1B68C864" w14:textId="79A0C813" w:rsidR="00A26503" w:rsidRPr="000334E7" w:rsidRDefault="00A26503" w:rsidP="00A26503">
            <w:pPr>
              <w:ind w:left="15"/>
              <w:rPr>
                <w:rFonts w:asciiTheme="majorHAnsi" w:hAnsiTheme="majorHAnsi"/>
              </w:rPr>
            </w:pPr>
            <w:r>
              <w:rPr>
                <w:rFonts w:asciiTheme="majorHAnsi" w:hAnsiTheme="majorHAnsi"/>
                <w:i/>
              </w:rPr>
              <w:t>Mark</w:t>
            </w:r>
            <w:r w:rsidRPr="00C33FAA">
              <w:rPr>
                <w:rFonts w:asciiTheme="majorHAnsi" w:hAnsiTheme="majorHAnsi"/>
                <w:i/>
              </w:rPr>
              <w:t xml:space="preserve"> “No”</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key QA elements are not documented or is not properly maintained</w:t>
            </w:r>
          </w:p>
        </w:tc>
      </w:tr>
      <w:tr w:rsidR="00A26503" w:rsidRPr="000334E7" w14:paraId="724FE509" w14:textId="77777777" w:rsidTr="00B90EE5">
        <w:tc>
          <w:tcPr>
            <w:tcW w:w="1165" w:type="dxa"/>
            <w:vAlign w:val="center"/>
          </w:tcPr>
          <w:p w14:paraId="70EA739A" w14:textId="512AAA1B" w:rsidR="00A26503" w:rsidRDefault="00A26503" w:rsidP="00A26503">
            <w:pPr>
              <w:rPr>
                <w:rFonts w:asciiTheme="majorHAnsi" w:hAnsiTheme="majorHAnsi"/>
              </w:rPr>
            </w:pPr>
            <w:r>
              <w:rPr>
                <w:rFonts w:asciiTheme="majorHAnsi" w:hAnsiTheme="majorHAnsi"/>
              </w:rPr>
              <w:lastRenderedPageBreak/>
              <w:t>8.8*</w:t>
            </w:r>
          </w:p>
        </w:tc>
        <w:tc>
          <w:tcPr>
            <w:tcW w:w="4073" w:type="dxa"/>
            <w:gridSpan w:val="2"/>
            <w:vAlign w:val="center"/>
          </w:tcPr>
          <w:p w14:paraId="6D61DBD2" w14:textId="51C852A6" w:rsidR="00A26503" w:rsidRDefault="00681A66" w:rsidP="00A26503">
            <w:pPr>
              <w:rPr>
                <w:rFonts w:asciiTheme="majorHAnsi" w:hAnsiTheme="majorHAnsi" w:cs="Arial"/>
                <w:bCs/>
                <w:lang w:val="en"/>
              </w:rPr>
            </w:pPr>
            <w:r w:rsidRPr="00681A66">
              <w:rPr>
                <w:rFonts w:asciiTheme="majorHAnsi" w:hAnsiTheme="majorHAnsi" w:cs="Arial"/>
                <w:bCs/>
              </w:rPr>
              <w:t>Are external quality control (QC) specimens (i.e. long-term (LT), recent and negative) routinely used (i.e. monthly) for RTRI?</w:t>
            </w:r>
          </w:p>
        </w:tc>
        <w:tc>
          <w:tcPr>
            <w:tcW w:w="4557" w:type="dxa"/>
          </w:tcPr>
          <w:p w14:paraId="6CEF3886" w14:textId="77777777" w:rsidR="00A26503" w:rsidRPr="000334E7" w:rsidRDefault="00A26503" w:rsidP="00A26503">
            <w:pPr>
              <w:rPr>
                <w:rFonts w:asciiTheme="majorHAnsi" w:hAnsiTheme="majorHAnsi"/>
              </w:rPr>
            </w:pPr>
            <w:r w:rsidRPr="000334E7">
              <w:rPr>
                <w:rFonts w:asciiTheme="majorHAnsi" w:hAnsiTheme="majorHAnsi"/>
              </w:rPr>
              <w:t>Ask the following:</w:t>
            </w:r>
          </w:p>
          <w:p w14:paraId="30586EE8" w14:textId="6C12EB54" w:rsidR="00A26503" w:rsidRPr="000334E7" w:rsidRDefault="00A26503" w:rsidP="00A26503">
            <w:pPr>
              <w:numPr>
                <w:ilvl w:val="0"/>
                <w:numId w:val="20"/>
              </w:numPr>
              <w:ind w:left="342"/>
              <w:rPr>
                <w:rFonts w:asciiTheme="majorHAnsi" w:hAnsiTheme="majorHAnsi"/>
              </w:rPr>
            </w:pPr>
            <w:r w:rsidRPr="000334E7">
              <w:rPr>
                <w:rFonts w:asciiTheme="majorHAnsi" w:hAnsiTheme="majorHAnsi"/>
              </w:rPr>
              <w:t>If the National Reference Laboratory (NRL) or facility laboratory provides controls for</w:t>
            </w:r>
            <w:r>
              <w:rPr>
                <w:rFonts w:asciiTheme="majorHAnsi" w:hAnsiTheme="majorHAnsi"/>
              </w:rPr>
              <w:t xml:space="preserve"> RTRI</w:t>
            </w:r>
            <w:r w:rsidRPr="000334E7">
              <w:rPr>
                <w:rFonts w:asciiTheme="majorHAnsi" w:hAnsiTheme="majorHAnsi"/>
              </w:rPr>
              <w:t xml:space="preserve"> testing</w:t>
            </w:r>
          </w:p>
          <w:p w14:paraId="4BA3886E" w14:textId="3BF80B69" w:rsidR="00A26503" w:rsidRPr="000334E7" w:rsidRDefault="00A26503" w:rsidP="00A26503">
            <w:pPr>
              <w:numPr>
                <w:ilvl w:val="0"/>
                <w:numId w:val="20"/>
              </w:numPr>
              <w:ind w:left="342"/>
              <w:rPr>
                <w:rFonts w:asciiTheme="majorHAnsi" w:hAnsiTheme="majorHAnsi"/>
              </w:rPr>
            </w:pPr>
            <w:r w:rsidRPr="000334E7">
              <w:rPr>
                <w:rFonts w:asciiTheme="majorHAnsi" w:hAnsiTheme="majorHAnsi"/>
              </w:rPr>
              <w:t>When do they receive QC from NRL or facility laboratory (e.g., weekly</w:t>
            </w:r>
            <w:r>
              <w:rPr>
                <w:rFonts w:asciiTheme="majorHAnsi" w:hAnsiTheme="majorHAnsi"/>
              </w:rPr>
              <w:t>,</w:t>
            </w:r>
            <w:r w:rsidRPr="000334E7">
              <w:rPr>
                <w:rFonts w:asciiTheme="majorHAnsi" w:hAnsiTheme="majorHAnsi"/>
              </w:rPr>
              <w:t xml:space="preserve"> monthly in a batch, etc.)?</w:t>
            </w:r>
          </w:p>
          <w:p w14:paraId="5BB5CF1B" w14:textId="77777777" w:rsidR="00A26503" w:rsidRPr="000334E7" w:rsidRDefault="00A26503" w:rsidP="00A26503">
            <w:pPr>
              <w:numPr>
                <w:ilvl w:val="0"/>
                <w:numId w:val="20"/>
              </w:numPr>
              <w:ind w:left="342"/>
              <w:rPr>
                <w:rFonts w:asciiTheme="majorHAnsi" w:hAnsiTheme="majorHAnsi"/>
              </w:rPr>
            </w:pPr>
            <w:r w:rsidRPr="000334E7">
              <w:rPr>
                <w:rFonts w:asciiTheme="majorHAnsi" w:hAnsiTheme="majorHAnsi"/>
              </w:rPr>
              <w:t>What type of QC is being used (e.g., serum, plasma, DTS)?</w:t>
            </w:r>
          </w:p>
          <w:p w14:paraId="5E3AF150" w14:textId="1AC0C05F" w:rsidR="00A26503" w:rsidRPr="000F67B5" w:rsidRDefault="00A26503" w:rsidP="00A26503">
            <w:pPr>
              <w:pStyle w:val="ListParagraph"/>
              <w:numPr>
                <w:ilvl w:val="0"/>
                <w:numId w:val="20"/>
              </w:numPr>
              <w:rPr>
                <w:rFonts w:asciiTheme="majorHAnsi" w:hAnsiTheme="majorHAnsi"/>
              </w:rPr>
            </w:pPr>
            <w:r w:rsidRPr="000F67B5">
              <w:rPr>
                <w:rFonts w:asciiTheme="majorHAnsi" w:hAnsiTheme="majorHAnsi"/>
              </w:rPr>
              <w:t>How often QC is performed (e.g.</w:t>
            </w:r>
            <w:r>
              <w:rPr>
                <w:rFonts w:asciiTheme="majorHAnsi" w:hAnsiTheme="majorHAnsi"/>
              </w:rPr>
              <w:t xml:space="preserve"> </w:t>
            </w:r>
            <w:r w:rsidRPr="000F67B5">
              <w:rPr>
                <w:rFonts w:asciiTheme="majorHAnsi" w:hAnsiTheme="majorHAnsi"/>
              </w:rPr>
              <w:t>monthly, every new lot, environmental conditions change)?</w:t>
            </w:r>
          </w:p>
        </w:tc>
        <w:tc>
          <w:tcPr>
            <w:tcW w:w="3993" w:type="dxa"/>
          </w:tcPr>
          <w:p w14:paraId="682FBB2D" w14:textId="77777777" w:rsidR="00A26503" w:rsidRPr="000334E7" w:rsidRDefault="00A26503" w:rsidP="00A26503">
            <w:pPr>
              <w:rPr>
                <w:rFonts w:asciiTheme="majorHAnsi" w:hAnsiTheme="majorHAnsi"/>
              </w:rPr>
            </w:pPr>
            <w:r w:rsidRPr="000334E7">
              <w:rPr>
                <w:rFonts w:asciiTheme="majorHAnsi" w:hAnsiTheme="majorHAnsi"/>
              </w:rPr>
              <w:t>Verify the following:</w:t>
            </w:r>
          </w:p>
          <w:p w14:paraId="0A2CAA42" w14:textId="78EF4C7D" w:rsidR="00A26503" w:rsidRPr="000334E7" w:rsidRDefault="00D05158" w:rsidP="00A26503">
            <w:pPr>
              <w:pStyle w:val="ListParagraph"/>
              <w:numPr>
                <w:ilvl w:val="0"/>
                <w:numId w:val="20"/>
              </w:numPr>
              <w:ind w:left="375"/>
              <w:rPr>
                <w:rFonts w:asciiTheme="majorHAnsi" w:hAnsiTheme="majorHAnsi"/>
              </w:rPr>
            </w:pPr>
            <w:r>
              <w:rPr>
                <w:rFonts w:asciiTheme="majorHAnsi" w:hAnsiTheme="majorHAnsi"/>
              </w:rPr>
              <w:t>Long-term (LT), Recent and Negative</w:t>
            </w:r>
            <w:r w:rsidR="00A26503" w:rsidRPr="000334E7">
              <w:rPr>
                <w:rFonts w:asciiTheme="majorHAnsi" w:hAnsiTheme="majorHAnsi"/>
              </w:rPr>
              <w:t xml:space="preserve"> controls are available</w:t>
            </w:r>
            <w:r w:rsidR="00A26503">
              <w:rPr>
                <w:rFonts w:asciiTheme="majorHAnsi" w:hAnsiTheme="majorHAnsi"/>
              </w:rPr>
              <w:t xml:space="preserve"> for RTRI testing</w:t>
            </w:r>
          </w:p>
          <w:p w14:paraId="6E8C5195" w14:textId="77777777" w:rsidR="00A26503" w:rsidRPr="000334E7" w:rsidRDefault="00A26503" w:rsidP="00A26503">
            <w:pPr>
              <w:pStyle w:val="ListParagraph"/>
              <w:numPr>
                <w:ilvl w:val="0"/>
                <w:numId w:val="20"/>
              </w:numPr>
              <w:ind w:left="375"/>
              <w:rPr>
                <w:rFonts w:asciiTheme="majorHAnsi" w:hAnsiTheme="majorHAnsi"/>
              </w:rPr>
            </w:pPr>
            <w:r w:rsidRPr="000334E7">
              <w:rPr>
                <w:rFonts w:asciiTheme="majorHAnsi" w:hAnsiTheme="majorHAnsi"/>
              </w:rPr>
              <w:t>Expiration date of QC material</w:t>
            </w:r>
          </w:p>
          <w:p w14:paraId="1822B665" w14:textId="0563B60B" w:rsidR="00A26503" w:rsidRPr="000334E7" w:rsidRDefault="00A26503" w:rsidP="00A26503">
            <w:pPr>
              <w:pStyle w:val="ListParagraph"/>
              <w:numPr>
                <w:ilvl w:val="0"/>
                <w:numId w:val="20"/>
              </w:numPr>
              <w:ind w:left="375"/>
              <w:rPr>
                <w:rFonts w:asciiTheme="majorHAnsi" w:hAnsiTheme="majorHAnsi"/>
              </w:rPr>
            </w:pPr>
            <w:r w:rsidRPr="000334E7">
              <w:rPr>
                <w:rFonts w:asciiTheme="majorHAnsi" w:hAnsiTheme="majorHAnsi"/>
              </w:rPr>
              <w:t xml:space="preserve">Frequency of QC used according to </w:t>
            </w:r>
            <w:r>
              <w:rPr>
                <w:rFonts w:asciiTheme="majorHAnsi" w:hAnsiTheme="majorHAnsi"/>
              </w:rPr>
              <w:t>SOP</w:t>
            </w:r>
          </w:p>
          <w:p w14:paraId="06BBFE83" w14:textId="35B210D1"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use of QC samples per SOP</w:t>
            </w:r>
            <w:r w:rsidRPr="00C33FAA">
              <w:rPr>
                <w:rFonts w:asciiTheme="majorHAnsi" w:hAnsiTheme="majorHAnsi"/>
                <w:i/>
              </w:rPr>
              <w:t>.</w:t>
            </w:r>
          </w:p>
          <w:p w14:paraId="751F9571" w14:textId="77777777"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use of QC samples.</w:t>
            </w:r>
          </w:p>
          <w:p w14:paraId="164864CE" w14:textId="57B5168C" w:rsidR="00A26503" w:rsidRPr="000334E7" w:rsidRDefault="00A26503" w:rsidP="00A26503">
            <w:pPr>
              <w:rPr>
                <w:rFonts w:asciiTheme="majorHAnsi" w:hAnsiTheme="majorHAnsi"/>
              </w:rPr>
            </w:pPr>
            <w:r>
              <w:rPr>
                <w:rFonts w:asciiTheme="majorHAnsi" w:hAnsiTheme="majorHAnsi"/>
                <w:i/>
              </w:rPr>
              <w:t>Mark</w:t>
            </w:r>
            <w:r w:rsidRPr="00C33FAA">
              <w:rPr>
                <w:rFonts w:asciiTheme="majorHAnsi" w:hAnsiTheme="majorHAnsi"/>
                <w:i/>
              </w:rPr>
              <w:t xml:space="preserve"> “No”</w:t>
            </w:r>
            <w:r>
              <w:rPr>
                <w:rFonts w:asciiTheme="majorHAnsi" w:hAnsiTheme="majorHAnsi"/>
                <w:i/>
              </w:rPr>
              <w:t xml:space="preserve"> if there is no evidence of QC samples being tested.</w:t>
            </w:r>
          </w:p>
        </w:tc>
      </w:tr>
      <w:tr w:rsidR="00A26503" w:rsidRPr="000334E7" w14:paraId="45DD22BC" w14:textId="77777777" w:rsidTr="00340908">
        <w:tc>
          <w:tcPr>
            <w:tcW w:w="1165" w:type="dxa"/>
            <w:vAlign w:val="center"/>
          </w:tcPr>
          <w:p w14:paraId="5B9F35C0" w14:textId="02149F4F" w:rsidR="00A26503" w:rsidRDefault="00A26503" w:rsidP="00A26503">
            <w:pPr>
              <w:rPr>
                <w:rFonts w:asciiTheme="majorHAnsi" w:hAnsiTheme="majorHAnsi"/>
              </w:rPr>
            </w:pPr>
            <w:r>
              <w:rPr>
                <w:rFonts w:asciiTheme="majorHAnsi" w:hAnsiTheme="majorHAnsi"/>
              </w:rPr>
              <w:t>8.9*</w:t>
            </w:r>
          </w:p>
        </w:tc>
        <w:tc>
          <w:tcPr>
            <w:tcW w:w="4073" w:type="dxa"/>
            <w:gridSpan w:val="2"/>
            <w:vAlign w:val="center"/>
          </w:tcPr>
          <w:p w14:paraId="05DDEB02" w14:textId="7EC7EFA4" w:rsidR="00A26503" w:rsidRDefault="00A26503" w:rsidP="00A26503">
            <w:pPr>
              <w:rPr>
                <w:rFonts w:asciiTheme="majorHAnsi" w:hAnsiTheme="majorHAnsi" w:cs="Arial"/>
                <w:bCs/>
                <w:lang w:val="en"/>
              </w:rPr>
            </w:pPr>
            <w:r>
              <w:rPr>
                <w:rFonts w:asciiTheme="majorHAnsi" w:hAnsiTheme="majorHAnsi" w:cs="Arial"/>
                <w:bCs/>
              </w:rPr>
              <w:t xml:space="preserve">Are QC results for RTRI properly recorded (e.g. kit name, lot number, expiration dates, tester name, RTRI </w:t>
            </w:r>
            <w:r>
              <w:rPr>
                <w:rFonts w:asciiTheme="majorHAnsi" w:hAnsiTheme="majorHAnsi" w:cs="Arial"/>
                <w:bCs/>
              </w:rPr>
              <w:lastRenderedPageBreak/>
              <w:t>visual results and recency interpretation for each level of QC)</w:t>
            </w:r>
            <w:r w:rsidR="00D05158">
              <w:rPr>
                <w:rFonts w:asciiTheme="majorHAnsi" w:hAnsiTheme="majorHAnsi" w:cs="Arial"/>
                <w:bCs/>
              </w:rPr>
              <w:t xml:space="preserve"> and reviewed by the person in charge</w:t>
            </w:r>
            <w:r>
              <w:rPr>
                <w:rFonts w:asciiTheme="majorHAnsi" w:hAnsiTheme="majorHAnsi" w:cs="Arial"/>
                <w:bCs/>
              </w:rPr>
              <w:t>?</w:t>
            </w:r>
          </w:p>
        </w:tc>
        <w:tc>
          <w:tcPr>
            <w:tcW w:w="4557" w:type="dxa"/>
            <w:vAlign w:val="center"/>
          </w:tcPr>
          <w:p w14:paraId="6886DCC6" w14:textId="77777777" w:rsidR="00A26503" w:rsidRDefault="00A26503" w:rsidP="00A26503">
            <w:pPr>
              <w:rPr>
                <w:rFonts w:asciiTheme="majorHAnsi" w:hAnsiTheme="majorHAnsi"/>
              </w:rPr>
            </w:pPr>
            <w:r>
              <w:rPr>
                <w:rFonts w:asciiTheme="majorHAnsi" w:hAnsiTheme="majorHAnsi"/>
              </w:rPr>
              <w:lastRenderedPageBreak/>
              <w:t>Ask the following:</w:t>
            </w:r>
          </w:p>
          <w:p w14:paraId="2D8D608D" w14:textId="5B2D615C" w:rsidR="00A26503" w:rsidRPr="00E201B2" w:rsidRDefault="00A26503" w:rsidP="00A26503">
            <w:pPr>
              <w:pStyle w:val="ListParagraph"/>
              <w:numPr>
                <w:ilvl w:val="0"/>
                <w:numId w:val="20"/>
              </w:numPr>
              <w:rPr>
                <w:rFonts w:asciiTheme="majorHAnsi" w:hAnsiTheme="majorHAnsi"/>
              </w:rPr>
            </w:pPr>
            <w:r w:rsidRPr="00E201B2">
              <w:rPr>
                <w:rFonts w:asciiTheme="majorHAnsi" w:hAnsiTheme="majorHAnsi"/>
              </w:rPr>
              <w:t>To see the quality control logs or testing register/logbook</w:t>
            </w:r>
          </w:p>
        </w:tc>
        <w:tc>
          <w:tcPr>
            <w:tcW w:w="3993" w:type="dxa"/>
          </w:tcPr>
          <w:p w14:paraId="5EB3BE94" w14:textId="77777777" w:rsidR="00A26503" w:rsidRPr="000334E7" w:rsidRDefault="00A26503" w:rsidP="00A26503">
            <w:pPr>
              <w:rPr>
                <w:rFonts w:asciiTheme="majorHAnsi" w:hAnsiTheme="majorHAnsi"/>
              </w:rPr>
            </w:pPr>
            <w:r w:rsidRPr="000334E7">
              <w:rPr>
                <w:rFonts w:asciiTheme="majorHAnsi" w:hAnsiTheme="majorHAnsi"/>
              </w:rPr>
              <w:t>Verify the following:</w:t>
            </w:r>
          </w:p>
          <w:p w14:paraId="30A30E81" w14:textId="57415C84" w:rsidR="00A26503" w:rsidRPr="000334E7" w:rsidRDefault="00A26503" w:rsidP="00A26503">
            <w:pPr>
              <w:pStyle w:val="ListParagraph"/>
              <w:numPr>
                <w:ilvl w:val="0"/>
                <w:numId w:val="20"/>
              </w:numPr>
              <w:rPr>
                <w:rFonts w:asciiTheme="majorHAnsi" w:hAnsiTheme="majorHAnsi"/>
              </w:rPr>
            </w:pPr>
            <w:r w:rsidRPr="000334E7">
              <w:rPr>
                <w:rFonts w:asciiTheme="majorHAnsi" w:hAnsiTheme="majorHAnsi"/>
              </w:rPr>
              <w:lastRenderedPageBreak/>
              <w:t>Quality control results are documented in the QC log or testing register/logbook</w:t>
            </w:r>
          </w:p>
          <w:p w14:paraId="7078FB04" w14:textId="2BA6AAB1" w:rsidR="00A26503" w:rsidRPr="00E201B2" w:rsidRDefault="00A26503" w:rsidP="00A26503">
            <w:pPr>
              <w:pStyle w:val="ListParagraph"/>
              <w:numPr>
                <w:ilvl w:val="0"/>
                <w:numId w:val="20"/>
              </w:numPr>
              <w:rPr>
                <w:rFonts w:asciiTheme="majorHAnsi" w:hAnsiTheme="majorHAnsi"/>
              </w:rPr>
            </w:pPr>
            <w:r w:rsidRPr="00E201B2">
              <w:rPr>
                <w:rFonts w:asciiTheme="majorHAnsi" w:hAnsiTheme="majorHAnsi"/>
              </w:rPr>
              <w:t xml:space="preserve">How the QC results are recorded and interpreted (field </w:t>
            </w:r>
            <w:r>
              <w:rPr>
                <w:rFonts w:asciiTheme="majorHAnsi" w:hAnsiTheme="majorHAnsi"/>
              </w:rPr>
              <w:t>ticked</w:t>
            </w:r>
            <w:r w:rsidRPr="00E201B2">
              <w:rPr>
                <w:rFonts w:asciiTheme="majorHAnsi" w:hAnsiTheme="majorHAnsi"/>
              </w:rPr>
              <w:t xml:space="preserve"> for presence of control line, verification line and</w:t>
            </w:r>
            <w:r>
              <w:rPr>
                <w:rFonts w:asciiTheme="majorHAnsi" w:hAnsiTheme="majorHAnsi"/>
              </w:rPr>
              <w:t xml:space="preserve"> </w:t>
            </w:r>
            <w:r w:rsidRPr="00E201B2">
              <w:rPr>
                <w:rFonts w:asciiTheme="majorHAnsi" w:hAnsiTheme="majorHAnsi"/>
              </w:rPr>
              <w:t xml:space="preserve">long-term line, </w:t>
            </w:r>
          </w:p>
          <w:p w14:paraId="5B2B6131" w14:textId="77777777" w:rsidR="00A26503" w:rsidRPr="000334E7" w:rsidRDefault="00A26503" w:rsidP="00A26503">
            <w:pPr>
              <w:pStyle w:val="ListParagraph"/>
              <w:numPr>
                <w:ilvl w:val="0"/>
                <w:numId w:val="20"/>
              </w:numPr>
              <w:rPr>
                <w:rFonts w:asciiTheme="majorHAnsi" w:hAnsiTheme="majorHAnsi"/>
                <w:color w:val="000000" w:themeColor="text1"/>
              </w:rPr>
            </w:pPr>
            <w:r>
              <w:rPr>
                <w:rFonts w:asciiTheme="majorHAnsi" w:hAnsiTheme="majorHAnsi"/>
                <w:color w:val="000000" w:themeColor="text1"/>
              </w:rPr>
              <w:t>Final interpretation recorded correctly (i.e. Negative, Recent, Long-term)</w:t>
            </w:r>
          </w:p>
          <w:p w14:paraId="3FD7A143" w14:textId="5BC1F6AB" w:rsidR="00A26503" w:rsidRDefault="00A26503" w:rsidP="00A26503">
            <w:pPr>
              <w:pStyle w:val="ListParagraph"/>
              <w:numPr>
                <w:ilvl w:val="0"/>
                <w:numId w:val="20"/>
              </w:numPr>
              <w:rPr>
                <w:rFonts w:asciiTheme="majorHAnsi" w:hAnsiTheme="majorHAnsi"/>
              </w:rPr>
            </w:pPr>
            <w:r w:rsidRPr="000334E7">
              <w:rPr>
                <w:rFonts w:asciiTheme="majorHAnsi" w:hAnsiTheme="majorHAnsi"/>
              </w:rPr>
              <w:t>Who does the QC testing</w:t>
            </w:r>
            <w:r>
              <w:rPr>
                <w:rFonts w:asciiTheme="majorHAnsi" w:hAnsiTheme="majorHAnsi"/>
              </w:rPr>
              <w:t xml:space="preserve"> (i.e. testing per site or per tester)?</w:t>
            </w:r>
          </w:p>
          <w:p w14:paraId="4E525A23" w14:textId="77777777"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documentation of QC results</w:t>
            </w:r>
            <w:r w:rsidRPr="00C33FAA">
              <w:rPr>
                <w:rFonts w:asciiTheme="majorHAnsi" w:hAnsiTheme="majorHAnsi"/>
                <w:i/>
              </w:rPr>
              <w:t>.</w:t>
            </w:r>
          </w:p>
          <w:p w14:paraId="4858BF8A" w14:textId="77777777"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documentation of QC results.</w:t>
            </w:r>
          </w:p>
          <w:p w14:paraId="23BDDD3D" w14:textId="0FB8EE46" w:rsidR="00A26503" w:rsidRPr="000334E7" w:rsidRDefault="00A26503" w:rsidP="00A26503">
            <w:pPr>
              <w:rPr>
                <w:rFonts w:asciiTheme="majorHAnsi" w:hAnsiTheme="majorHAnsi"/>
              </w:rPr>
            </w:pPr>
            <w:r>
              <w:rPr>
                <w:rFonts w:asciiTheme="majorHAnsi" w:hAnsiTheme="majorHAnsi"/>
                <w:i/>
              </w:rPr>
              <w:t>Mark</w:t>
            </w:r>
            <w:r w:rsidRPr="00C33FAA">
              <w:rPr>
                <w:rFonts w:asciiTheme="majorHAnsi" w:hAnsiTheme="majorHAnsi"/>
                <w:i/>
              </w:rPr>
              <w:t xml:space="preserve"> “No”</w:t>
            </w:r>
            <w:r>
              <w:rPr>
                <w:rFonts w:asciiTheme="majorHAnsi" w:hAnsiTheme="majorHAnsi"/>
                <w:i/>
              </w:rPr>
              <w:t xml:space="preserve"> if there is no evidence of documentation of QC results.</w:t>
            </w:r>
          </w:p>
        </w:tc>
      </w:tr>
      <w:tr w:rsidR="00A26503" w:rsidRPr="000334E7" w14:paraId="1D0CB36A" w14:textId="77777777" w:rsidTr="00340908">
        <w:tc>
          <w:tcPr>
            <w:tcW w:w="1165" w:type="dxa"/>
            <w:vAlign w:val="center"/>
          </w:tcPr>
          <w:p w14:paraId="6C043149" w14:textId="139A8E33" w:rsidR="00A26503" w:rsidRDefault="00A26503" w:rsidP="00A26503">
            <w:pPr>
              <w:rPr>
                <w:rFonts w:asciiTheme="majorHAnsi" w:hAnsiTheme="majorHAnsi"/>
              </w:rPr>
            </w:pPr>
            <w:r>
              <w:rPr>
                <w:rFonts w:asciiTheme="majorHAnsi" w:hAnsiTheme="majorHAnsi"/>
              </w:rPr>
              <w:lastRenderedPageBreak/>
              <w:t>8.10*</w:t>
            </w:r>
          </w:p>
        </w:tc>
        <w:tc>
          <w:tcPr>
            <w:tcW w:w="4073" w:type="dxa"/>
            <w:gridSpan w:val="2"/>
            <w:vAlign w:val="center"/>
          </w:tcPr>
          <w:p w14:paraId="77E3AC7C" w14:textId="57F7887C" w:rsidR="00A26503" w:rsidRDefault="00A26503" w:rsidP="00A26503">
            <w:pPr>
              <w:rPr>
                <w:rFonts w:asciiTheme="majorHAnsi" w:hAnsiTheme="majorHAnsi" w:cs="Arial"/>
                <w:bCs/>
                <w:lang w:val="en"/>
              </w:rPr>
            </w:pPr>
            <w:r>
              <w:rPr>
                <w:rFonts w:asciiTheme="majorHAnsi" w:hAnsiTheme="majorHAnsi" w:cs="Arial"/>
                <w:bCs/>
              </w:rPr>
              <w:t xml:space="preserve">Are appropriate steps taken and documented </w:t>
            </w:r>
            <w:r w:rsidR="00595386">
              <w:rPr>
                <w:rFonts w:asciiTheme="majorHAnsi" w:hAnsiTheme="majorHAnsi" w:cs="Arial"/>
                <w:bCs/>
              </w:rPr>
              <w:t xml:space="preserve">according to the SOP or guidelines </w:t>
            </w:r>
            <w:r>
              <w:rPr>
                <w:rFonts w:asciiTheme="majorHAnsi" w:hAnsiTheme="majorHAnsi" w:cs="Arial"/>
                <w:bCs/>
              </w:rPr>
              <w:t>when RTRI QC results are incorrect?</w:t>
            </w:r>
          </w:p>
        </w:tc>
        <w:tc>
          <w:tcPr>
            <w:tcW w:w="4557" w:type="dxa"/>
            <w:vAlign w:val="center"/>
          </w:tcPr>
          <w:p w14:paraId="745D11B2" w14:textId="77777777" w:rsidR="00A26503" w:rsidRDefault="00A26503" w:rsidP="00A26503">
            <w:pPr>
              <w:rPr>
                <w:rFonts w:asciiTheme="majorHAnsi" w:hAnsiTheme="majorHAnsi"/>
              </w:rPr>
            </w:pPr>
          </w:p>
        </w:tc>
        <w:tc>
          <w:tcPr>
            <w:tcW w:w="3993" w:type="dxa"/>
          </w:tcPr>
          <w:p w14:paraId="44999E70" w14:textId="77777777" w:rsidR="00A26503" w:rsidRPr="000334E7" w:rsidRDefault="00A26503" w:rsidP="00A26503">
            <w:pPr>
              <w:rPr>
                <w:rFonts w:asciiTheme="majorHAnsi" w:hAnsiTheme="majorHAnsi"/>
              </w:rPr>
            </w:pPr>
            <w:r w:rsidRPr="000334E7">
              <w:rPr>
                <w:rFonts w:asciiTheme="majorHAnsi" w:hAnsiTheme="majorHAnsi"/>
              </w:rPr>
              <w:t>Verify the following:</w:t>
            </w:r>
          </w:p>
          <w:p w14:paraId="54601291" w14:textId="7DE1C0BA" w:rsidR="00A26503" w:rsidRDefault="00A26503" w:rsidP="00A26503">
            <w:pPr>
              <w:pStyle w:val="ListParagraph"/>
              <w:numPr>
                <w:ilvl w:val="0"/>
                <w:numId w:val="20"/>
              </w:numPr>
              <w:ind w:left="375"/>
              <w:rPr>
                <w:rFonts w:asciiTheme="majorHAnsi" w:hAnsiTheme="majorHAnsi"/>
              </w:rPr>
            </w:pPr>
            <w:r w:rsidRPr="000334E7">
              <w:rPr>
                <w:rFonts w:asciiTheme="majorHAnsi" w:hAnsiTheme="majorHAnsi"/>
              </w:rPr>
              <w:t xml:space="preserve">Quality controls </w:t>
            </w:r>
            <w:r>
              <w:rPr>
                <w:rFonts w:asciiTheme="majorHAnsi" w:hAnsiTheme="majorHAnsi"/>
              </w:rPr>
              <w:t xml:space="preserve">that have incorrect </w:t>
            </w:r>
            <w:r w:rsidRPr="000334E7">
              <w:rPr>
                <w:rFonts w:asciiTheme="majorHAnsi" w:hAnsiTheme="majorHAnsi"/>
              </w:rPr>
              <w:t>results</w:t>
            </w:r>
            <w:r w:rsidR="004E4C9A">
              <w:rPr>
                <w:rFonts w:asciiTheme="majorHAnsi" w:hAnsiTheme="majorHAnsi"/>
              </w:rPr>
              <w:t xml:space="preserve"> (QC failure)</w:t>
            </w:r>
            <w:r w:rsidRPr="000334E7">
              <w:rPr>
                <w:rFonts w:asciiTheme="majorHAnsi" w:hAnsiTheme="majorHAnsi"/>
              </w:rPr>
              <w:t xml:space="preserve"> are documented in the QC log or testing register/logbook</w:t>
            </w:r>
          </w:p>
          <w:p w14:paraId="353AD813" w14:textId="708361E2" w:rsidR="00A26503" w:rsidRPr="0019626D" w:rsidRDefault="004E4C9A" w:rsidP="00A26503">
            <w:pPr>
              <w:pStyle w:val="ListParagraph"/>
              <w:numPr>
                <w:ilvl w:val="0"/>
                <w:numId w:val="20"/>
              </w:numPr>
              <w:ind w:left="375"/>
              <w:rPr>
                <w:rFonts w:asciiTheme="majorHAnsi" w:hAnsiTheme="majorHAnsi"/>
              </w:rPr>
            </w:pPr>
            <w:r>
              <w:rPr>
                <w:rFonts w:asciiTheme="majorHAnsi" w:hAnsiTheme="majorHAnsi"/>
              </w:rPr>
              <w:t xml:space="preserve">Repeat testing of </w:t>
            </w:r>
            <w:r w:rsidR="00A26503">
              <w:rPr>
                <w:rFonts w:asciiTheme="majorHAnsi" w:hAnsiTheme="majorHAnsi"/>
              </w:rPr>
              <w:t xml:space="preserve">Quality controls are </w:t>
            </w:r>
            <w:r>
              <w:rPr>
                <w:rFonts w:asciiTheme="majorHAnsi" w:hAnsiTheme="majorHAnsi"/>
              </w:rPr>
              <w:t>done if the results are incorrect</w:t>
            </w:r>
            <w:r w:rsidR="00A26503">
              <w:rPr>
                <w:rFonts w:asciiTheme="majorHAnsi" w:hAnsiTheme="majorHAnsi"/>
              </w:rPr>
              <w:t xml:space="preserve"> </w:t>
            </w:r>
          </w:p>
          <w:p w14:paraId="04B52364" w14:textId="7D83597A"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documentation of incorrect QC results, repeat testing is done and recorded</w:t>
            </w:r>
          </w:p>
          <w:p w14:paraId="341B5738" w14:textId="2DD89463"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documentation of incorrect QC results, repeat testing is done and recorded.</w:t>
            </w:r>
          </w:p>
          <w:p w14:paraId="317CD539" w14:textId="63627093" w:rsidR="00A26503" w:rsidRPr="000334E7" w:rsidRDefault="00A26503" w:rsidP="00A26503">
            <w:pPr>
              <w:rPr>
                <w:rFonts w:asciiTheme="majorHAnsi" w:hAnsiTheme="majorHAnsi"/>
              </w:rPr>
            </w:pPr>
            <w:r>
              <w:rPr>
                <w:rFonts w:asciiTheme="majorHAnsi" w:hAnsiTheme="majorHAnsi"/>
                <w:i/>
              </w:rPr>
              <w:t>Mark “No” if there is no evidence of documentation of incorrect QC results</w:t>
            </w:r>
            <w:r w:rsidR="004E4C9A">
              <w:rPr>
                <w:rFonts w:asciiTheme="majorHAnsi" w:hAnsiTheme="majorHAnsi"/>
                <w:i/>
              </w:rPr>
              <w:t xml:space="preserve"> </w:t>
            </w:r>
            <w:r w:rsidR="004E4C9A">
              <w:rPr>
                <w:rFonts w:asciiTheme="majorHAnsi" w:hAnsiTheme="majorHAnsi"/>
                <w:i/>
              </w:rPr>
              <w:lastRenderedPageBreak/>
              <w:t>and/or the tester does not know the steps to take if QC fails</w:t>
            </w:r>
            <w:r>
              <w:rPr>
                <w:rFonts w:asciiTheme="majorHAnsi" w:hAnsiTheme="majorHAnsi"/>
                <w:i/>
              </w:rPr>
              <w:t>.</w:t>
            </w:r>
          </w:p>
        </w:tc>
      </w:tr>
      <w:tr w:rsidR="00A26503" w:rsidRPr="000334E7" w14:paraId="6FAF24DF" w14:textId="77777777" w:rsidTr="00340908">
        <w:tc>
          <w:tcPr>
            <w:tcW w:w="1165" w:type="dxa"/>
            <w:vAlign w:val="center"/>
          </w:tcPr>
          <w:p w14:paraId="03C42800" w14:textId="6709B589" w:rsidR="00A26503" w:rsidRDefault="00A26503" w:rsidP="00A26503">
            <w:pPr>
              <w:rPr>
                <w:rFonts w:asciiTheme="majorHAnsi" w:hAnsiTheme="majorHAnsi"/>
              </w:rPr>
            </w:pPr>
            <w:r>
              <w:rPr>
                <w:rFonts w:asciiTheme="majorHAnsi" w:hAnsiTheme="majorHAnsi"/>
              </w:rPr>
              <w:lastRenderedPageBreak/>
              <w:t>8.11*</w:t>
            </w:r>
          </w:p>
        </w:tc>
        <w:tc>
          <w:tcPr>
            <w:tcW w:w="4073" w:type="dxa"/>
            <w:gridSpan w:val="2"/>
            <w:vAlign w:val="center"/>
          </w:tcPr>
          <w:p w14:paraId="3066D542" w14:textId="14C8D6DD" w:rsidR="004E4C9A" w:rsidRPr="004E4C9A" w:rsidRDefault="004E4C9A" w:rsidP="004E4C9A">
            <w:pPr>
              <w:rPr>
                <w:rFonts w:asciiTheme="majorHAnsi" w:hAnsiTheme="majorHAnsi" w:cs="Arial"/>
                <w:bCs/>
              </w:rPr>
            </w:pPr>
            <w:r w:rsidRPr="004E4C9A">
              <w:rPr>
                <w:rFonts w:asciiTheme="majorHAnsi" w:hAnsiTheme="majorHAnsi" w:cs="Arial"/>
                <w:bCs/>
              </w:rPr>
              <w:t>Are appropriate steps taken and documented</w:t>
            </w:r>
            <w:r w:rsidR="00595386">
              <w:rPr>
                <w:rFonts w:asciiTheme="majorHAnsi" w:hAnsiTheme="majorHAnsi" w:cs="Arial"/>
                <w:bCs/>
              </w:rPr>
              <w:t xml:space="preserve"> according to the SOP or guidelines</w:t>
            </w:r>
            <w:r w:rsidRPr="004E4C9A">
              <w:rPr>
                <w:rFonts w:asciiTheme="majorHAnsi" w:hAnsiTheme="majorHAnsi" w:cs="Arial"/>
                <w:bCs/>
              </w:rPr>
              <w:t xml:space="preserve"> for invalid RTRI test results?</w:t>
            </w:r>
          </w:p>
          <w:p w14:paraId="173F4153" w14:textId="7410094F" w:rsidR="00A26503" w:rsidRDefault="004E4C9A" w:rsidP="004E4C9A">
            <w:pPr>
              <w:rPr>
                <w:rFonts w:asciiTheme="majorHAnsi" w:hAnsiTheme="majorHAnsi" w:cs="Arial"/>
                <w:bCs/>
                <w:lang w:val="en"/>
              </w:rPr>
            </w:pPr>
            <w:r w:rsidRPr="004E4C9A">
              <w:rPr>
                <w:rFonts w:asciiTheme="majorHAnsi" w:hAnsiTheme="majorHAnsi" w:cs="Arial"/>
                <w:bCs/>
              </w:rPr>
              <w:t>If yes, how many in the last 3 months…………</w:t>
            </w:r>
          </w:p>
        </w:tc>
        <w:tc>
          <w:tcPr>
            <w:tcW w:w="4557" w:type="dxa"/>
            <w:vAlign w:val="center"/>
          </w:tcPr>
          <w:p w14:paraId="51F8EBE1" w14:textId="77777777" w:rsidR="00A26503" w:rsidRPr="008F464D" w:rsidRDefault="00A26503" w:rsidP="00A26503">
            <w:pPr>
              <w:rPr>
                <w:rFonts w:asciiTheme="majorHAnsi" w:hAnsiTheme="majorHAnsi"/>
              </w:rPr>
            </w:pPr>
            <w:r w:rsidRPr="008F464D">
              <w:rPr>
                <w:rFonts w:asciiTheme="majorHAnsi" w:hAnsiTheme="majorHAnsi"/>
              </w:rPr>
              <w:t>Ask the following:</w:t>
            </w:r>
          </w:p>
          <w:p w14:paraId="557DF226" w14:textId="215AF23B" w:rsidR="00A26503" w:rsidRPr="008F464D" w:rsidRDefault="00A26503" w:rsidP="00A26503">
            <w:pPr>
              <w:rPr>
                <w:rFonts w:asciiTheme="majorHAnsi" w:hAnsiTheme="majorHAnsi"/>
              </w:rPr>
            </w:pPr>
            <w:r w:rsidRPr="008F464D">
              <w:rPr>
                <w:rFonts w:asciiTheme="majorHAnsi" w:hAnsiTheme="majorHAnsi"/>
              </w:rPr>
              <w:t>-</w:t>
            </w:r>
            <w:r w:rsidRPr="008F464D">
              <w:rPr>
                <w:rFonts w:asciiTheme="majorHAnsi" w:hAnsiTheme="majorHAnsi"/>
              </w:rPr>
              <w:tab/>
              <w:t xml:space="preserve">To see register </w:t>
            </w:r>
            <w:r>
              <w:rPr>
                <w:rFonts w:asciiTheme="majorHAnsi" w:hAnsiTheme="majorHAnsi"/>
              </w:rPr>
              <w:t>or data capture form</w:t>
            </w:r>
          </w:p>
          <w:p w14:paraId="70B9BEE7" w14:textId="295789E8" w:rsidR="00A26503" w:rsidRDefault="00A26503" w:rsidP="00A26503">
            <w:pPr>
              <w:rPr>
                <w:rFonts w:asciiTheme="majorHAnsi" w:hAnsiTheme="majorHAnsi"/>
              </w:rPr>
            </w:pPr>
            <w:r w:rsidRPr="008F464D">
              <w:rPr>
                <w:rFonts w:asciiTheme="majorHAnsi" w:hAnsiTheme="majorHAnsi"/>
              </w:rPr>
              <w:t>-</w:t>
            </w:r>
            <w:r w:rsidRPr="008F464D">
              <w:rPr>
                <w:rFonts w:asciiTheme="majorHAnsi" w:hAnsiTheme="majorHAnsi"/>
              </w:rPr>
              <w:tab/>
              <w:t xml:space="preserve">For a description of what is done if an invalid is obtained as a result, if no invalids are documented in the register </w:t>
            </w:r>
            <w:r>
              <w:rPr>
                <w:rFonts w:asciiTheme="majorHAnsi" w:hAnsiTheme="majorHAnsi"/>
              </w:rPr>
              <w:t>or data capture form</w:t>
            </w:r>
          </w:p>
        </w:tc>
        <w:tc>
          <w:tcPr>
            <w:tcW w:w="3993" w:type="dxa"/>
          </w:tcPr>
          <w:p w14:paraId="2751BA33" w14:textId="77777777" w:rsidR="00A26503" w:rsidRPr="000334E7" w:rsidRDefault="00A26503" w:rsidP="00A26503">
            <w:pPr>
              <w:rPr>
                <w:rFonts w:asciiTheme="majorHAnsi" w:hAnsiTheme="majorHAnsi"/>
              </w:rPr>
            </w:pPr>
            <w:r w:rsidRPr="000334E7">
              <w:rPr>
                <w:rFonts w:asciiTheme="majorHAnsi" w:hAnsiTheme="majorHAnsi"/>
              </w:rPr>
              <w:t>Verify the following:</w:t>
            </w:r>
          </w:p>
          <w:p w14:paraId="05610FC5" w14:textId="7CFB0399" w:rsidR="00A26503" w:rsidRDefault="00A26503" w:rsidP="00A26503">
            <w:pPr>
              <w:pStyle w:val="ListParagraph"/>
              <w:numPr>
                <w:ilvl w:val="0"/>
                <w:numId w:val="20"/>
              </w:numPr>
              <w:ind w:left="375"/>
              <w:rPr>
                <w:rFonts w:asciiTheme="majorHAnsi" w:hAnsiTheme="majorHAnsi"/>
              </w:rPr>
            </w:pPr>
            <w:r>
              <w:rPr>
                <w:rFonts w:asciiTheme="majorHAnsi" w:hAnsiTheme="majorHAnsi"/>
              </w:rPr>
              <w:t xml:space="preserve">Invalid test </w:t>
            </w:r>
            <w:r w:rsidRPr="000334E7">
              <w:rPr>
                <w:rFonts w:asciiTheme="majorHAnsi" w:hAnsiTheme="majorHAnsi"/>
              </w:rPr>
              <w:t xml:space="preserve">results </w:t>
            </w:r>
            <w:r>
              <w:rPr>
                <w:rFonts w:asciiTheme="majorHAnsi" w:hAnsiTheme="majorHAnsi"/>
              </w:rPr>
              <w:t xml:space="preserve">(if any) </w:t>
            </w:r>
            <w:r w:rsidRPr="000334E7">
              <w:rPr>
                <w:rFonts w:asciiTheme="majorHAnsi" w:hAnsiTheme="majorHAnsi"/>
              </w:rPr>
              <w:t xml:space="preserve">are documented in the </w:t>
            </w:r>
            <w:r>
              <w:rPr>
                <w:rFonts w:asciiTheme="majorHAnsi" w:hAnsiTheme="majorHAnsi"/>
              </w:rPr>
              <w:t>test result register</w:t>
            </w:r>
            <w:r w:rsidRPr="000334E7">
              <w:rPr>
                <w:rFonts w:asciiTheme="majorHAnsi" w:hAnsiTheme="majorHAnsi"/>
              </w:rPr>
              <w:t xml:space="preserve"> </w:t>
            </w:r>
            <w:r w:rsidR="004E4C9A">
              <w:rPr>
                <w:rFonts w:asciiTheme="majorHAnsi" w:hAnsiTheme="majorHAnsi"/>
              </w:rPr>
              <w:t>or data capture form</w:t>
            </w:r>
          </w:p>
          <w:p w14:paraId="77A6B8DA" w14:textId="700D5C0E" w:rsidR="00A26503" w:rsidRPr="0019626D" w:rsidRDefault="00A26503" w:rsidP="00A26503">
            <w:pPr>
              <w:pStyle w:val="ListParagraph"/>
              <w:numPr>
                <w:ilvl w:val="0"/>
                <w:numId w:val="20"/>
              </w:numPr>
              <w:ind w:left="375"/>
              <w:rPr>
                <w:rFonts w:asciiTheme="majorHAnsi" w:hAnsiTheme="majorHAnsi"/>
              </w:rPr>
            </w:pPr>
            <w:r>
              <w:rPr>
                <w:rFonts w:asciiTheme="majorHAnsi" w:hAnsiTheme="majorHAnsi"/>
              </w:rPr>
              <w:t xml:space="preserve">Invalids are repeated </w:t>
            </w:r>
            <w:r w:rsidR="004E4C9A">
              <w:rPr>
                <w:rFonts w:asciiTheme="majorHAnsi" w:hAnsiTheme="majorHAnsi"/>
              </w:rPr>
              <w:t>(based on SOP)</w:t>
            </w:r>
          </w:p>
          <w:p w14:paraId="520E7D8D" w14:textId="77777777" w:rsidR="00A26503" w:rsidRPr="00C33FAA" w:rsidRDefault="00A26503" w:rsidP="00A26503">
            <w:pPr>
              <w:ind w:left="15"/>
              <w:rPr>
                <w:rFonts w:asciiTheme="majorHAnsi" w:hAnsiTheme="majorHAnsi"/>
                <w:i/>
              </w:rPr>
            </w:pPr>
            <w:r w:rsidRPr="00C33FAA">
              <w:rPr>
                <w:rFonts w:asciiTheme="majorHAnsi" w:hAnsiTheme="majorHAnsi"/>
                <w:b/>
                <w:i/>
              </w:rPr>
              <w:t>Note</w:t>
            </w:r>
            <w:r w:rsidRPr="00C33FAA">
              <w:rPr>
                <w:rFonts w:asciiTheme="majorHAnsi" w:hAnsiTheme="majorHAnsi"/>
                <w:i/>
              </w:rPr>
              <w:t xml:space="preserve">: </w:t>
            </w:r>
            <w:r>
              <w:rPr>
                <w:rFonts w:asciiTheme="majorHAnsi" w:hAnsiTheme="majorHAnsi"/>
                <w:i/>
              </w:rPr>
              <w:t xml:space="preserve">Mark </w:t>
            </w:r>
            <w:r w:rsidRPr="00C33FAA">
              <w:rPr>
                <w:rFonts w:asciiTheme="majorHAnsi" w:hAnsiTheme="majorHAnsi"/>
                <w:i/>
              </w:rPr>
              <w:t>“Yes”</w:t>
            </w:r>
            <w:r>
              <w:rPr>
                <w:rFonts w:asciiTheme="majorHAnsi" w:hAnsiTheme="majorHAnsi"/>
                <w:i/>
              </w:rPr>
              <w:t xml:space="preserve"> if</w:t>
            </w:r>
            <w:r w:rsidRPr="00C33FAA">
              <w:rPr>
                <w:rFonts w:asciiTheme="majorHAnsi" w:hAnsiTheme="majorHAnsi"/>
                <w:i/>
              </w:rPr>
              <w:t xml:space="preserve"> </w:t>
            </w:r>
            <w:r>
              <w:rPr>
                <w:rFonts w:asciiTheme="majorHAnsi" w:hAnsiTheme="majorHAnsi"/>
                <w:i/>
              </w:rPr>
              <w:t>there is evidence of consistent documentation of invalids, repeat testing is done and recorded</w:t>
            </w:r>
          </w:p>
          <w:p w14:paraId="10F37BE4" w14:textId="25863CD6" w:rsidR="00A26503" w:rsidRPr="00C33FAA" w:rsidRDefault="00A26503" w:rsidP="00A26503">
            <w:pPr>
              <w:ind w:left="15"/>
              <w:rPr>
                <w:rFonts w:asciiTheme="majorHAnsi" w:hAnsiTheme="majorHAnsi"/>
                <w:i/>
              </w:rPr>
            </w:pPr>
            <w:r w:rsidRPr="00C33FAA">
              <w:rPr>
                <w:rFonts w:asciiTheme="majorHAnsi" w:hAnsiTheme="majorHAnsi"/>
                <w:i/>
              </w:rPr>
              <w:t>Mark “</w:t>
            </w:r>
            <w:r>
              <w:rPr>
                <w:rFonts w:asciiTheme="majorHAnsi" w:hAnsiTheme="majorHAnsi"/>
                <w:i/>
              </w:rPr>
              <w:t>P</w:t>
            </w:r>
            <w:r w:rsidRPr="00C33FAA">
              <w:rPr>
                <w:rFonts w:asciiTheme="majorHAnsi" w:hAnsiTheme="majorHAnsi"/>
                <w:i/>
              </w:rPr>
              <w:t xml:space="preserve">artial” </w:t>
            </w:r>
            <w:r>
              <w:rPr>
                <w:rFonts w:asciiTheme="majorHAnsi" w:hAnsiTheme="majorHAnsi"/>
                <w:i/>
              </w:rPr>
              <w:t>if</w:t>
            </w:r>
            <w:r w:rsidRPr="00C33FAA">
              <w:rPr>
                <w:rFonts w:asciiTheme="majorHAnsi" w:hAnsiTheme="majorHAnsi"/>
                <w:i/>
              </w:rPr>
              <w:t xml:space="preserve"> </w:t>
            </w:r>
            <w:r>
              <w:rPr>
                <w:rFonts w:asciiTheme="majorHAnsi" w:hAnsiTheme="majorHAnsi"/>
                <w:i/>
              </w:rPr>
              <w:t>there is evidence of inconsistent documentation of invalid results or repeat testing is not done and recorded.</w:t>
            </w:r>
          </w:p>
          <w:p w14:paraId="20DD9523" w14:textId="6FF22953" w:rsidR="00A26503" w:rsidRPr="000334E7" w:rsidRDefault="00A26503" w:rsidP="00A26503">
            <w:pPr>
              <w:rPr>
                <w:rFonts w:asciiTheme="majorHAnsi" w:hAnsiTheme="majorHAnsi"/>
              </w:rPr>
            </w:pPr>
            <w:r>
              <w:rPr>
                <w:rFonts w:asciiTheme="majorHAnsi" w:hAnsiTheme="majorHAnsi"/>
                <w:i/>
              </w:rPr>
              <w:t>Mark “No” if there is no evidence of documentation of invalid results and the tester cannot articulate the proper procedure to perform when an invalid is obtained.</w:t>
            </w:r>
          </w:p>
        </w:tc>
      </w:tr>
    </w:tbl>
    <w:p w14:paraId="0E5ED093" w14:textId="77777777" w:rsidR="00203828" w:rsidRPr="000334E7" w:rsidRDefault="00203828" w:rsidP="00203828">
      <w:pPr>
        <w:spacing w:after="0"/>
        <w:rPr>
          <w:rFonts w:asciiTheme="majorHAnsi" w:hAnsiTheme="majorHAnsi"/>
        </w:rPr>
      </w:pPr>
    </w:p>
    <w:p w14:paraId="76480CD8" w14:textId="4279B716" w:rsidR="003A3F5A" w:rsidRDefault="00D53844" w:rsidP="003A3F5A">
      <w:pPr>
        <w:rPr>
          <w:rFonts w:asciiTheme="majorHAnsi" w:hAnsiTheme="majorHAnsi"/>
          <w:b/>
        </w:rPr>
      </w:pPr>
      <w:r w:rsidRPr="000334E7">
        <w:rPr>
          <w:rFonts w:asciiTheme="majorHAnsi" w:hAnsiTheme="majorHAnsi"/>
          <w:b/>
        </w:rPr>
        <w:br w:type="page"/>
      </w:r>
      <w:r w:rsidR="003A3F5A">
        <w:rPr>
          <w:rFonts w:asciiTheme="majorHAnsi" w:hAnsiTheme="majorHAnsi"/>
          <w:b/>
        </w:rPr>
        <w:lastRenderedPageBreak/>
        <w:t>Part D. Auditor’s Summation Report for SPI-R</w:t>
      </w:r>
      <w:r w:rsidR="00A0527D">
        <w:rPr>
          <w:rFonts w:asciiTheme="majorHAnsi" w:hAnsiTheme="majorHAnsi"/>
          <w:b/>
        </w:rPr>
        <w:t>R</w:t>
      </w:r>
      <w:r w:rsidR="003A3F5A">
        <w:rPr>
          <w:rFonts w:asciiTheme="majorHAnsi" w:hAnsiTheme="majorHAnsi"/>
          <w:b/>
        </w:rPr>
        <w:t>T Audit</w:t>
      </w:r>
    </w:p>
    <w:tbl>
      <w:tblPr>
        <w:tblStyle w:val="TableGrid"/>
        <w:tblW w:w="14670" w:type="dxa"/>
        <w:tblInd w:w="-465" w:type="dxa"/>
        <w:tblLook w:val="04A0" w:firstRow="1" w:lastRow="0" w:firstColumn="1" w:lastColumn="0" w:noHBand="0" w:noVBand="1"/>
      </w:tblPr>
      <w:tblGrid>
        <w:gridCol w:w="3939"/>
        <w:gridCol w:w="274"/>
        <w:gridCol w:w="3617"/>
        <w:gridCol w:w="269"/>
        <w:gridCol w:w="1260"/>
        <w:gridCol w:w="562"/>
        <w:gridCol w:w="563"/>
        <w:gridCol w:w="562"/>
        <w:gridCol w:w="563"/>
        <w:gridCol w:w="563"/>
        <w:gridCol w:w="562"/>
        <w:gridCol w:w="563"/>
        <w:gridCol w:w="563"/>
        <w:gridCol w:w="810"/>
      </w:tblGrid>
      <w:tr w:rsidR="003A3F5A" w14:paraId="018B3C5A" w14:textId="77777777" w:rsidTr="003A3F5A">
        <w:trPr>
          <w:trHeight w:val="258"/>
        </w:trPr>
        <w:tc>
          <w:tcPr>
            <w:tcW w:w="3939" w:type="dxa"/>
            <w:tcBorders>
              <w:top w:val="single" w:sz="12" w:space="0" w:color="000000"/>
              <w:left w:val="single" w:sz="12" w:space="0" w:color="000000"/>
              <w:bottom w:val="single" w:sz="4" w:space="0" w:color="auto"/>
              <w:right w:val="single" w:sz="12" w:space="0" w:color="000000"/>
            </w:tcBorders>
            <w:hideMark/>
          </w:tcPr>
          <w:p w14:paraId="4521BE58" w14:textId="77777777" w:rsidR="003A3F5A" w:rsidRDefault="003A3F5A">
            <w:pPr>
              <w:rPr>
                <w:rFonts w:asciiTheme="majorHAnsi" w:hAnsiTheme="majorHAnsi"/>
                <w:b/>
                <w:sz w:val="20"/>
              </w:rPr>
            </w:pPr>
            <w:r>
              <w:rPr>
                <w:rFonts w:asciiTheme="majorHAnsi" w:hAnsiTheme="majorHAnsi"/>
                <w:sz w:val="20"/>
              </w:rPr>
              <w:t>Facility Name:</w:t>
            </w:r>
          </w:p>
        </w:tc>
        <w:tc>
          <w:tcPr>
            <w:tcW w:w="274" w:type="dxa"/>
            <w:tcBorders>
              <w:top w:val="nil"/>
              <w:left w:val="single" w:sz="12" w:space="0" w:color="000000"/>
              <w:bottom w:val="nil"/>
              <w:right w:val="single" w:sz="12" w:space="0" w:color="auto"/>
            </w:tcBorders>
          </w:tcPr>
          <w:p w14:paraId="3A9003D2" w14:textId="77777777" w:rsidR="003A3F5A" w:rsidRDefault="003A3F5A">
            <w:pPr>
              <w:rPr>
                <w:rFonts w:asciiTheme="majorHAnsi" w:hAnsiTheme="majorHAnsi"/>
              </w:rPr>
            </w:pPr>
          </w:p>
        </w:tc>
        <w:tc>
          <w:tcPr>
            <w:tcW w:w="3617" w:type="dxa"/>
            <w:tcBorders>
              <w:top w:val="single" w:sz="12" w:space="0" w:color="auto"/>
              <w:left w:val="single" w:sz="12" w:space="0" w:color="auto"/>
              <w:bottom w:val="single" w:sz="4" w:space="0" w:color="auto"/>
              <w:right w:val="single" w:sz="12" w:space="0" w:color="auto"/>
            </w:tcBorders>
            <w:hideMark/>
          </w:tcPr>
          <w:p w14:paraId="41EF5E90" w14:textId="77777777" w:rsidR="003A3F5A" w:rsidRDefault="003A3F5A">
            <w:pPr>
              <w:rPr>
                <w:rFonts w:asciiTheme="majorHAnsi" w:hAnsiTheme="majorHAnsi"/>
                <w:b/>
                <w:sz w:val="20"/>
              </w:rPr>
            </w:pPr>
            <w:r>
              <w:rPr>
                <w:rFonts w:asciiTheme="majorHAnsi" w:hAnsiTheme="majorHAnsi"/>
                <w:sz w:val="20"/>
              </w:rPr>
              <w:t>No. of Tester(s):</w:t>
            </w:r>
          </w:p>
        </w:tc>
        <w:tc>
          <w:tcPr>
            <w:tcW w:w="269" w:type="dxa"/>
            <w:tcBorders>
              <w:top w:val="nil"/>
              <w:left w:val="single" w:sz="12" w:space="0" w:color="auto"/>
              <w:bottom w:val="nil"/>
              <w:right w:val="single" w:sz="12" w:space="0" w:color="auto"/>
            </w:tcBorders>
          </w:tcPr>
          <w:p w14:paraId="170B9AE6" w14:textId="77777777" w:rsidR="003A3F5A" w:rsidRDefault="003A3F5A">
            <w:pPr>
              <w:rPr>
                <w:rFonts w:asciiTheme="majorHAnsi" w:hAnsiTheme="majorHAnsi"/>
                <w:b/>
              </w:rPr>
            </w:pPr>
          </w:p>
        </w:tc>
        <w:tc>
          <w:tcPr>
            <w:tcW w:w="1260" w:type="dxa"/>
            <w:tcBorders>
              <w:top w:val="single" w:sz="12" w:space="0" w:color="auto"/>
              <w:left w:val="single" w:sz="12" w:space="0" w:color="auto"/>
              <w:bottom w:val="single" w:sz="4" w:space="0" w:color="auto"/>
              <w:right w:val="single" w:sz="12" w:space="0" w:color="auto"/>
            </w:tcBorders>
            <w:vAlign w:val="center"/>
            <w:hideMark/>
          </w:tcPr>
          <w:p w14:paraId="33422234" w14:textId="77777777" w:rsidR="003A3F5A" w:rsidRDefault="003A3F5A">
            <w:pPr>
              <w:jc w:val="center"/>
              <w:rPr>
                <w:rFonts w:asciiTheme="majorHAnsi" w:hAnsiTheme="majorHAnsi"/>
                <w:b/>
                <w:sz w:val="14"/>
              </w:rPr>
            </w:pPr>
            <w:r>
              <w:rPr>
                <w:rFonts w:asciiTheme="majorHAnsi" w:hAnsiTheme="majorHAnsi"/>
                <w:b/>
                <w:sz w:val="14"/>
              </w:rPr>
              <w:t>Section</w:t>
            </w:r>
          </w:p>
        </w:tc>
        <w:tc>
          <w:tcPr>
            <w:tcW w:w="562" w:type="dxa"/>
            <w:tcBorders>
              <w:top w:val="single" w:sz="12" w:space="0" w:color="auto"/>
              <w:left w:val="single" w:sz="12" w:space="0" w:color="auto"/>
              <w:bottom w:val="single" w:sz="4" w:space="0" w:color="auto"/>
              <w:right w:val="single" w:sz="12" w:space="0" w:color="auto"/>
            </w:tcBorders>
            <w:vAlign w:val="center"/>
            <w:hideMark/>
          </w:tcPr>
          <w:p w14:paraId="0B26E4A8" w14:textId="77777777" w:rsidR="003A3F5A" w:rsidRDefault="003A3F5A">
            <w:pPr>
              <w:jc w:val="center"/>
              <w:rPr>
                <w:rFonts w:asciiTheme="majorHAnsi" w:hAnsiTheme="majorHAnsi"/>
                <w:b/>
                <w:sz w:val="14"/>
              </w:rPr>
            </w:pPr>
            <w:r>
              <w:rPr>
                <w:rFonts w:asciiTheme="majorHAnsi" w:hAnsiTheme="majorHAnsi"/>
                <w:b/>
                <w:sz w:val="14"/>
              </w:rPr>
              <w:t>1</w:t>
            </w:r>
          </w:p>
        </w:tc>
        <w:tc>
          <w:tcPr>
            <w:tcW w:w="563" w:type="dxa"/>
            <w:tcBorders>
              <w:top w:val="single" w:sz="12" w:space="0" w:color="auto"/>
              <w:left w:val="single" w:sz="12" w:space="0" w:color="auto"/>
              <w:bottom w:val="single" w:sz="4" w:space="0" w:color="auto"/>
              <w:right w:val="single" w:sz="12" w:space="0" w:color="auto"/>
            </w:tcBorders>
            <w:vAlign w:val="center"/>
            <w:hideMark/>
          </w:tcPr>
          <w:p w14:paraId="6E1ECA9C" w14:textId="77777777" w:rsidR="003A3F5A" w:rsidRDefault="003A3F5A">
            <w:pPr>
              <w:jc w:val="center"/>
              <w:rPr>
                <w:rFonts w:asciiTheme="majorHAnsi" w:hAnsiTheme="majorHAnsi"/>
                <w:b/>
                <w:sz w:val="14"/>
              </w:rPr>
            </w:pPr>
            <w:r>
              <w:rPr>
                <w:rFonts w:asciiTheme="majorHAnsi" w:hAnsiTheme="majorHAnsi"/>
                <w:b/>
                <w:sz w:val="14"/>
              </w:rPr>
              <w:t>2</w:t>
            </w:r>
          </w:p>
        </w:tc>
        <w:tc>
          <w:tcPr>
            <w:tcW w:w="562" w:type="dxa"/>
            <w:tcBorders>
              <w:top w:val="single" w:sz="12" w:space="0" w:color="auto"/>
              <w:left w:val="single" w:sz="12" w:space="0" w:color="auto"/>
              <w:bottom w:val="single" w:sz="4" w:space="0" w:color="auto"/>
              <w:right w:val="single" w:sz="12" w:space="0" w:color="auto"/>
            </w:tcBorders>
            <w:vAlign w:val="center"/>
            <w:hideMark/>
          </w:tcPr>
          <w:p w14:paraId="2E4FAAC0" w14:textId="77777777" w:rsidR="003A3F5A" w:rsidRDefault="003A3F5A">
            <w:pPr>
              <w:jc w:val="center"/>
              <w:rPr>
                <w:rFonts w:asciiTheme="majorHAnsi" w:hAnsiTheme="majorHAnsi"/>
                <w:b/>
                <w:sz w:val="14"/>
              </w:rPr>
            </w:pPr>
            <w:r>
              <w:rPr>
                <w:rFonts w:asciiTheme="majorHAnsi" w:hAnsiTheme="majorHAnsi"/>
                <w:b/>
                <w:sz w:val="14"/>
              </w:rPr>
              <w:t>3</w:t>
            </w:r>
          </w:p>
        </w:tc>
        <w:tc>
          <w:tcPr>
            <w:tcW w:w="563" w:type="dxa"/>
            <w:tcBorders>
              <w:top w:val="single" w:sz="12" w:space="0" w:color="auto"/>
              <w:left w:val="single" w:sz="12" w:space="0" w:color="auto"/>
              <w:bottom w:val="single" w:sz="4" w:space="0" w:color="auto"/>
              <w:right w:val="single" w:sz="12" w:space="0" w:color="auto"/>
            </w:tcBorders>
            <w:vAlign w:val="center"/>
            <w:hideMark/>
          </w:tcPr>
          <w:p w14:paraId="415646C4" w14:textId="77777777" w:rsidR="003A3F5A" w:rsidRDefault="003A3F5A">
            <w:pPr>
              <w:jc w:val="center"/>
              <w:rPr>
                <w:rFonts w:asciiTheme="majorHAnsi" w:hAnsiTheme="majorHAnsi"/>
                <w:b/>
                <w:sz w:val="14"/>
              </w:rPr>
            </w:pPr>
            <w:r>
              <w:rPr>
                <w:rFonts w:asciiTheme="majorHAnsi" w:hAnsiTheme="majorHAnsi"/>
                <w:b/>
                <w:sz w:val="14"/>
              </w:rPr>
              <w:t>4</w:t>
            </w:r>
          </w:p>
        </w:tc>
        <w:tc>
          <w:tcPr>
            <w:tcW w:w="563" w:type="dxa"/>
            <w:tcBorders>
              <w:top w:val="single" w:sz="12" w:space="0" w:color="auto"/>
              <w:left w:val="single" w:sz="12" w:space="0" w:color="auto"/>
              <w:bottom w:val="single" w:sz="4" w:space="0" w:color="auto"/>
              <w:right w:val="single" w:sz="12" w:space="0" w:color="auto"/>
            </w:tcBorders>
            <w:vAlign w:val="center"/>
            <w:hideMark/>
          </w:tcPr>
          <w:p w14:paraId="25E59DD4" w14:textId="77777777" w:rsidR="003A3F5A" w:rsidRDefault="003A3F5A">
            <w:pPr>
              <w:jc w:val="center"/>
              <w:rPr>
                <w:rFonts w:asciiTheme="majorHAnsi" w:hAnsiTheme="majorHAnsi"/>
                <w:b/>
                <w:sz w:val="14"/>
              </w:rPr>
            </w:pPr>
            <w:r>
              <w:rPr>
                <w:rFonts w:asciiTheme="majorHAnsi" w:hAnsiTheme="majorHAnsi"/>
                <w:b/>
                <w:sz w:val="14"/>
              </w:rPr>
              <w:t>5</w:t>
            </w:r>
          </w:p>
        </w:tc>
        <w:tc>
          <w:tcPr>
            <w:tcW w:w="562" w:type="dxa"/>
            <w:tcBorders>
              <w:top w:val="single" w:sz="12" w:space="0" w:color="auto"/>
              <w:left w:val="single" w:sz="12" w:space="0" w:color="auto"/>
              <w:bottom w:val="single" w:sz="4" w:space="0" w:color="auto"/>
              <w:right w:val="single" w:sz="12" w:space="0" w:color="auto"/>
            </w:tcBorders>
            <w:vAlign w:val="center"/>
            <w:hideMark/>
          </w:tcPr>
          <w:p w14:paraId="74E49292" w14:textId="77777777" w:rsidR="003A3F5A" w:rsidRDefault="003A3F5A">
            <w:pPr>
              <w:jc w:val="center"/>
              <w:rPr>
                <w:rFonts w:asciiTheme="majorHAnsi" w:hAnsiTheme="majorHAnsi"/>
                <w:b/>
                <w:sz w:val="14"/>
              </w:rPr>
            </w:pPr>
            <w:r>
              <w:rPr>
                <w:rFonts w:asciiTheme="majorHAnsi" w:hAnsiTheme="majorHAnsi"/>
                <w:b/>
                <w:sz w:val="14"/>
              </w:rPr>
              <w:t>6</w:t>
            </w:r>
          </w:p>
        </w:tc>
        <w:tc>
          <w:tcPr>
            <w:tcW w:w="563" w:type="dxa"/>
            <w:tcBorders>
              <w:top w:val="single" w:sz="12" w:space="0" w:color="auto"/>
              <w:left w:val="single" w:sz="12" w:space="0" w:color="auto"/>
              <w:bottom w:val="single" w:sz="4" w:space="0" w:color="auto"/>
              <w:right w:val="single" w:sz="12" w:space="0" w:color="auto"/>
            </w:tcBorders>
            <w:vAlign w:val="center"/>
            <w:hideMark/>
          </w:tcPr>
          <w:p w14:paraId="7FD7F2F5" w14:textId="77777777" w:rsidR="003A3F5A" w:rsidRDefault="003A3F5A">
            <w:pPr>
              <w:jc w:val="center"/>
              <w:rPr>
                <w:rFonts w:asciiTheme="majorHAnsi" w:hAnsiTheme="majorHAnsi"/>
                <w:b/>
                <w:sz w:val="14"/>
              </w:rPr>
            </w:pPr>
            <w:r>
              <w:rPr>
                <w:rFonts w:asciiTheme="majorHAnsi" w:hAnsiTheme="majorHAnsi"/>
                <w:b/>
                <w:sz w:val="14"/>
              </w:rPr>
              <w:t>7</w:t>
            </w:r>
          </w:p>
        </w:tc>
        <w:tc>
          <w:tcPr>
            <w:tcW w:w="563" w:type="dxa"/>
            <w:tcBorders>
              <w:top w:val="single" w:sz="12" w:space="0" w:color="auto"/>
              <w:left w:val="single" w:sz="12" w:space="0" w:color="auto"/>
              <w:bottom w:val="single" w:sz="4" w:space="0" w:color="auto"/>
              <w:right w:val="single" w:sz="12" w:space="0" w:color="auto"/>
            </w:tcBorders>
            <w:vAlign w:val="center"/>
            <w:hideMark/>
          </w:tcPr>
          <w:p w14:paraId="1A908E07" w14:textId="77777777" w:rsidR="003A3F5A" w:rsidRDefault="003A3F5A">
            <w:pPr>
              <w:jc w:val="center"/>
              <w:rPr>
                <w:rFonts w:asciiTheme="majorHAnsi" w:hAnsiTheme="majorHAnsi"/>
                <w:b/>
                <w:sz w:val="14"/>
              </w:rPr>
            </w:pPr>
            <w:r>
              <w:rPr>
                <w:rFonts w:asciiTheme="majorHAnsi" w:hAnsiTheme="majorHAnsi"/>
                <w:b/>
                <w:sz w:val="14"/>
              </w:rPr>
              <w:t>8</w:t>
            </w:r>
          </w:p>
        </w:tc>
        <w:tc>
          <w:tcPr>
            <w:tcW w:w="810" w:type="dxa"/>
            <w:tcBorders>
              <w:top w:val="single" w:sz="12" w:space="0" w:color="auto"/>
              <w:left w:val="single" w:sz="12" w:space="0" w:color="auto"/>
              <w:bottom w:val="single" w:sz="4" w:space="0" w:color="auto"/>
              <w:right w:val="single" w:sz="12" w:space="0" w:color="auto"/>
            </w:tcBorders>
            <w:hideMark/>
          </w:tcPr>
          <w:p w14:paraId="36A5611C" w14:textId="77777777" w:rsidR="003A3F5A" w:rsidRDefault="003A3F5A">
            <w:pPr>
              <w:rPr>
                <w:rFonts w:asciiTheme="majorHAnsi" w:hAnsiTheme="majorHAnsi"/>
                <w:b/>
                <w:sz w:val="14"/>
              </w:rPr>
            </w:pPr>
            <w:r>
              <w:rPr>
                <w:rFonts w:asciiTheme="majorHAnsi" w:hAnsiTheme="majorHAnsi"/>
                <w:b/>
                <w:sz w:val="14"/>
              </w:rPr>
              <w:t>Total</w:t>
            </w:r>
          </w:p>
        </w:tc>
      </w:tr>
      <w:tr w:rsidR="003A3F5A" w14:paraId="0B6D42E5" w14:textId="77777777" w:rsidTr="003A3F5A">
        <w:trPr>
          <w:trHeight w:val="258"/>
        </w:trPr>
        <w:tc>
          <w:tcPr>
            <w:tcW w:w="3939" w:type="dxa"/>
            <w:vMerge w:val="restart"/>
            <w:tcBorders>
              <w:top w:val="single" w:sz="4" w:space="0" w:color="auto"/>
              <w:left w:val="single" w:sz="12" w:space="0" w:color="000000"/>
              <w:bottom w:val="single" w:sz="4" w:space="0" w:color="auto"/>
              <w:right w:val="single" w:sz="12" w:space="0" w:color="000000"/>
            </w:tcBorders>
            <w:hideMark/>
          </w:tcPr>
          <w:p w14:paraId="5596FF9E" w14:textId="77777777" w:rsidR="003A3F5A" w:rsidRDefault="003A3F5A">
            <w:pPr>
              <w:rPr>
                <w:rFonts w:asciiTheme="majorHAnsi" w:hAnsiTheme="majorHAnsi"/>
                <w:b/>
                <w:sz w:val="20"/>
              </w:rPr>
            </w:pPr>
            <w:r>
              <w:rPr>
                <w:rFonts w:asciiTheme="majorHAnsi" w:hAnsiTheme="majorHAnsi"/>
                <w:sz w:val="20"/>
              </w:rPr>
              <w:t>Site Type:</w:t>
            </w:r>
          </w:p>
        </w:tc>
        <w:tc>
          <w:tcPr>
            <w:tcW w:w="274" w:type="dxa"/>
            <w:vMerge w:val="restart"/>
            <w:tcBorders>
              <w:top w:val="nil"/>
              <w:left w:val="single" w:sz="12" w:space="0" w:color="000000"/>
              <w:bottom w:val="nil"/>
              <w:right w:val="single" w:sz="12" w:space="0" w:color="auto"/>
            </w:tcBorders>
          </w:tcPr>
          <w:p w14:paraId="1CD92FB6" w14:textId="77777777" w:rsidR="003A3F5A" w:rsidRDefault="003A3F5A">
            <w:pPr>
              <w:rPr>
                <w:rFonts w:asciiTheme="majorHAnsi" w:hAnsiTheme="majorHAnsi"/>
              </w:rPr>
            </w:pPr>
          </w:p>
        </w:tc>
        <w:tc>
          <w:tcPr>
            <w:tcW w:w="3617" w:type="dxa"/>
            <w:vMerge w:val="restart"/>
            <w:tcBorders>
              <w:top w:val="single" w:sz="4" w:space="0" w:color="auto"/>
              <w:left w:val="single" w:sz="12" w:space="0" w:color="auto"/>
              <w:bottom w:val="single" w:sz="4" w:space="0" w:color="auto"/>
              <w:right w:val="single" w:sz="12" w:space="0" w:color="auto"/>
            </w:tcBorders>
            <w:hideMark/>
          </w:tcPr>
          <w:p w14:paraId="530819DB" w14:textId="28DF5572" w:rsidR="003A3F5A" w:rsidRDefault="003A3F5A">
            <w:pPr>
              <w:rPr>
                <w:rFonts w:asciiTheme="majorHAnsi" w:hAnsiTheme="majorHAnsi"/>
                <w:b/>
                <w:sz w:val="20"/>
              </w:rPr>
            </w:pPr>
            <w:r>
              <w:rPr>
                <w:rFonts w:asciiTheme="majorHAnsi" w:hAnsiTheme="majorHAnsi"/>
                <w:sz w:val="20"/>
              </w:rPr>
              <w:t>Audit Start Time (hh:mm):</w:t>
            </w:r>
          </w:p>
        </w:tc>
        <w:tc>
          <w:tcPr>
            <w:tcW w:w="269" w:type="dxa"/>
            <w:vMerge w:val="restart"/>
            <w:tcBorders>
              <w:top w:val="nil"/>
              <w:left w:val="single" w:sz="12" w:space="0" w:color="auto"/>
              <w:bottom w:val="nil"/>
              <w:right w:val="single" w:sz="12" w:space="0" w:color="auto"/>
            </w:tcBorders>
          </w:tcPr>
          <w:p w14:paraId="78D4BDFF" w14:textId="77777777" w:rsidR="003A3F5A" w:rsidRDefault="003A3F5A">
            <w:pPr>
              <w:rPr>
                <w:rFonts w:asciiTheme="majorHAnsi" w:hAnsiTheme="majorHAnsi"/>
                <w:b/>
              </w:rPr>
            </w:pPr>
          </w:p>
        </w:tc>
        <w:tc>
          <w:tcPr>
            <w:tcW w:w="1260" w:type="dxa"/>
            <w:tcBorders>
              <w:top w:val="single" w:sz="4" w:space="0" w:color="auto"/>
              <w:left w:val="single" w:sz="12" w:space="0" w:color="auto"/>
              <w:bottom w:val="single" w:sz="4" w:space="0" w:color="auto"/>
              <w:right w:val="single" w:sz="12" w:space="0" w:color="auto"/>
            </w:tcBorders>
            <w:vAlign w:val="center"/>
            <w:hideMark/>
          </w:tcPr>
          <w:p w14:paraId="1489DEDE" w14:textId="77777777" w:rsidR="003A3F5A" w:rsidRDefault="003A3F5A">
            <w:pPr>
              <w:jc w:val="center"/>
              <w:rPr>
                <w:rFonts w:asciiTheme="majorHAnsi" w:hAnsiTheme="majorHAnsi"/>
                <w:b/>
                <w:sz w:val="14"/>
              </w:rPr>
            </w:pPr>
            <w:r>
              <w:rPr>
                <w:rFonts w:asciiTheme="majorHAnsi" w:hAnsiTheme="majorHAnsi"/>
                <w:b/>
                <w:sz w:val="14"/>
              </w:rPr>
              <w:t>Score Received</w:t>
            </w:r>
          </w:p>
        </w:tc>
        <w:tc>
          <w:tcPr>
            <w:tcW w:w="562" w:type="dxa"/>
            <w:tcBorders>
              <w:top w:val="single" w:sz="4" w:space="0" w:color="auto"/>
              <w:left w:val="single" w:sz="12" w:space="0" w:color="auto"/>
              <w:bottom w:val="single" w:sz="4" w:space="0" w:color="auto"/>
              <w:right w:val="single" w:sz="12" w:space="0" w:color="auto"/>
            </w:tcBorders>
          </w:tcPr>
          <w:p w14:paraId="0837AE9D" w14:textId="77777777" w:rsidR="003A3F5A" w:rsidRDefault="003A3F5A">
            <w:pPr>
              <w:rPr>
                <w:rFonts w:asciiTheme="majorHAnsi" w:hAnsiTheme="majorHAnsi"/>
                <w:b/>
                <w:sz w:val="14"/>
              </w:rPr>
            </w:pPr>
          </w:p>
        </w:tc>
        <w:tc>
          <w:tcPr>
            <w:tcW w:w="563" w:type="dxa"/>
            <w:tcBorders>
              <w:top w:val="single" w:sz="4" w:space="0" w:color="auto"/>
              <w:left w:val="single" w:sz="12" w:space="0" w:color="auto"/>
              <w:bottom w:val="single" w:sz="4" w:space="0" w:color="auto"/>
              <w:right w:val="single" w:sz="12" w:space="0" w:color="auto"/>
            </w:tcBorders>
          </w:tcPr>
          <w:p w14:paraId="5B3266D8" w14:textId="77777777" w:rsidR="003A3F5A" w:rsidRDefault="003A3F5A">
            <w:pPr>
              <w:rPr>
                <w:rFonts w:asciiTheme="majorHAnsi" w:hAnsiTheme="majorHAnsi"/>
                <w:b/>
                <w:sz w:val="14"/>
              </w:rPr>
            </w:pPr>
          </w:p>
        </w:tc>
        <w:tc>
          <w:tcPr>
            <w:tcW w:w="562" w:type="dxa"/>
            <w:tcBorders>
              <w:top w:val="single" w:sz="4" w:space="0" w:color="auto"/>
              <w:left w:val="single" w:sz="12" w:space="0" w:color="auto"/>
              <w:bottom w:val="single" w:sz="4" w:space="0" w:color="auto"/>
              <w:right w:val="single" w:sz="12" w:space="0" w:color="auto"/>
            </w:tcBorders>
          </w:tcPr>
          <w:p w14:paraId="37A053F2" w14:textId="77777777" w:rsidR="003A3F5A" w:rsidRDefault="003A3F5A">
            <w:pPr>
              <w:rPr>
                <w:rFonts w:asciiTheme="majorHAnsi" w:hAnsiTheme="majorHAnsi"/>
                <w:b/>
                <w:sz w:val="14"/>
              </w:rPr>
            </w:pPr>
          </w:p>
        </w:tc>
        <w:tc>
          <w:tcPr>
            <w:tcW w:w="563" w:type="dxa"/>
            <w:tcBorders>
              <w:top w:val="single" w:sz="4" w:space="0" w:color="auto"/>
              <w:left w:val="single" w:sz="12" w:space="0" w:color="auto"/>
              <w:bottom w:val="single" w:sz="4" w:space="0" w:color="auto"/>
              <w:right w:val="single" w:sz="12" w:space="0" w:color="auto"/>
            </w:tcBorders>
          </w:tcPr>
          <w:p w14:paraId="1CC13ED6" w14:textId="77777777" w:rsidR="003A3F5A" w:rsidRDefault="003A3F5A">
            <w:pPr>
              <w:rPr>
                <w:rFonts w:asciiTheme="majorHAnsi" w:hAnsiTheme="majorHAnsi"/>
                <w:b/>
                <w:sz w:val="14"/>
              </w:rPr>
            </w:pPr>
          </w:p>
        </w:tc>
        <w:tc>
          <w:tcPr>
            <w:tcW w:w="563" w:type="dxa"/>
            <w:tcBorders>
              <w:top w:val="single" w:sz="4" w:space="0" w:color="auto"/>
              <w:left w:val="single" w:sz="12" w:space="0" w:color="auto"/>
              <w:bottom w:val="single" w:sz="4" w:space="0" w:color="auto"/>
              <w:right w:val="single" w:sz="12" w:space="0" w:color="auto"/>
            </w:tcBorders>
          </w:tcPr>
          <w:p w14:paraId="3C945C01" w14:textId="77777777" w:rsidR="003A3F5A" w:rsidRDefault="003A3F5A">
            <w:pPr>
              <w:rPr>
                <w:rFonts w:asciiTheme="majorHAnsi" w:hAnsiTheme="majorHAnsi"/>
                <w:b/>
                <w:sz w:val="14"/>
              </w:rPr>
            </w:pPr>
          </w:p>
        </w:tc>
        <w:tc>
          <w:tcPr>
            <w:tcW w:w="562" w:type="dxa"/>
            <w:tcBorders>
              <w:top w:val="single" w:sz="4" w:space="0" w:color="auto"/>
              <w:left w:val="single" w:sz="12" w:space="0" w:color="auto"/>
              <w:bottom w:val="single" w:sz="4" w:space="0" w:color="auto"/>
              <w:right w:val="single" w:sz="12" w:space="0" w:color="auto"/>
            </w:tcBorders>
          </w:tcPr>
          <w:p w14:paraId="229A580C" w14:textId="77777777" w:rsidR="003A3F5A" w:rsidRDefault="003A3F5A">
            <w:pPr>
              <w:rPr>
                <w:rFonts w:asciiTheme="majorHAnsi" w:hAnsiTheme="majorHAnsi"/>
                <w:b/>
                <w:sz w:val="14"/>
              </w:rPr>
            </w:pPr>
          </w:p>
        </w:tc>
        <w:tc>
          <w:tcPr>
            <w:tcW w:w="563" w:type="dxa"/>
            <w:tcBorders>
              <w:top w:val="single" w:sz="4" w:space="0" w:color="auto"/>
              <w:left w:val="single" w:sz="12" w:space="0" w:color="auto"/>
              <w:bottom w:val="single" w:sz="4" w:space="0" w:color="auto"/>
              <w:right w:val="single" w:sz="12" w:space="0" w:color="auto"/>
            </w:tcBorders>
          </w:tcPr>
          <w:p w14:paraId="16309B5B" w14:textId="77777777" w:rsidR="003A3F5A" w:rsidRDefault="003A3F5A">
            <w:pPr>
              <w:rPr>
                <w:rFonts w:asciiTheme="majorHAnsi" w:hAnsiTheme="majorHAnsi"/>
                <w:b/>
                <w:sz w:val="14"/>
              </w:rPr>
            </w:pPr>
          </w:p>
        </w:tc>
        <w:tc>
          <w:tcPr>
            <w:tcW w:w="563" w:type="dxa"/>
            <w:tcBorders>
              <w:top w:val="single" w:sz="4" w:space="0" w:color="auto"/>
              <w:left w:val="single" w:sz="12" w:space="0" w:color="auto"/>
              <w:bottom w:val="single" w:sz="4" w:space="0" w:color="auto"/>
              <w:right w:val="single" w:sz="12" w:space="0" w:color="auto"/>
            </w:tcBorders>
          </w:tcPr>
          <w:p w14:paraId="61C4A11D" w14:textId="77777777" w:rsidR="003A3F5A" w:rsidRDefault="003A3F5A">
            <w:pPr>
              <w:rPr>
                <w:rFonts w:asciiTheme="majorHAnsi" w:hAnsiTheme="majorHAnsi"/>
                <w:b/>
                <w:sz w:val="14"/>
              </w:rPr>
            </w:pPr>
          </w:p>
        </w:tc>
        <w:tc>
          <w:tcPr>
            <w:tcW w:w="810" w:type="dxa"/>
            <w:tcBorders>
              <w:top w:val="single" w:sz="4" w:space="0" w:color="auto"/>
              <w:left w:val="single" w:sz="12" w:space="0" w:color="auto"/>
              <w:bottom w:val="single" w:sz="4" w:space="0" w:color="auto"/>
              <w:right w:val="single" w:sz="12" w:space="0" w:color="auto"/>
            </w:tcBorders>
            <w:hideMark/>
          </w:tcPr>
          <w:p w14:paraId="4F65B212" w14:textId="77777777" w:rsidR="003A3F5A" w:rsidRDefault="003A3F5A">
            <w:pPr>
              <w:rPr>
                <w:rFonts w:asciiTheme="majorHAnsi" w:hAnsiTheme="majorHAnsi"/>
                <w:b/>
                <w:sz w:val="14"/>
              </w:rPr>
            </w:pPr>
            <w:r>
              <w:rPr>
                <w:rFonts w:asciiTheme="majorHAnsi" w:hAnsiTheme="majorHAnsi"/>
                <w:b/>
                <w:sz w:val="14"/>
              </w:rPr>
              <w:t>a =</w:t>
            </w:r>
          </w:p>
        </w:tc>
      </w:tr>
      <w:tr w:rsidR="003A3F5A" w14:paraId="03A1F78E" w14:textId="77777777" w:rsidTr="003A3F5A">
        <w:trPr>
          <w:trHeight w:val="258"/>
        </w:trPr>
        <w:tc>
          <w:tcPr>
            <w:tcW w:w="0" w:type="auto"/>
            <w:vMerge/>
            <w:tcBorders>
              <w:top w:val="single" w:sz="4" w:space="0" w:color="auto"/>
              <w:left w:val="single" w:sz="12" w:space="0" w:color="000000"/>
              <w:bottom w:val="single" w:sz="4" w:space="0" w:color="auto"/>
              <w:right w:val="single" w:sz="12" w:space="0" w:color="000000"/>
            </w:tcBorders>
            <w:vAlign w:val="center"/>
            <w:hideMark/>
          </w:tcPr>
          <w:p w14:paraId="79AC034F" w14:textId="77777777" w:rsidR="003A3F5A" w:rsidRDefault="003A3F5A">
            <w:pPr>
              <w:rPr>
                <w:rFonts w:asciiTheme="majorHAnsi" w:hAnsiTheme="majorHAnsi"/>
                <w:b/>
                <w:sz w:val="20"/>
              </w:rPr>
            </w:pPr>
          </w:p>
        </w:tc>
        <w:tc>
          <w:tcPr>
            <w:tcW w:w="0" w:type="auto"/>
            <w:vMerge/>
            <w:tcBorders>
              <w:top w:val="nil"/>
              <w:left w:val="single" w:sz="12" w:space="0" w:color="000000"/>
              <w:bottom w:val="nil"/>
              <w:right w:val="single" w:sz="12" w:space="0" w:color="auto"/>
            </w:tcBorders>
            <w:vAlign w:val="center"/>
            <w:hideMark/>
          </w:tcPr>
          <w:p w14:paraId="5707EFC6" w14:textId="77777777" w:rsidR="003A3F5A" w:rsidRDefault="003A3F5A">
            <w:pPr>
              <w:rPr>
                <w:rFonts w:asciiTheme="majorHAnsi" w:hAnsiTheme="majorHAnsi"/>
              </w:rPr>
            </w:pPr>
          </w:p>
        </w:tc>
        <w:tc>
          <w:tcPr>
            <w:tcW w:w="0" w:type="auto"/>
            <w:vMerge/>
            <w:tcBorders>
              <w:top w:val="single" w:sz="4" w:space="0" w:color="auto"/>
              <w:left w:val="single" w:sz="12" w:space="0" w:color="auto"/>
              <w:bottom w:val="single" w:sz="4" w:space="0" w:color="auto"/>
              <w:right w:val="single" w:sz="12" w:space="0" w:color="auto"/>
            </w:tcBorders>
            <w:vAlign w:val="center"/>
            <w:hideMark/>
          </w:tcPr>
          <w:p w14:paraId="6686655B" w14:textId="77777777" w:rsidR="003A3F5A" w:rsidRDefault="003A3F5A">
            <w:pPr>
              <w:rPr>
                <w:rFonts w:asciiTheme="majorHAnsi" w:hAnsiTheme="majorHAnsi"/>
                <w:b/>
                <w:sz w:val="20"/>
              </w:rPr>
            </w:pPr>
          </w:p>
        </w:tc>
        <w:tc>
          <w:tcPr>
            <w:tcW w:w="0" w:type="auto"/>
            <w:vMerge/>
            <w:tcBorders>
              <w:top w:val="nil"/>
              <w:left w:val="single" w:sz="12" w:space="0" w:color="auto"/>
              <w:bottom w:val="nil"/>
              <w:right w:val="single" w:sz="12" w:space="0" w:color="auto"/>
            </w:tcBorders>
            <w:vAlign w:val="center"/>
            <w:hideMark/>
          </w:tcPr>
          <w:p w14:paraId="4CEB3983" w14:textId="77777777" w:rsidR="003A3F5A" w:rsidRDefault="003A3F5A">
            <w:pPr>
              <w:rPr>
                <w:rFonts w:asciiTheme="majorHAnsi" w:hAnsiTheme="majorHAnsi"/>
                <w:b/>
              </w:rPr>
            </w:pPr>
          </w:p>
        </w:tc>
        <w:tc>
          <w:tcPr>
            <w:tcW w:w="1260" w:type="dxa"/>
            <w:tcBorders>
              <w:top w:val="single" w:sz="4" w:space="0" w:color="auto"/>
              <w:left w:val="single" w:sz="12" w:space="0" w:color="auto"/>
              <w:bottom w:val="single" w:sz="4" w:space="0" w:color="auto"/>
              <w:right w:val="single" w:sz="12" w:space="0" w:color="auto"/>
            </w:tcBorders>
            <w:vAlign w:val="center"/>
            <w:hideMark/>
          </w:tcPr>
          <w:p w14:paraId="770A2E2E" w14:textId="77777777" w:rsidR="003A3F5A" w:rsidRDefault="003A3F5A">
            <w:pPr>
              <w:jc w:val="center"/>
              <w:rPr>
                <w:rFonts w:asciiTheme="majorHAnsi" w:hAnsiTheme="majorHAnsi"/>
                <w:b/>
                <w:sz w:val="14"/>
              </w:rPr>
            </w:pPr>
            <w:r>
              <w:rPr>
                <w:rFonts w:asciiTheme="majorHAnsi" w:hAnsiTheme="majorHAnsi"/>
                <w:b/>
                <w:sz w:val="14"/>
              </w:rPr>
              <w:t>Expected Score</w:t>
            </w:r>
          </w:p>
        </w:tc>
        <w:tc>
          <w:tcPr>
            <w:tcW w:w="562" w:type="dxa"/>
            <w:tcBorders>
              <w:top w:val="single" w:sz="4" w:space="0" w:color="auto"/>
              <w:left w:val="single" w:sz="12" w:space="0" w:color="auto"/>
              <w:bottom w:val="single" w:sz="4" w:space="0" w:color="auto"/>
              <w:right w:val="single" w:sz="12" w:space="0" w:color="auto"/>
            </w:tcBorders>
            <w:vAlign w:val="center"/>
            <w:hideMark/>
          </w:tcPr>
          <w:p w14:paraId="5C9A8183" w14:textId="77777777" w:rsidR="003A3F5A" w:rsidRDefault="003A3F5A">
            <w:pPr>
              <w:jc w:val="center"/>
              <w:rPr>
                <w:rFonts w:asciiTheme="majorHAnsi" w:hAnsiTheme="majorHAnsi"/>
                <w:b/>
                <w:sz w:val="14"/>
              </w:rPr>
            </w:pPr>
            <w:r>
              <w:rPr>
                <w:rFonts w:asciiTheme="majorHAnsi" w:hAnsiTheme="majorHAnsi"/>
                <w:b/>
                <w:sz w:val="14"/>
              </w:rPr>
              <w:t>10</w:t>
            </w:r>
          </w:p>
        </w:tc>
        <w:tc>
          <w:tcPr>
            <w:tcW w:w="563" w:type="dxa"/>
            <w:tcBorders>
              <w:top w:val="single" w:sz="4" w:space="0" w:color="auto"/>
              <w:left w:val="single" w:sz="12" w:space="0" w:color="auto"/>
              <w:bottom w:val="single" w:sz="4" w:space="0" w:color="auto"/>
              <w:right w:val="single" w:sz="12" w:space="0" w:color="auto"/>
            </w:tcBorders>
            <w:vAlign w:val="center"/>
            <w:hideMark/>
          </w:tcPr>
          <w:p w14:paraId="2E676086" w14:textId="77777777" w:rsidR="003A3F5A" w:rsidRDefault="003A3F5A">
            <w:pPr>
              <w:jc w:val="center"/>
              <w:rPr>
                <w:rFonts w:asciiTheme="majorHAnsi" w:hAnsiTheme="majorHAnsi"/>
                <w:b/>
                <w:sz w:val="14"/>
              </w:rPr>
            </w:pPr>
            <w:r>
              <w:rPr>
                <w:rFonts w:asciiTheme="majorHAnsi" w:hAnsiTheme="majorHAnsi"/>
                <w:b/>
                <w:sz w:val="14"/>
              </w:rPr>
              <w:t>5</w:t>
            </w:r>
          </w:p>
        </w:tc>
        <w:tc>
          <w:tcPr>
            <w:tcW w:w="562" w:type="dxa"/>
            <w:tcBorders>
              <w:top w:val="single" w:sz="4" w:space="0" w:color="auto"/>
              <w:left w:val="single" w:sz="12" w:space="0" w:color="auto"/>
              <w:bottom w:val="single" w:sz="4" w:space="0" w:color="auto"/>
              <w:right w:val="single" w:sz="12" w:space="0" w:color="auto"/>
            </w:tcBorders>
            <w:vAlign w:val="center"/>
            <w:hideMark/>
          </w:tcPr>
          <w:p w14:paraId="4EEEB7AA" w14:textId="77777777" w:rsidR="003A3F5A" w:rsidRDefault="003A3F5A">
            <w:pPr>
              <w:jc w:val="center"/>
              <w:rPr>
                <w:rFonts w:asciiTheme="majorHAnsi" w:hAnsiTheme="majorHAnsi"/>
                <w:b/>
                <w:sz w:val="14"/>
              </w:rPr>
            </w:pPr>
            <w:r>
              <w:rPr>
                <w:rFonts w:asciiTheme="majorHAnsi" w:hAnsiTheme="majorHAnsi"/>
                <w:b/>
                <w:sz w:val="14"/>
              </w:rPr>
              <w:t>11</w:t>
            </w:r>
          </w:p>
        </w:tc>
        <w:tc>
          <w:tcPr>
            <w:tcW w:w="563" w:type="dxa"/>
            <w:tcBorders>
              <w:top w:val="single" w:sz="4" w:space="0" w:color="auto"/>
              <w:left w:val="single" w:sz="12" w:space="0" w:color="auto"/>
              <w:bottom w:val="single" w:sz="4" w:space="0" w:color="auto"/>
              <w:right w:val="single" w:sz="12" w:space="0" w:color="auto"/>
            </w:tcBorders>
            <w:vAlign w:val="center"/>
            <w:hideMark/>
          </w:tcPr>
          <w:p w14:paraId="3708DD6F" w14:textId="0474AFE1" w:rsidR="003A3F5A" w:rsidRDefault="003A3F5A">
            <w:pPr>
              <w:jc w:val="center"/>
              <w:rPr>
                <w:rFonts w:asciiTheme="majorHAnsi" w:hAnsiTheme="majorHAnsi"/>
                <w:b/>
                <w:sz w:val="14"/>
              </w:rPr>
            </w:pPr>
            <w:r>
              <w:rPr>
                <w:rFonts w:asciiTheme="majorHAnsi" w:hAnsiTheme="majorHAnsi"/>
                <w:b/>
                <w:sz w:val="14"/>
              </w:rPr>
              <w:t>1</w:t>
            </w:r>
            <w:r w:rsidR="007664AB">
              <w:rPr>
                <w:rFonts w:asciiTheme="majorHAnsi" w:hAnsiTheme="majorHAnsi"/>
                <w:b/>
                <w:sz w:val="14"/>
              </w:rPr>
              <w:t>3</w:t>
            </w:r>
          </w:p>
        </w:tc>
        <w:tc>
          <w:tcPr>
            <w:tcW w:w="563" w:type="dxa"/>
            <w:tcBorders>
              <w:top w:val="single" w:sz="4" w:space="0" w:color="auto"/>
              <w:left w:val="single" w:sz="12" w:space="0" w:color="auto"/>
              <w:bottom w:val="single" w:sz="4" w:space="0" w:color="auto"/>
              <w:right w:val="single" w:sz="12" w:space="0" w:color="auto"/>
            </w:tcBorders>
            <w:vAlign w:val="center"/>
            <w:hideMark/>
          </w:tcPr>
          <w:p w14:paraId="6A23BBA5" w14:textId="77777777" w:rsidR="003A3F5A" w:rsidRDefault="003A3F5A">
            <w:pPr>
              <w:jc w:val="center"/>
              <w:rPr>
                <w:rFonts w:asciiTheme="majorHAnsi" w:hAnsiTheme="majorHAnsi"/>
                <w:b/>
                <w:sz w:val="14"/>
              </w:rPr>
            </w:pPr>
            <w:r>
              <w:rPr>
                <w:rFonts w:asciiTheme="majorHAnsi" w:hAnsiTheme="majorHAnsi"/>
                <w:b/>
                <w:sz w:val="14"/>
              </w:rPr>
              <w:t>9</w:t>
            </w:r>
          </w:p>
        </w:tc>
        <w:tc>
          <w:tcPr>
            <w:tcW w:w="562" w:type="dxa"/>
            <w:tcBorders>
              <w:top w:val="single" w:sz="4" w:space="0" w:color="auto"/>
              <w:left w:val="single" w:sz="12" w:space="0" w:color="auto"/>
              <w:bottom w:val="single" w:sz="4" w:space="0" w:color="auto"/>
              <w:right w:val="single" w:sz="12" w:space="0" w:color="auto"/>
            </w:tcBorders>
            <w:vAlign w:val="center"/>
            <w:hideMark/>
          </w:tcPr>
          <w:p w14:paraId="77E29E5A" w14:textId="77777777" w:rsidR="003A3F5A" w:rsidRDefault="003A3F5A">
            <w:pPr>
              <w:jc w:val="center"/>
              <w:rPr>
                <w:rFonts w:asciiTheme="majorHAnsi" w:hAnsiTheme="majorHAnsi"/>
                <w:b/>
                <w:sz w:val="14"/>
              </w:rPr>
            </w:pPr>
            <w:r>
              <w:rPr>
                <w:rFonts w:asciiTheme="majorHAnsi" w:hAnsiTheme="majorHAnsi"/>
                <w:b/>
                <w:sz w:val="14"/>
              </w:rPr>
              <w:t>9</w:t>
            </w:r>
          </w:p>
        </w:tc>
        <w:tc>
          <w:tcPr>
            <w:tcW w:w="563" w:type="dxa"/>
            <w:tcBorders>
              <w:top w:val="single" w:sz="4" w:space="0" w:color="auto"/>
              <w:left w:val="single" w:sz="12" w:space="0" w:color="auto"/>
              <w:bottom w:val="single" w:sz="4" w:space="0" w:color="auto"/>
              <w:right w:val="single" w:sz="12" w:space="0" w:color="auto"/>
            </w:tcBorders>
            <w:vAlign w:val="center"/>
            <w:hideMark/>
          </w:tcPr>
          <w:p w14:paraId="4BE1D4BC" w14:textId="77777777" w:rsidR="003A3F5A" w:rsidRDefault="003A3F5A">
            <w:pPr>
              <w:jc w:val="center"/>
              <w:rPr>
                <w:rFonts w:asciiTheme="majorHAnsi" w:hAnsiTheme="majorHAnsi"/>
                <w:b/>
                <w:sz w:val="14"/>
              </w:rPr>
            </w:pPr>
            <w:r>
              <w:rPr>
                <w:rFonts w:asciiTheme="majorHAnsi" w:hAnsiTheme="majorHAnsi"/>
                <w:b/>
                <w:sz w:val="14"/>
              </w:rPr>
              <w:t>8</w:t>
            </w:r>
          </w:p>
        </w:tc>
        <w:tc>
          <w:tcPr>
            <w:tcW w:w="563" w:type="dxa"/>
            <w:tcBorders>
              <w:top w:val="single" w:sz="4" w:space="0" w:color="auto"/>
              <w:left w:val="single" w:sz="12" w:space="0" w:color="auto"/>
              <w:bottom w:val="single" w:sz="4" w:space="0" w:color="auto"/>
              <w:right w:val="single" w:sz="12" w:space="0" w:color="auto"/>
            </w:tcBorders>
            <w:vAlign w:val="center"/>
            <w:hideMark/>
          </w:tcPr>
          <w:p w14:paraId="31AB1BD2" w14:textId="77777777" w:rsidR="003A3F5A" w:rsidRDefault="003A3F5A">
            <w:pPr>
              <w:jc w:val="center"/>
              <w:rPr>
                <w:rFonts w:asciiTheme="majorHAnsi" w:hAnsiTheme="majorHAnsi"/>
                <w:b/>
                <w:sz w:val="14"/>
              </w:rPr>
            </w:pPr>
            <w:r>
              <w:rPr>
                <w:rFonts w:asciiTheme="majorHAnsi" w:hAnsiTheme="majorHAnsi"/>
                <w:b/>
                <w:sz w:val="14"/>
              </w:rPr>
              <w:t>11</w:t>
            </w:r>
          </w:p>
        </w:tc>
        <w:tc>
          <w:tcPr>
            <w:tcW w:w="810" w:type="dxa"/>
            <w:tcBorders>
              <w:top w:val="single" w:sz="4" w:space="0" w:color="auto"/>
              <w:left w:val="single" w:sz="12" w:space="0" w:color="auto"/>
              <w:bottom w:val="single" w:sz="4" w:space="0" w:color="auto"/>
              <w:right w:val="single" w:sz="12" w:space="0" w:color="auto"/>
            </w:tcBorders>
            <w:hideMark/>
          </w:tcPr>
          <w:p w14:paraId="0C5713DF" w14:textId="77777777" w:rsidR="003A3F5A" w:rsidRDefault="003A3F5A">
            <w:pPr>
              <w:rPr>
                <w:rFonts w:asciiTheme="majorHAnsi" w:hAnsiTheme="majorHAnsi"/>
                <w:b/>
                <w:sz w:val="14"/>
              </w:rPr>
            </w:pPr>
            <w:r>
              <w:rPr>
                <w:rFonts w:asciiTheme="majorHAnsi" w:hAnsiTheme="majorHAnsi"/>
                <w:b/>
                <w:sz w:val="14"/>
              </w:rPr>
              <w:t>b =</w:t>
            </w:r>
          </w:p>
        </w:tc>
      </w:tr>
      <w:tr w:rsidR="003A3F5A" w14:paraId="14EF14C4" w14:textId="77777777" w:rsidTr="003A3F5A">
        <w:trPr>
          <w:trHeight w:val="350"/>
        </w:trPr>
        <w:tc>
          <w:tcPr>
            <w:tcW w:w="3939" w:type="dxa"/>
            <w:tcBorders>
              <w:top w:val="single" w:sz="4" w:space="0" w:color="auto"/>
              <w:left w:val="single" w:sz="12" w:space="0" w:color="000000"/>
              <w:bottom w:val="single" w:sz="4" w:space="0" w:color="auto"/>
              <w:right w:val="single" w:sz="12" w:space="0" w:color="000000"/>
            </w:tcBorders>
            <w:hideMark/>
          </w:tcPr>
          <w:p w14:paraId="77A2B622" w14:textId="77777777" w:rsidR="003A3F5A" w:rsidRDefault="003A3F5A">
            <w:pPr>
              <w:rPr>
                <w:rFonts w:asciiTheme="majorHAnsi" w:hAnsiTheme="majorHAnsi"/>
                <w:sz w:val="20"/>
              </w:rPr>
            </w:pPr>
            <w:r>
              <w:rPr>
                <w:rFonts w:asciiTheme="majorHAnsi" w:hAnsiTheme="majorHAnsi"/>
                <w:sz w:val="20"/>
              </w:rPr>
              <w:t>Site code (if applicable):</w:t>
            </w:r>
          </w:p>
        </w:tc>
        <w:tc>
          <w:tcPr>
            <w:tcW w:w="274" w:type="dxa"/>
            <w:vMerge w:val="restart"/>
            <w:tcBorders>
              <w:top w:val="nil"/>
              <w:left w:val="single" w:sz="12" w:space="0" w:color="000000"/>
              <w:bottom w:val="nil"/>
              <w:right w:val="single" w:sz="12" w:space="0" w:color="auto"/>
            </w:tcBorders>
          </w:tcPr>
          <w:p w14:paraId="3832355B" w14:textId="77777777" w:rsidR="003A3F5A" w:rsidRDefault="003A3F5A">
            <w:pPr>
              <w:rPr>
                <w:rFonts w:asciiTheme="majorHAnsi" w:hAnsiTheme="majorHAnsi"/>
                <w:b/>
              </w:rPr>
            </w:pPr>
          </w:p>
        </w:tc>
        <w:tc>
          <w:tcPr>
            <w:tcW w:w="3617" w:type="dxa"/>
            <w:tcBorders>
              <w:top w:val="single" w:sz="4" w:space="0" w:color="auto"/>
              <w:left w:val="single" w:sz="12" w:space="0" w:color="auto"/>
              <w:bottom w:val="single" w:sz="4" w:space="0" w:color="auto"/>
              <w:right w:val="single" w:sz="12" w:space="0" w:color="auto"/>
            </w:tcBorders>
            <w:hideMark/>
          </w:tcPr>
          <w:p w14:paraId="7935B966" w14:textId="77777777" w:rsidR="003A3F5A" w:rsidRDefault="003A3F5A">
            <w:pPr>
              <w:rPr>
                <w:rFonts w:asciiTheme="majorHAnsi" w:hAnsiTheme="majorHAnsi"/>
                <w:sz w:val="20"/>
              </w:rPr>
            </w:pPr>
            <w:r>
              <w:rPr>
                <w:rFonts w:asciiTheme="majorHAnsi" w:hAnsiTheme="majorHAnsi"/>
                <w:sz w:val="20"/>
              </w:rPr>
              <w:t>Audit End Time (hh:mm):</w:t>
            </w:r>
          </w:p>
        </w:tc>
        <w:tc>
          <w:tcPr>
            <w:tcW w:w="269" w:type="dxa"/>
            <w:vMerge w:val="restart"/>
            <w:tcBorders>
              <w:top w:val="nil"/>
              <w:left w:val="single" w:sz="12" w:space="0" w:color="auto"/>
              <w:bottom w:val="nil"/>
              <w:right w:val="single" w:sz="12" w:space="0" w:color="auto"/>
            </w:tcBorders>
          </w:tcPr>
          <w:p w14:paraId="1D1679FD" w14:textId="77777777" w:rsidR="003A3F5A" w:rsidRDefault="003A3F5A">
            <w:pPr>
              <w:rPr>
                <w:rFonts w:asciiTheme="majorHAnsi" w:hAnsiTheme="majorHAnsi"/>
              </w:rPr>
            </w:pPr>
          </w:p>
        </w:tc>
        <w:tc>
          <w:tcPr>
            <w:tcW w:w="6571" w:type="dxa"/>
            <w:gridSpan w:val="10"/>
            <w:vMerge w:val="restart"/>
            <w:tcBorders>
              <w:top w:val="single" w:sz="4" w:space="0" w:color="auto"/>
              <w:left w:val="single" w:sz="12" w:space="0" w:color="auto"/>
              <w:bottom w:val="single" w:sz="12" w:space="0" w:color="auto"/>
              <w:right w:val="single" w:sz="12" w:space="0" w:color="auto"/>
            </w:tcBorders>
            <w:vAlign w:val="bottom"/>
          </w:tcPr>
          <w:p w14:paraId="0252A32D" w14:textId="77777777" w:rsidR="003A3F5A" w:rsidRDefault="003A3F5A">
            <w:pPr>
              <w:rPr>
                <w:rFonts w:asciiTheme="majorHAnsi" w:hAnsiTheme="majorHAnsi"/>
                <w:b/>
                <w:sz w:val="18"/>
              </w:rPr>
            </w:pPr>
          </w:p>
          <w:p w14:paraId="374A94AB" w14:textId="77777777" w:rsidR="003A3F5A" w:rsidRDefault="003A3F5A">
            <w:pPr>
              <w:rPr>
                <w:rFonts w:asciiTheme="majorHAnsi" w:hAnsiTheme="majorHAnsi"/>
                <w:b/>
                <w:sz w:val="18"/>
              </w:rPr>
            </w:pPr>
            <w:r>
              <w:rPr>
                <w:rFonts w:asciiTheme="majorHAnsi" w:hAnsiTheme="majorHAnsi"/>
                <w:b/>
                <w:sz w:val="18"/>
              </w:rPr>
              <w:t>% Score = (a/b) x 100 = (_____________/_________) x 100 = __________%</w:t>
            </w:r>
          </w:p>
          <w:p w14:paraId="43363B1E" w14:textId="77777777" w:rsidR="003A3F5A" w:rsidRDefault="003A3F5A">
            <w:pPr>
              <w:rPr>
                <w:rFonts w:asciiTheme="majorHAnsi" w:hAnsiTheme="majorHAnsi"/>
                <w:b/>
                <w:sz w:val="18"/>
              </w:rPr>
            </w:pPr>
          </w:p>
          <w:p w14:paraId="1286B3F6" w14:textId="77777777" w:rsidR="003A3F5A" w:rsidRDefault="003A3F5A">
            <w:pPr>
              <w:spacing w:line="360" w:lineRule="auto"/>
              <w:rPr>
                <w:rFonts w:asciiTheme="majorHAnsi" w:hAnsiTheme="majorHAnsi"/>
                <w:b/>
                <w:sz w:val="18"/>
              </w:rPr>
            </w:pPr>
            <w:r>
              <w:rPr>
                <w:rFonts w:asciiTheme="majorHAnsi" w:hAnsiTheme="majorHAnsi"/>
                <w:b/>
                <w:sz w:val="18"/>
              </w:rPr>
              <w:t xml:space="preserve">Performance Level: </w:t>
            </w:r>
            <w:r>
              <w:rPr>
                <w:rFonts w:asciiTheme="majorHAnsi" w:hAnsiTheme="majorHAnsi"/>
                <w:b/>
                <w:sz w:val="18"/>
              </w:rPr>
              <w:tab/>
            </w:r>
          </w:p>
          <w:p w14:paraId="54B29179" w14:textId="7F249AE6" w:rsidR="003A3F5A" w:rsidRDefault="003A3F5A">
            <w:pPr>
              <w:rPr>
                <w:rFonts w:asciiTheme="majorHAnsi" w:hAnsiTheme="majorHAnsi"/>
                <w:b/>
                <w:sz w:val="18"/>
              </w:rPr>
            </w:pPr>
            <w:r>
              <w:rPr>
                <w:noProof/>
              </w:rPr>
              <mc:AlternateContent>
                <mc:Choice Requires="wps">
                  <w:drawing>
                    <wp:anchor distT="0" distB="0" distL="114300" distR="114300" simplePos="0" relativeHeight="251664384" behindDoc="0" locked="0" layoutInCell="1" allowOverlap="1" wp14:anchorId="63B8E934" wp14:editId="2469851E">
                      <wp:simplePos x="0" y="0"/>
                      <wp:positionH relativeFrom="column">
                        <wp:posOffset>2296160</wp:posOffset>
                      </wp:positionH>
                      <wp:positionV relativeFrom="paragraph">
                        <wp:posOffset>40640</wp:posOffset>
                      </wp:positionV>
                      <wp:extent cx="137160" cy="990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99060"/>
                              </a:xfrm>
                              <a:prstGeom prst="rect">
                                <a:avLst/>
                              </a:prstGeom>
                              <a:solidFill>
                                <a:srgbClr val="92D05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7DF65D" id="Rectangle 19" o:spid="_x0000_s1026" style="position:absolute;margin-left:180.8pt;margin-top:3.2pt;width:10.8pt;height: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" fillcolor="#92d050" strokecolor="windowText" strokeweight=".25pt"/>
                  </w:pict>
                </mc:Fallback>
              </mc:AlternateContent>
            </w:r>
            <w:r>
              <w:rPr>
                <w:noProof/>
              </w:rPr>
              <mc:AlternateContent>
                <mc:Choice Requires="wps">
                  <w:drawing>
                    <wp:anchor distT="0" distB="0" distL="114300" distR="114300" simplePos="0" relativeHeight="251663360" behindDoc="0" locked="0" layoutInCell="1" allowOverlap="1" wp14:anchorId="47D764A1" wp14:editId="2F2A6F6F">
                      <wp:simplePos x="0" y="0"/>
                      <wp:positionH relativeFrom="column">
                        <wp:posOffset>1564640</wp:posOffset>
                      </wp:positionH>
                      <wp:positionV relativeFrom="paragraph">
                        <wp:posOffset>29845</wp:posOffset>
                      </wp:positionV>
                      <wp:extent cx="137160" cy="990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99060"/>
                              </a:xfrm>
                              <a:prstGeom prst="rect">
                                <a:avLst/>
                              </a:prstGeom>
                              <a:solidFill>
                                <a:srgbClr val="FFFF0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944AB1" id="Rectangle 17" o:spid="_x0000_s1026" style="position:absolute;margin-left:123.2pt;margin-top:2.35pt;width:10.8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" fillcolor="yellow" strokecolor="windowText" strokeweight=".25pt"/>
                  </w:pict>
                </mc:Fallback>
              </mc:AlternateContent>
            </w:r>
            <w:r>
              <w:rPr>
                <w:noProof/>
              </w:rPr>
              <mc:AlternateContent>
                <mc:Choice Requires="wps">
                  <w:drawing>
                    <wp:anchor distT="0" distB="0" distL="114300" distR="114300" simplePos="0" relativeHeight="251662336" behindDoc="0" locked="0" layoutInCell="1" allowOverlap="1" wp14:anchorId="2D3C4E2E" wp14:editId="06000B77">
                      <wp:simplePos x="0" y="0"/>
                      <wp:positionH relativeFrom="column">
                        <wp:posOffset>848360</wp:posOffset>
                      </wp:positionH>
                      <wp:positionV relativeFrom="paragraph">
                        <wp:posOffset>32385</wp:posOffset>
                      </wp:positionV>
                      <wp:extent cx="137160" cy="990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37160" cy="99060"/>
                              </a:xfrm>
                              <a:prstGeom prst="rect">
                                <a:avLst/>
                              </a:prstGeom>
                              <a:solidFill>
                                <a:srgbClr val="F79646">
                                  <a:lumMod val="75000"/>
                                </a:srgb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8A5E12" id="Rectangle 16" o:spid="_x0000_s1026" style="position:absolute;margin-left:66.8pt;margin-top:2.55pt;width:10.8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" fillcolor="#e46c0a" strokecolor="windowText" strokeweight=".25pt"/>
                  </w:pict>
                </mc:Fallback>
              </mc:AlternateContent>
            </w:r>
            <w:r>
              <w:rPr>
                <w:noProof/>
              </w:rPr>
              <mc:AlternateContent>
                <mc:Choice Requires="wps">
                  <w:drawing>
                    <wp:anchor distT="0" distB="0" distL="114300" distR="114300" simplePos="0" relativeHeight="251661312" behindDoc="0" locked="0" layoutInCell="1" allowOverlap="1" wp14:anchorId="7D8FFE71" wp14:editId="7F93CBC5">
                      <wp:simplePos x="0" y="0"/>
                      <wp:positionH relativeFrom="column">
                        <wp:posOffset>128270</wp:posOffset>
                      </wp:positionH>
                      <wp:positionV relativeFrom="paragraph">
                        <wp:posOffset>32385</wp:posOffset>
                      </wp:positionV>
                      <wp:extent cx="137160" cy="99060"/>
                      <wp:effectExtent l="0" t="0" r="15240" b="15240"/>
                      <wp:wrapNone/>
                      <wp:docPr id="13" name="Rectangle 13"/>
                      <wp:cNvGraphicFramePr/>
                      <a:graphic xmlns:a="http://schemas.openxmlformats.org/drawingml/2006/main">
                        <a:graphicData uri="http://schemas.microsoft.com/office/word/2010/wordprocessingShape">
                          <wps:wsp>
                            <wps:cNvSpPr/>
                            <wps:spPr>
                              <a:xfrm>
                                <a:off x="0" y="0"/>
                                <a:ext cx="137160" cy="99060"/>
                              </a:xfrm>
                              <a:prstGeom prst="rect">
                                <a:avLst/>
                              </a:prstGeom>
                              <a:solidFill>
                                <a:srgbClr val="C00000"/>
                              </a:solidFill>
                              <a:ln w="3175" cap="flat" cmpd="sng" algn="ctr">
                                <a:solidFill>
                                  <a:sysClr val="windowText" lastClr="000000"/>
                                </a:solidFill>
                                <a:prstDash val="solid"/>
                              </a:ln>
                              <a:effectLst/>
                            </wps:spPr>
                            <wps:txbx>
                              <w:txbxContent>
                                <w:p w14:paraId="4E2FC2E9" w14:textId="77777777" w:rsidR="00166A8B" w:rsidRDefault="00166A8B" w:rsidP="003A3F5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8FFE71" id="Rectangle 13" o:spid="_x0000_s1027" style="position:absolute;margin-left:10.1pt;margin-top:2.55pt;width:10.8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" fillcolor="#c00000" strokecolor="windowText" strokeweight=".25pt">
                      <v:textbox>
                        <w:txbxContent>
                          <w:p w14:paraId="4E2FC2E9" w14:textId="77777777" w:rsidR="00166A8B" w:rsidRDefault="00166A8B" w:rsidP="003A3F5A">
                            <w:pPr>
                              <w:jc w:val="center"/>
                            </w:pPr>
                            <w:r>
                              <w:t xml:space="preserve">  </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18213D0C" wp14:editId="1860BC5B">
                      <wp:simplePos x="0" y="0"/>
                      <wp:positionH relativeFrom="column">
                        <wp:posOffset>2900680</wp:posOffset>
                      </wp:positionH>
                      <wp:positionV relativeFrom="paragraph">
                        <wp:posOffset>30480</wp:posOffset>
                      </wp:positionV>
                      <wp:extent cx="137160" cy="99060"/>
                      <wp:effectExtent l="0" t="0" r="15240" b="15240"/>
                      <wp:wrapNone/>
                      <wp:docPr id="5" name="Rectangle 5"/>
                      <wp:cNvGraphicFramePr/>
                      <a:graphic xmlns:a="http://schemas.openxmlformats.org/drawingml/2006/main">
                        <a:graphicData uri="http://schemas.microsoft.com/office/word/2010/wordprocessingShape">
                          <wps:wsp>
                            <wps:cNvSpPr/>
                            <wps:spPr>
                              <a:xfrm>
                                <a:off x="0" y="0"/>
                                <a:ext cx="137160" cy="99060"/>
                              </a:xfrm>
                              <a:prstGeom prst="rect">
                                <a:avLst/>
                              </a:prstGeom>
                              <a:solidFill>
                                <a:srgbClr val="00B05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6AF5CA" id="Rectangle 5" o:spid="_x0000_s1026" style="position:absolute;margin-left:228.4pt;margin-top:2.4pt;width:10.8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" fillcolor="#00b050" strokecolor="windowText" strokeweight=".25pt"/>
                  </w:pict>
                </mc:Fallback>
              </mc:AlternateContent>
            </w:r>
            <w:r>
              <w:rPr>
                <w:rFonts w:asciiTheme="majorHAnsi" w:hAnsiTheme="majorHAnsi"/>
                <w:b/>
                <w:sz w:val="18"/>
              </w:rPr>
              <w:t>0</w:t>
            </w:r>
            <w:r>
              <w:rPr>
                <w:rFonts w:asciiTheme="majorHAnsi" w:hAnsiTheme="majorHAnsi"/>
                <w:b/>
                <w:sz w:val="18"/>
              </w:rPr>
              <w:tab/>
              <w:t xml:space="preserve">        1</w:t>
            </w:r>
            <w:r>
              <w:rPr>
                <w:rFonts w:asciiTheme="majorHAnsi" w:hAnsiTheme="majorHAnsi"/>
                <w:b/>
                <w:sz w:val="18"/>
              </w:rPr>
              <w:tab/>
              <w:t xml:space="preserve">                2</w:t>
            </w:r>
            <w:r>
              <w:rPr>
                <w:rFonts w:asciiTheme="majorHAnsi" w:hAnsiTheme="majorHAnsi"/>
                <w:b/>
                <w:sz w:val="18"/>
              </w:rPr>
              <w:tab/>
              <w:t xml:space="preserve">          3</w:t>
            </w:r>
            <w:r>
              <w:rPr>
                <w:rFonts w:asciiTheme="majorHAnsi" w:hAnsiTheme="majorHAnsi"/>
                <w:b/>
                <w:sz w:val="18"/>
              </w:rPr>
              <w:tab/>
              <w:t xml:space="preserve">                4</w:t>
            </w:r>
          </w:p>
          <w:p w14:paraId="6183B622" w14:textId="77777777" w:rsidR="003A3F5A" w:rsidRDefault="003A3F5A">
            <w:pPr>
              <w:rPr>
                <w:rFonts w:asciiTheme="majorHAnsi" w:hAnsiTheme="majorHAnsi"/>
                <w:b/>
              </w:rPr>
            </w:pPr>
            <w:r>
              <w:rPr>
                <w:rFonts w:asciiTheme="majorHAnsi" w:hAnsiTheme="majorHAnsi"/>
                <w:b/>
                <w:sz w:val="18"/>
              </w:rPr>
              <w:t>(&lt;40%)    (40-59%)     (60-79%)     (89-90%)    (&gt;90%)</w:t>
            </w:r>
          </w:p>
        </w:tc>
      </w:tr>
      <w:tr w:rsidR="003A3F5A" w14:paraId="3DBA3674" w14:textId="77777777" w:rsidTr="003A3F5A">
        <w:trPr>
          <w:trHeight w:val="629"/>
        </w:trPr>
        <w:tc>
          <w:tcPr>
            <w:tcW w:w="3939" w:type="dxa"/>
            <w:tcBorders>
              <w:top w:val="single" w:sz="4" w:space="0" w:color="auto"/>
              <w:left w:val="single" w:sz="12" w:space="0" w:color="000000"/>
              <w:bottom w:val="single" w:sz="12" w:space="0" w:color="000000"/>
              <w:right w:val="single" w:sz="12" w:space="0" w:color="000000"/>
            </w:tcBorders>
            <w:hideMark/>
          </w:tcPr>
          <w:p w14:paraId="32FC5196" w14:textId="77777777" w:rsidR="003A3F5A" w:rsidRDefault="003A3F5A">
            <w:pPr>
              <w:rPr>
                <w:rFonts w:asciiTheme="majorHAnsi" w:hAnsiTheme="majorHAnsi"/>
                <w:sz w:val="20"/>
              </w:rPr>
            </w:pPr>
            <w:r>
              <w:rPr>
                <w:rFonts w:asciiTheme="majorHAnsi" w:hAnsiTheme="majorHAnsi"/>
                <w:sz w:val="20"/>
              </w:rPr>
              <w:t>Staff Audited Name:</w:t>
            </w:r>
          </w:p>
        </w:tc>
        <w:tc>
          <w:tcPr>
            <w:tcW w:w="0" w:type="auto"/>
            <w:vMerge/>
            <w:tcBorders>
              <w:top w:val="nil"/>
              <w:left w:val="single" w:sz="12" w:space="0" w:color="000000"/>
              <w:bottom w:val="nil"/>
              <w:right w:val="single" w:sz="12" w:space="0" w:color="auto"/>
            </w:tcBorders>
            <w:vAlign w:val="center"/>
            <w:hideMark/>
          </w:tcPr>
          <w:p w14:paraId="14D2ABAE" w14:textId="77777777" w:rsidR="003A3F5A" w:rsidRDefault="003A3F5A">
            <w:pPr>
              <w:rPr>
                <w:rFonts w:asciiTheme="majorHAnsi" w:hAnsiTheme="majorHAnsi"/>
                <w:b/>
              </w:rPr>
            </w:pPr>
          </w:p>
        </w:tc>
        <w:tc>
          <w:tcPr>
            <w:tcW w:w="3617" w:type="dxa"/>
            <w:tcBorders>
              <w:top w:val="single" w:sz="4" w:space="0" w:color="auto"/>
              <w:left w:val="single" w:sz="12" w:space="0" w:color="auto"/>
              <w:bottom w:val="single" w:sz="12" w:space="0" w:color="auto"/>
              <w:right w:val="single" w:sz="12" w:space="0" w:color="auto"/>
            </w:tcBorders>
            <w:hideMark/>
          </w:tcPr>
          <w:p w14:paraId="7110F0EC" w14:textId="77777777" w:rsidR="003A3F5A" w:rsidRDefault="003A3F5A">
            <w:pPr>
              <w:rPr>
                <w:rFonts w:asciiTheme="majorHAnsi" w:hAnsiTheme="majorHAnsi"/>
                <w:sz w:val="20"/>
              </w:rPr>
            </w:pPr>
            <w:r>
              <w:rPr>
                <w:rFonts w:asciiTheme="majorHAnsi" w:hAnsiTheme="majorHAnsi"/>
                <w:sz w:val="20"/>
              </w:rPr>
              <w:t>Duration of Audit:</w:t>
            </w:r>
          </w:p>
        </w:tc>
        <w:tc>
          <w:tcPr>
            <w:tcW w:w="0" w:type="auto"/>
            <w:vMerge/>
            <w:tcBorders>
              <w:top w:val="nil"/>
              <w:left w:val="single" w:sz="12" w:space="0" w:color="auto"/>
              <w:bottom w:val="nil"/>
              <w:right w:val="single" w:sz="12" w:space="0" w:color="auto"/>
            </w:tcBorders>
            <w:vAlign w:val="center"/>
            <w:hideMark/>
          </w:tcPr>
          <w:p w14:paraId="31F78F36" w14:textId="77777777" w:rsidR="003A3F5A" w:rsidRDefault="003A3F5A">
            <w:pPr>
              <w:rPr>
                <w:rFonts w:asciiTheme="majorHAnsi" w:hAnsiTheme="majorHAnsi"/>
              </w:rPr>
            </w:pPr>
          </w:p>
        </w:tc>
        <w:tc>
          <w:tcPr>
            <w:tcW w:w="0" w:type="auto"/>
            <w:gridSpan w:val="10"/>
            <w:vMerge/>
            <w:tcBorders>
              <w:top w:val="single" w:sz="4" w:space="0" w:color="auto"/>
              <w:left w:val="single" w:sz="12" w:space="0" w:color="auto"/>
              <w:bottom w:val="single" w:sz="12" w:space="0" w:color="auto"/>
              <w:right w:val="single" w:sz="12" w:space="0" w:color="auto"/>
            </w:tcBorders>
            <w:vAlign w:val="center"/>
            <w:hideMark/>
          </w:tcPr>
          <w:p w14:paraId="013DDFAA" w14:textId="77777777" w:rsidR="003A3F5A" w:rsidRDefault="003A3F5A">
            <w:pPr>
              <w:rPr>
                <w:rFonts w:asciiTheme="majorHAnsi" w:hAnsiTheme="majorHAnsi"/>
                <w:b/>
              </w:rPr>
            </w:pPr>
          </w:p>
        </w:tc>
      </w:tr>
    </w:tbl>
    <w:tbl>
      <w:tblPr>
        <w:tblStyle w:val="TableGrid"/>
        <w:tblpPr w:leftFromText="180" w:rightFromText="180" w:vertAnchor="text" w:horzAnchor="page" w:tblpX="646" w:tblpY="362"/>
        <w:tblW w:w="14665" w:type="dxa"/>
        <w:tblLook w:val="04A0" w:firstRow="1" w:lastRow="0" w:firstColumn="1" w:lastColumn="0" w:noHBand="0" w:noVBand="1"/>
      </w:tblPr>
      <w:tblGrid>
        <w:gridCol w:w="985"/>
        <w:gridCol w:w="2970"/>
        <w:gridCol w:w="2970"/>
        <w:gridCol w:w="1363"/>
        <w:gridCol w:w="1228"/>
        <w:gridCol w:w="2431"/>
        <w:gridCol w:w="2718"/>
      </w:tblGrid>
      <w:tr w:rsidR="003A3F5A" w14:paraId="344BB3A2" w14:textId="77777777" w:rsidTr="003A3F5A">
        <w:trPr>
          <w:trHeight w:val="467"/>
        </w:trPr>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2BC7D4BD" w14:textId="77777777" w:rsidR="003A3F5A" w:rsidRDefault="003A3F5A">
            <w:pPr>
              <w:jc w:val="center"/>
              <w:rPr>
                <w:rFonts w:asciiTheme="majorHAnsi" w:hAnsiTheme="majorHAnsi"/>
                <w:b/>
              </w:rPr>
            </w:pPr>
            <w:r>
              <w:rPr>
                <w:rFonts w:asciiTheme="majorHAnsi" w:hAnsiTheme="majorHAnsi"/>
                <w:b/>
              </w:rPr>
              <w:t>Section No.</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14:paraId="2C391860" w14:textId="77777777" w:rsidR="003A3F5A" w:rsidRDefault="003A3F5A">
            <w:pPr>
              <w:jc w:val="center"/>
              <w:rPr>
                <w:rFonts w:asciiTheme="majorHAnsi" w:hAnsiTheme="majorHAnsi"/>
                <w:b/>
              </w:rPr>
            </w:pPr>
            <w:r>
              <w:rPr>
                <w:rFonts w:asciiTheme="majorHAnsi" w:hAnsiTheme="majorHAnsi"/>
                <w:b/>
              </w:rPr>
              <w:t xml:space="preserve">Deficiency/Issue observed </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14:paraId="2568D9D1" w14:textId="77777777" w:rsidR="003A3F5A" w:rsidRDefault="003A3F5A">
            <w:pPr>
              <w:jc w:val="center"/>
              <w:rPr>
                <w:rFonts w:asciiTheme="majorHAnsi" w:hAnsiTheme="majorHAnsi"/>
                <w:b/>
              </w:rPr>
            </w:pPr>
            <w:r>
              <w:rPr>
                <w:rFonts w:asciiTheme="majorHAnsi" w:hAnsiTheme="majorHAnsi"/>
                <w:b/>
              </w:rPr>
              <w:t>Auditor’s</w:t>
            </w:r>
          </w:p>
          <w:p w14:paraId="4278F095" w14:textId="77777777" w:rsidR="003A3F5A" w:rsidRDefault="003A3F5A">
            <w:pPr>
              <w:jc w:val="center"/>
              <w:rPr>
                <w:rFonts w:asciiTheme="majorHAnsi" w:hAnsiTheme="majorHAnsi"/>
              </w:rPr>
            </w:pPr>
            <w:r>
              <w:rPr>
                <w:rFonts w:asciiTheme="majorHAnsi" w:hAnsiTheme="majorHAnsi"/>
                <w:b/>
              </w:rPr>
              <w:t xml:space="preserve">Comments </w:t>
            </w:r>
          </w:p>
        </w:tc>
        <w:tc>
          <w:tcPr>
            <w:tcW w:w="2591" w:type="dxa"/>
            <w:gridSpan w:val="2"/>
            <w:tcBorders>
              <w:top w:val="single" w:sz="4" w:space="0" w:color="auto"/>
              <w:left w:val="single" w:sz="4" w:space="0" w:color="auto"/>
              <w:bottom w:val="single" w:sz="4" w:space="0" w:color="auto"/>
              <w:right w:val="single" w:sz="4" w:space="0" w:color="auto"/>
            </w:tcBorders>
            <w:vAlign w:val="center"/>
            <w:hideMark/>
          </w:tcPr>
          <w:p w14:paraId="34B24CCF" w14:textId="77777777" w:rsidR="003A3F5A" w:rsidRDefault="003A3F5A">
            <w:pPr>
              <w:jc w:val="center"/>
              <w:rPr>
                <w:rFonts w:asciiTheme="majorHAnsi" w:hAnsiTheme="majorHAnsi"/>
                <w:b/>
              </w:rPr>
            </w:pPr>
            <w:r>
              <w:rPr>
                <w:rFonts w:asciiTheme="majorHAnsi" w:hAnsiTheme="majorHAnsi"/>
                <w:b/>
              </w:rPr>
              <w:t>Correction Actions</w:t>
            </w:r>
          </w:p>
        </w:tc>
        <w:tc>
          <w:tcPr>
            <w:tcW w:w="5149" w:type="dxa"/>
            <w:gridSpan w:val="2"/>
            <w:tcBorders>
              <w:top w:val="single" w:sz="4" w:space="0" w:color="auto"/>
              <w:left w:val="single" w:sz="4" w:space="0" w:color="auto"/>
              <w:bottom w:val="single" w:sz="4" w:space="0" w:color="auto"/>
              <w:right w:val="single" w:sz="4" w:space="0" w:color="auto"/>
            </w:tcBorders>
            <w:vAlign w:val="center"/>
            <w:hideMark/>
          </w:tcPr>
          <w:p w14:paraId="37398262" w14:textId="77777777" w:rsidR="003A3F5A" w:rsidRDefault="003A3F5A">
            <w:pPr>
              <w:ind w:right="-365"/>
              <w:jc w:val="center"/>
              <w:rPr>
                <w:rFonts w:asciiTheme="majorHAnsi" w:hAnsiTheme="majorHAnsi"/>
                <w:b/>
              </w:rPr>
            </w:pPr>
            <w:r>
              <w:rPr>
                <w:rFonts w:asciiTheme="majorHAnsi" w:hAnsiTheme="majorHAnsi"/>
                <w:b/>
              </w:rPr>
              <w:t>Recommendations</w:t>
            </w:r>
          </w:p>
        </w:tc>
      </w:tr>
      <w:tr w:rsidR="003A3F5A" w14:paraId="51F07684" w14:textId="77777777" w:rsidTr="003A3F5A">
        <w:trPr>
          <w:trHeight w:val="3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371302" w14:textId="77777777" w:rsidR="003A3F5A" w:rsidRDefault="003A3F5A">
            <w:pPr>
              <w:rPr>
                <w:rFonts w:asciiTheme="majorHAnsi" w:hAnsiTheme="maj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126AA" w14:textId="77777777" w:rsidR="003A3F5A" w:rsidRDefault="003A3F5A">
            <w:pPr>
              <w:rPr>
                <w:rFonts w:asciiTheme="majorHAnsi" w:hAnsiTheme="majorHAns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53A06" w14:textId="77777777" w:rsidR="003A3F5A" w:rsidRDefault="003A3F5A">
            <w:pPr>
              <w:rPr>
                <w:rFonts w:asciiTheme="majorHAnsi" w:hAnsiTheme="majorHAnsi"/>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15DFD22C" w14:textId="77777777" w:rsidR="003A3F5A" w:rsidRDefault="003A3F5A">
            <w:pPr>
              <w:jc w:val="center"/>
              <w:rPr>
                <w:rFonts w:asciiTheme="majorHAnsi" w:hAnsiTheme="majorHAnsi"/>
                <w:b/>
              </w:rPr>
            </w:pPr>
            <w:r>
              <w:rPr>
                <w:rFonts w:asciiTheme="majorHAnsi" w:hAnsiTheme="majorHAnsi"/>
                <w:b/>
              </w:rPr>
              <w:t>Immediate</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68E9B3B" w14:textId="77777777" w:rsidR="003A3F5A" w:rsidRDefault="003A3F5A">
            <w:pPr>
              <w:jc w:val="center"/>
              <w:rPr>
                <w:rFonts w:asciiTheme="majorHAnsi" w:hAnsiTheme="majorHAnsi"/>
                <w:b/>
              </w:rPr>
            </w:pPr>
            <w:r>
              <w:rPr>
                <w:rFonts w:asciiTheme="majorHAnsi" w:hAnsiTheme="majorHAnsi"/>
                <w:b/>
              </w:rPr>
              <w:t>Follow up</w:t>
            </w:r>
          </w:p>
        </w:tc>
        <w:tc>
          <w:tcPr>
            <w:tcW w:w="2431" w:type="dxa"/>
            <w:tcBorders>
              <w:top w:val="single" w:sz="4" w:space="0" w:color="auto"/>
              <w:left w:val="single" w:sz="4" w:space="0" w:color="auto"/>
              <w:bottom w:val="single" w:sz="4" w:space="0" w:color="auto"/>
              <w:right w:val="single" w:sz="4" w:space="0" w:color="auto"/>
            </w:tcBorders>
            <w:vAlign w:val="center"/>
            <w:hideMark/>
          </w:tcPr>
          <w:p w14:paraId="67E5F794" w14:textId="77777777" w:rsidR="003A3F5A" w:rsidRDefault="003A3F5A">
            <w:pPr>
              <w:jc w:val="center"/>
              <w:rPr>
                <w:rFonts w:asciiTheme="majorHAnsi" w:hAnsiTheme="majorHAnsi"/>
                <w:b/>
              </w:rPr>
            </w:pPr>
            <w:r>
              <w:rPr>
                <w:rFonts w:asciiTheme="majorHAnsi" w:hAnsiTheme="majorHAnsi"/>
                <w:b/>
              </w:rPr>
              <w:t>Actions</w:t>
            </w:r>
          </w:p>
        </w:tc>
        <w:tc>
          <w:tcPr>
            <w:tcW w:w="2718" w:type="dxa"/>
            <w:tcBorders>
              <w:top w:val="single" w:sz="4" w:space="0" w:color="auto"/>
              <w:left w:val="single" w:sz="4" w:space="0" w:color="auto"/>
              <w:bottom w:val="single" w:sz="4" w:space="0" w:color="auto"/>
              <w:right w:val="single" w:sz="4" w:space="0" w:color="auto"/>
            </w:tcBorders>
            <w:vAlign w:val="center"/>
            <w:hideMark/>
          </w:tcPr>
          <w:p w14:paraId="7C57DE1A" w14:textId="77777777" w:rsidR="003A3F5A" w:rsidRDefault="003A3F5A">
            <w:pPr>
              <w:jc w:val="center"/>
              <w:rPr>
                <w:rFonts w:asciiTheme="majorHAnsi" w:hAnsiTheme="majorHAnsi"/>
                <w:b/>
              </w:rPr>
            </w:pPr>
            <w:r>
              <w:rPr>
                <w:rFonts w:asciiTheme="majorHAnsi" w:hAnsiTheme="majorHAnsi"/>
                <w:b/>
              </w:rPr>
              <w:t>Timeline / Person responsible</w:t>
            </w:r>
          </w:p>
        </w:tc>
      </w:tr>
      <w:tr w:rsidR="003A3F5A" w14:paraId="4E5CBC77" w14:textId="77777777" w:rsidTr="003A3F5A">
        <w:trPr>
          <w:trHeight w:val="265"/>
        </w:trPr>
        <w:tc>
          <w:tcPr>
            <w:tcW w:w="985" w:type="dxa"/>
            <w:tcBorders>
              <w:top w:val="single" w:sz="4" w:space="0" w:color="auto"/>
              <w:left w:val="single" w:sz="4" w:space="0" w:color="auto"/>
              <w:bottom w:val="single" w:sz="4" w:space="0" w:color="auto"/>
              <w:right w:val="single" w:sz="4" w:space="0" w:color="auto"/>
            </w:tcBorders>
          </w:tcPr>
          <w:p w14:paraId="10FF9586"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3817FAEA"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0B01B68E" w14:textId="77777777" w:rsidR="003A3F5A" w:rsidRDefault="003A3F5A">
            <w:pPr>
              <w:rPr>
                <w:rFonts w:asciiTheme="majorHAnsi" w:hAnsiTheme="majorHAnsi"/>
              </w:rPr>
            </w:pPr>
          </w:p>
        </w:tc>
        <w:tc>
          <w:tcPr>
            <w:tcW w:w="1363" w:type="dxa"/>
            <w:tcBorders>
              <w:top w:val="single" w:sz="4" w:space="0" w:color="auto"/>
              <w:left w:val="single" w:sz="4" w:space="0" w:color="auto"/>
              <w:bottom w:val="single" w:sz="4" w:space="0" w:color="auto"/>
              <w:right w:val="single" w:sz="4" w:space="0" w:color="auto"/>
            </w:tcBorders>
          </w:tcPr>
          <w:p w14:paraId="5BC52D5E" w14:textId="77777777" w:rsidR="003A3F5A" w:rsidRDefault="003A3F5A">
            <w:pPr>
              <w:rPr>
                <w:rFonts w:asciiTheme="majorHAnsi" w:hAnsiTheme="majorHAnsi"/>
              </w:rPr>
            </w:pPr>
          </w:p>
          <w:p w14:paraId="366A4970" w14:textId="77777777" w:rsidR="003A3F5A" w:rsidRDefault="003A3F5A">
            <w:pPr>
              <w:rPr>
                <w:rFonts w:asciiTheme="majorHAnsi" w:hAnsiTheme="majorHAnsi"/>
              </w:rPr>
            </w:pPr>
          </w:p>
        </w:tc>
        <w:tc>
          <w:tcPr>
            <w:tcW w:w="1228" w:type="dxa"/>
            <w:tcBorders>
              <w:top w:val="single" w:sz="4" w:space="0" w:color="auto"/>
              <w:left w:val="single" w:sz="4" w:space="0" w:color="auto"/>
              <w:bottom w:val="single" w:sz="4" w:space="0" w:color="auto"/>
              <w:right w:val="single" w:sz="4" w:space="0" w:color="auto"/>
            </w:tcBorders>
          </w:tcPr>
          <w:p w14:paraId="269022CF" w14:textId="77777777" w:rsidR="003A3F5A" w:rsidRDefault="003A3F5A">
            <w:pPr>
              <w:rPr>
                <w:rFonts w:asciiTheme="majorHAnsi" w:hAnsiTheme="majorHAnsi"/>
              </w:rPr>
            </w:pPr>
          </w:p>
        </w:tc>
        <w:tc>
          <w:tcPr>
            <w:tcW w:w="2431" w:type="dxa"/>
            <w:tcBorders>
              <w:top w:val="single" w:sz="4" w:space="0" w:color="auto"/>
              <w:left w:val="single" w:sz="4" w:space="0" w:color="auto"/>
              <w:bottom w:val="single" w:sz="4" w:space="0" w:color="auto"/>
              <w:right w:val="single" w:sz="4" w:space="0" w:color="auto"/>
            </w:tcBorders>
          </w:tcPr>
          <w:p w14:paraId="02941FDE" w14:textId="77777777" w:rsidR="003A3F5A" w:rsidRDefault="003A3F5A">
            <w:pPr>
              <w:rPr>
                <w:rFonts w:asciiTheme="majorHAnsi" w:hAnsiTheme="majorHAnsi"/>
              </w:rPr>
            </w:pPr>
          </w:p>
        </w:tc>
        <w:tc>
          <w:tcPr>
            <w:tcW w:w="2718" w:type="dxa"/>
            <w:tcBorders>
              <w:top w:val="single" w:sz="4" w:space="0" w:color="auto"/>
              <w:left w:val="single" w:sz="4" w:space="0" w:color="auto"/>
              <w:bottom w:val="single" w:sz="4" w:space="0" w:color="auto"/>
              <w:right w:val="single" w:sz="4" w:space="0" w:color="auto"/>
            </w:tcBorders>
          </w:tcPr>
          <w:p w14:paraId="079731C3" w14:textId="77777777" w:rsidR="003A3F5A" w:rsidRDefault="003A3F5A">
            <w:pPr>
              <w:rPr>
                <w:rFonts w:asciiTheme="majorHAnsi" w:hAnsiTheme="majorHAnsi"/>
              </w:rPr>
            </w:pPr>
          </w:p>
        </w:tc>
      </w:tr>
      <w:tr w:rsidR="003A3F5A" w14:paraId="4A60FD98" w14:textId="77777777" w:rsidTr="003A3F5A">
        <w:trPr>
          <w:trHeight w:val="559"/>
        </w:trPr>
        <w:tc>
          <w:tcPr>
            <w:tcW w:w="985" w:type="dxa"/>
            <w:tcBorders>
              <w:top w:val="single" w:sz="4" w:space="0" w:color="auto"/>
              <w:left w:val="single" w:sz="4" w:space="0" w:color="auto"/>
              <w:bottom w:val="single" w:sz="4" w:space="0" w:color="auto"/>
              <w:right w:val="single" w:sz="4" w:space="0" w:color="auto"/>
            </w:tcBorders>
          </w:tcPr>
          <w:p w14:paraId="56B6FBA9"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44E1562A"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13B365F2" w14:textId="77777777" w:rsidR="003A3F5A" w:rsidRDefault="003A3F5A">
            <w:pPr>
              <w:rPr>
                <w:rFonts w:asciiTheme="majorHAnsi" w:hAnsiTheme="majorHAnsi"/>
              </w:rPr>
            </w:pPr>
          </w:p>
        </w:tc>
        <w:tc>
          <w:tcPr>
            <w:tcW w:w="1363" w:type="dxa"/>
            <w:tcBorders>
              <w:top w:val="single" w:sz="4" w:space="0" w:color="auto"/>
              <w:left w:val="single" w:sz="4" w:space="0" w:color="auto"/>
              <w:bottom w:val="single" w:sz="4" w:space="0" w:color="auto"/>
              <w:right w:val="single" w:sz="4" w:space="0" w:color="auto"/>
            </w:tcBorders>
          </w:tcPr>
          <w:p w14:paraId="645AC2D6" w14:textId="77777777" w:rsidR="003A3F5A" w:rsidRDefault="003A3F5A">
            <w:pPr>
              <w:rPr>
                <w:rFonts w:asciiTheme="majorHAnsi" w:hAnsiTheme="majorHAnsi"/>
              </w:rPr>
            </w:pPr>
          </w:p>
        </w:tc>
        <w:tc>
          <w:tcPr>
            <w:tcW w:w="1228" w:type="dxa"/>
            <w:tcBorders>
              <w:top w:val="single" w:sz="4" w:space="0" w:color="auto"/>
              <w:left w:val="single" w:sz="4" w:space="0" w:color="auto"/>
              <w:bottom w:val="single" w:sz="4" w:space="0" w:color="auto"/>
              <w:right w:val="single" w:sz="4" w:space="0" w:color="auto"/>
            </w:tcBorders>
          </w:tcPr>
          <w:p w14:paraId="08F1885A" w14:textId="77777777" w:rsidR="003A3F5A" w:rsidRDefault="003A3F5A">
            <w:pPr>
              <w:rPr>
                <w:rFonts w:asciiTheme="majorHAnsi" w:hAnsiTheme="majorHAnsi"/>
              </w:rPr>
            </w:pPr>
          </w:p>
        </w:tc>
        <w:tc>
          <w:tcPr>
            <w:tcW w:w="2431" w:type="dxa"/>
            <w:tcBorders>
              <w:top w:val="single" w:sz="4" w:space="0" w:color="auto"/>
              <w:left w:val="single" w:sz="4" w:space="0" w:color="auto"/>
              <w:bottom w:val="single" w:sz="4" w:space="0" w:color="auto"/>
              <w:right w:val="single" w:sz="4" w:space="0" w:color="auto"/>
            </w:tcBorders>
          </w:tcPr>
          <w:p w14:paraId="35089ACB" w14:textId="77777777" w:rsidR="003A3F5A" w:rsidRDefault="003A3F5A">
            <w:pPr>
              <w:rPr>
                <w:rFonts w:asciiTheme="majorHAnsi" w:hAnsiTheme="majorHAnsi"/>
              </w:rPr>
            </w:pPr>
          </w:p>
        </w:tc>
        <w:tc>
          <w:tcPr>
            <w:tcW w:w="2718" w:type="dxa"/>
            <w:tcBorders>
              <w:top w:val="single" w:sz="4" w:space="0" w:color="auto"/>
              <w:left w:val="single" w:sz="4" w:space="0" w:color="auto"/>
              <w:bottom w:val="single" w:sz="4" w:space="0" w:color="auto"/>
              <w:right w:val="single" w:sz="4" w:space="0" w:color="auto"/>
            </w:tcBorders>
          </w:tcPr>
          <w:p w14:paraId="26273D22" w14:textId="77777777" w:rsidR="003A3F5A" w:rsidRDefault="003A3F5A">
            <w:pPr>
              <w:rPr>
                <w:rFonts w:asciiTheme="majorHAnsi" w:hAnsiTheme="majorHAnsi"/>
              </w:rPr>
            </w:pPr>
          </w:p>
        </w:tc>
      </w:tr>
      <w:tr w:rsidR="003A3F5A" w14:paraId="6FC0A419" w14:textId="77777777" w:rsidTr="003A3F5A">
        <w:trPr>
          <w:trHeight w:val="449"/>
        </w:trPr>
        <w:tc>
          <w:tcPr>
            <w:tcW w:w="985" w:type="dxa"/>
            <w:tcBorders>
              <w:top w:val="single" w:sz="4" w:space="0" w:color="auto"/>
              <w:left w:val="single" w:sz="4" w:space="0" w:color="auto"/>
              <w:bottom w:val="single" w:sz="4" w:space="0" w:color="auto"/>
              <w:right w:val="single" w:sz="4" w:space="0" w:color="auto"/>
            </w:tcBorders>
          </w:tcPr>
          <w:p w14:paraId="05ED8B8F"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050FB08A"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45F44B77" w14:textId="77777777" w:rsidR="003A3F5A" w:rsidRDefault="003A3F5A">
            <w:pPr>
              <w:rPr>
                <w:rFonts w:asciiTheme="majorHAnsi" w:hAnsiTheme="majorHAnsi"/>
              </w:rPr>
            </w:pPr>
          </w:p>
        </w:tc>
        <w:tc>
          <w:tcPr>
            <w:tcW w:w="1363" w:type="dxa"/>
            <w:tcBorders>
              <w:top w:val="single" w:sz="4" w:space="0" w:color="auto"/>
              <w:left w:val="single" w:sz="4" w:space="0" w:color="auto"/>
              <w:bottom w:val="single" w:sz="4" w:space="0" w:color="auto"/>
              <w:right w:val="single" w:sz="4" w:space="0" w:color="auto"/>
            </w:tcBorders>
          </w:tcPr>
          <w:p w14:paraId="47FFE9F3" w14:textId="77777777" w:rsidR="003A3F5A" w:rsidRDefault="003A3F5A">
            <w:pPr>
              <w:rPr>
                <w:rFonts w:asciiTheme="majorHAnsi" w:hAnsiTheme="majorHAnsi"/>
              </w:rPr>
            </w:pPr>
          </w:p>
        </w:tc>
        <w:tc>
          <w:tcPr>
            <w:tcW w:w="1228" w:type="dxa"/>
            <w:tcBorders>
              <w:top w:val="single" w:sz="4" w:space="0" w:color="auto"/>
              <w:left w:val="single" w:sz="4" w:space="0" w:color="auto"/>
              <w:bottom w:val="single" w:sz="4" w:space="0" w:color="auto"/>
              <w:right w:val="single" w:sz="4" w:space="0" w:color="auto"/>
            </w:tcBorders>
          </w:tcPr>
          <w:p w14:paraId="3FBEE153" w14:textId="77777777" w:rsidR="003A3F5A" w:rsidRDefault="003A3F5A">
            <w:pPr>
              <w:rPr>
                <w:rFonts w:asciiTheme="majorHAnsi" w:hAnsiTheme="majorHAnsi"/>
              </w:rPr>
            </w:pPr>
          </w:p>
        </w:tc>
        <w:tc>
          <w:tcPr>
            <w:tcW w:w="2431" w:type="dxa"/>
            <w:tcBorders>
              <w:top w:val="single" w:sz="4" w:space="0" w:color="auto"/>
              <w:left w:val="single" w:sz="4" w:space="0" w:color="auto"/>
              <w:bottom w:val="single" w:sz="4" w:space="0" w:color="auto"/>
              <w:right w:val="single" w:sz="4" w:space="0" w:color="auto"/>
            </w:tcBorders>
          </w:tcPr>
          <w:p w14:paraId="18D70306" w14:textId="77777777" w:rsidR="003A3F5A" w:rsidRDefault="003A3F5A">
            <w:pPr>
              <w:rPr>
                <w:rFonts w:asciiTheme="majorHAnsi" w:hAnsiTheme="majorHAnsi"/>
              </w:rPr>
            </w:pPr>
          </w:p>
        </w:tc>
        <w:tc>
          <w:tcPr>
            <w:tcW w:w="2718" w:type="dxa"/>
            <w:tcBorders>
              <w:top w:val="single" w:sz="4" w:space="0" w:color="auto"/>
              <w:left w:val="single" w:sz="4" w:space="0" w:color="auto"/>
              <w:bottom w:val="single" w:sz="4" w:space="0" w:color="auto"/>
              <w:right w:val="single" w:sz="4" w:space="0" w:color="auto"/>
            </w:tcBorders>
          </w:tcPr>
          <w:p w14:paraId="0B9BB6CE" w14:textId="77777777" w:rsidR="003A3F5A" w:rsidRDefault="003A3F5A">
            <w:pPr>
              <w:rPr>
                <w:rFonts w:asciiTheme="majorHAnsi" w:hAnsiTheme="majorHAnsi"/>
              </w:rPr>
            </w:pPr>
          </w:p>
        </w:tc>
      </w:tr>
      <w:tr w:rsidR="003A3F5A" w14:paraId="3EBB95D8" w14:textId="77777777" w:rsidTr="003A3F5A">
        <w:trPr>
          <w:trHeight w:val="513"/>
        </w:trPr>
        <w:tc>
          <w:tcPr>
            <w:tcW w:w="985" w:type="dxa"/>
            <w:tcBorders>
              <w:top w:val="single" w:sz="4" w:space="0" w:color="auto"/>
              <w:left w:val="single" w:sz="4" w:space="0" w:color="auto"/>
              <w:bottom w:val="single" w:sz="4" w:space="0" w:color="auto"/>
              <w:right w:val="single" w:sz="4" w:space="0" w:color="auto"/>
            </w:tcBorders>
          </w:tcPr>
          <w:p w14:paraId="4C6433D0"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3B249F95"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070AFBFC" w14:textId="77777777" w:rsidR="003A3F5A" w:rsidRDefault="003A3F5A">
            <w:pPr>
              <w:rPr>
                <w:rFonts w:asciiTheme="majorHAnsi" w:hAnsiTheme="majorHAnsi"/>
              </w:rPr>
            </w:pPr>
          </w:p>
        </w:tc>
        <w:tc>
          <w:tcPr>
            <w:tcW w:w="1363" w:type="dxa"/>
            <w:tcBorders>
              <w:top w:val="single" w:sz="4" w:space="0" w:color="auto"/>
              <w:left w:val="single" w:sz="4" w:space="0" w:color="auto"/>
              <w:bottom w:val="single" w:sz="4" w:space="0" w:color="auto"/>
              <w:right w:val="single" w:sz="4" w:space="0" w:color="auto"/>
            </w:tcBorders>
          </w:tcPr>
          <w:p w14:paraId="4B71B8C1" w14:textId="77777777" w:rsidR="003A3F5A" w:rsidRDefault="003A3F5A">
            <w:pPr>
              <w:rPr>
                <w:rFonts w:asciiTheme="majorHAnsi" w:hAnsiTheme="majorHAnsi"/>
              </w:rPr>
            </w:pPr>
          </w:p>
        </w:tc>
        <w:tc>
          <w:tcPr>
            <w:tcW w:w="1228" w:type="dxa"/>
            <w:tcBorders>
              <w:top w:val="single" w:sz="4" w:space="0" w:color="auto"/>
              <w:left w:val="single" w:sz="4" w:space="0" w:color="auto"/>
              <w:bottom w:val="single" w:sz="4" w:space="0" w:color="auto"/>
              <w:right w:val="single" w:sz="4" w:space="0" w:color="auto"/>
            </w:tcBorders>
          </w:tcPr>
          <w:p w14:paraId="64C9A585" w14:textId="77777777" w:rsidR="003A3F5A" w:rsidRDefault="003A3F5A">
            <w:pPr>
              <w:rPr>
                <w:rFonts w:asciiTheme="majorHAnsi" w:hAnsiTheme="majorHAnsi"/>
              </w:rPr>
            </w:pPr>
          </w:p>
        </w:tc>
        <w:tc>
          <w:tcPr>
            <w:tcW w:w="2431" w:type="dxa"/>
            <w:tcBorders>
              <w:top w:val="single" w:sz="4" w:space="0" w:color="auto"/>
              <w:left w:val="single" w:sz="4" w:space="0" w:color="auto"/>
              <w:bottom w:val="single" w:sz="4" w:space="0" w:color="auto"/>
              <w:right w:val="single" w:sz="4" w:space="0" w:color="auto"/>
            </w:tcBorders>
          </w:tcPr>
          <w:p w14:paraId="26DFBE41" w14:textId="77777777" w:rsidR="003A3F5A" w:rsidRDefault="003A3F5A">
            <w:pPr>
              <w:rPr>
                <w:rFonts w:asciiTheme="majorHAnsi" w:hAnsiTheme="majorHAnsi"/>
              </w:rPr>
            </w:pPr>
          </w:p>
        </w:tc>
        <w:tc>
          <w:tcPr>
            <w:tcW w:w="2718" w:type="dxa"/>
            <w:tcBorders>
              <w:top w:val="single" w:sz="4" w:space="0" w:color="auto"/>
              <w:left w:val="single" w:sz="4" w:space="0" w:color="auto"/>
              <w:bottom w:val="single" w:sz="4" w:space="0" w:color="auto"/>
              <w:right w:val="single" w:sz="4" w:space="0" w:color="auto"/>
            </w:tcBorders>
          </w:tcPr>
          <w:p w14:paraId="70927C68" w14:textId="77777777" w:rsidR="003A3F5A" w:rsidRDefault="003A3F5A">
            <w:pPr>
              <w:rPr>
                <w:rFonts w:asciiTheme="majorHAnsi" w:hAnsiTheme="majorHAnsi"/>
              </w:rPr>
            </w:pPr>
          </w:p>
        </w:tc>
      </w:tr>
      <w:tr w:rsidR="003A3F5A" w14:paraId="679A8595" w14:textId="77777777" w:rsidTr="003A3F5A">
        <w:trPr>
          <w:trHeight w:val="513"/>
        </w:trPr>
        <w:tc>
          <w:tcPr>
            <w:tcW w:w="985" w:type="dxa"/>
            <w:tcBorders>
              <w:top w:val="single" w:sz="4" w:space="0" w:color="auto"/>
              <w:left w:val="single" w:sz="4" w:space="0" w:color="auto"/>
              <w:bottom w:val="single" w:sz="4" w:space="0" w:color="auto"/>
              <w:right w:val="single" w:sz="4" w:space="0" w:color="auto"/>
            </w:tcBorders>
          </w:tcPr>
          <w:p w14:paraId="3D70673F"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1C35A552"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5113EE90" w14:textId="77777777" w:rsidR="003A3F5A" w:rsidRDefault="003A3F5A">
            <w:pPr>
              <w:rPr>
                <w:rFonts w:asciiTheme="majorHAnsi" w:hAnsiTheme="majorHAnsi"/>
              </w:rPr>
            </w:pPr>
          </w:p>
        </w:tc>
        <w:tc>
          <w:tcPr>
            <w:tcW w:w="1363" w:type="dxa"/>
            <w:tcBorders>
              <w:top w:val="single" w:sz="4" w:space="0" w:color="auto"/>
              <w:left w:val="single" w:sz="4" w:space="0" w:color="auto"/>
              <w:bottom w:val="single" w:sz="4" w:space="0" w:color="auto"/>
              <w:right w:val="single" w:sz="4" w:space="0" w:color="auto"/>
            </w:tcBorders>
          </w:tcPr>
          <w:p w14:paraId="04B3F7DD" w14:textId="77777777" w:rsidR="003A3F5A" w:rsidRDefault="003A3F5A">
            <w:pPr>
              <w:rPr>
                <w:rFonts w:asciiTheme="majorHAnsi" w:hAnsiTheme="majorHAnsi"/>
              </w:rPr>
            </w:pPr>
          </w:p>
        </w:tc>
        <w:tc>
          <w:tcPr>
            <w:tcW w:w="1228" w:type="dxa"/>
            <w:tcBorders>
              <w:top w:val="single" w:sz="4" w:space="0" w:color="auto"/>
              <w:left w:val="single" w:sz="4" w:space="0" w:color="auto"/>
              <w:bottom w:val="single" w:sz="4" w:space="0" w:color="auto"/>
              <w:right w:val="single" w:sz="4" w:space="0" w:color="auto"/>
            </w:tcBorders>
          </w:tcPr>
          <w:p w14:paraId="07387BD5" w14:textId="77777777" w:rsidR="003A3F5A" w:rsidRDefault="003A3F5A">
            <w:pPr>
              <w:rPr>
                <w:rFonts w:asciiTheme="majorHAnsi" w:hAnsiTheme="majorHAnsi"/>
              </w:rPr>
            </w:pPr>
          </w:p>
        </w:tc>
        <w:tc>
          <w:tcPr>
            <w:tcW w:w="2431" w:type="dxa"/>
            <w:tcBorders>
              <w:top w:val="single" w:sz="4" w:space="0" w:color="auto"/>
              <w:left w:val="single" w:sz="4" w:space="0" w:color="auto"/>
              <w:bottom w:val="single" w:sz="4" w:space="0" w:color="auto"/>
              <w:right w:val="single" w:sz="4" w:space="0" w:color="auto"/>
            </w:tcBorders>
          </w:tcPr>
          <w:p w14:paraId="1CF343BE" w14:textId="77777777" w:rsidR="003A3F5A" w:rsidRDefault="003A3F5A">
            <w:pPr>
              <w:rPr>
                <w:rFonts w:asciiTheme="majorHAnsi" w:hAnsiTheme="majorHAnsi"/>
              </w:rPr>
            </w:pPr>
          </w:p>
        </w:tc>
        <w:tc>
          <w:tcPr>
            <w:tcW w:w="2718" w:type="dxa"/>
            <w:tcBorders>
              <w:top w:val="single" w:sz="4" w:space="0" w:color="auto"/>
              <w:left w:val="single" w:sz="4" w:space="0" w:color="auto"/>
              <w:bottom w:val="single" w:sz="4" w:space="0" w:color="auto"/>
              <w:right w:val="single" w:sz="4" w:space="0" w:color="auto"/>
            </w:tcBorders>
          </w:tcPr>
          <w:p w14:paraId="3B7A8DB1" w14:textId="77777777" w:rsidR="003A3F5A" w:rsidRDefault="003A3F5A">
            <w:pPr>
              <w:rPr>
                <w:rFonts w:asciiTheme="majorHAnsi" w:hAnsiTheme="majorHAnsi"/>
              </w:rPr>
            </w:pPr>
          </w:p>
        </w:tc>
      </w:tr>
      <w:tr w:rsidR="003A3F5A" w14:paraId="4A492AD5" w14:textId="77777777" w:rsidTr="003A3F5A">
        <w:trPr>
          <w:trHeight w:val="513"/>
        </w:trPr>
        <w:tc>
          <w:tcPr>
            <w:tcW w:w="985" w:type="dxa"/>
            <w:tcBorders>
              <w:top w:val="single" w:sz="4" w:space="0" w:color="auto"/>
              <w:left w:val="single" w:sz="4" w:space="0" w:color="auto"/>
              <w:bottom w:val="single" w:sz="4" w:space="0" w:color="auto"/>
              <w:right w:val="single" w:sz="4" w:space="0" w:color="auto"/>
            </w:tcBorders>
          </w:tcPr>
          <w:p w14:paraId="2E038D81"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595868AD"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2FB49462" w14:textId="77777777" w:rsidR="003A3F5A" w:rsidRDefault="003A3F5A">
            <w:pPr>
              <w:rPr>
                <w:rFonts w:asciiTheme="majorHAnsi" w:hAnsiTheme="majorHAnsi"/>
              </w:rPr>
            </w:pPr>
          </w:p>
        </w:tc>
        <w:tc>
          <w:tcPr>
            <w:tcW w:w="1363" w:type="dxa"/>
            <w:tcBorders>
              <w:top w:val="single" w:sz="4" w:space="0" w:color="auto"/>
              <w:left w:val="single" w:sz="4" w:space="0" w:color="auto"/>
              <w:bottom w:val="single" w:sz="4" w:space="0" w:color="auto"/>
              <w:right w:val="single" w:sz="4" w:space="0" w:color="auto"/>
            </w:tcBorders>
          </w:tcPr>
          <w:p w14:paraId="3DAD3DC8" w14:textId="77777777" w:rsidR="003A3F5A" w:rsidRDefault="003A3F5A">
            <w:pPr>
              <w:rPr>
                <w:rFonts w:asciiTheme="majorHAnsi" w:hAnsiTheme="majorHAnsi"/>
              </w:rPr>
            </w:pPr>
          </w:p>
        </w:tc>
        <w:tc>
          <w:tcPr>
            <w:tcW w:w="1228" w:type="dxa"/>
            <w:tcBorders>
              <w:top w:val="single" w:sz="4" w:space="0" w:color="auto"/>
              <w:left w:val="single" w:sz="4" w:space="0" w:color="auto"/>
              <w:bottom w:val="single" w:sz="4" w:space="0" w:color="auto"/>
              <w:right w:val="single" w:sz="4" w:space="0" w:color="auto"/>
            </w:tcBorders>
          </w:tcPr>
          <w:p w14:paraId="3A27F4C1" w14:textId="77777777" w:rsidR="003A3F5A" w:rsidRDefault="003A3F5A">
            <w:pPr>
              <w:rPr>
                <w:rFonts w:asciiTheme="majorHAnsi" w:hAnsiTheme="majorHAnsi"/>
              </w:rPr>
            </w:pPr>
          </w:p>
        </w:tc>
        <w:tc>
          <w:tcPr>
            <w:tcW w:w="2431" w:type="dxa"/>
            <w:tcBorders>
              <w:top w:val="single" w:sz="4" w:space="0" w:color="auto"/>
              <w:left w:val="single" w:sz="4" w:space="0" w:color="auto"/>
              <w:bottom w:val="single" w:sz="4" w:space="0" w:color="auto"/>
              <w:right w:val="single" w:sz="4" w:space="0" w:color="auto"/>
            </w:tcBorders>
          </w:tcPr>
          <w:p w14:paraId="29E55473" w14:textId="77777777" w:rsidR="003A3F5A" w:rsidRDefault="003A3F5A">
            <w:pPr>
              <w:rPr>
                <w:rFonts w:asciiTheme="majorHAnsi" w:hAnsiTheme="majorHAnsi"/>
              </w:rPr>
            </w:pPr>
          </w:p>
        </w:tc>
        <w:tc>
          <w:tcPr>
            <w:tcW w:w="2718" w:type="dxa"/>
            <w:tcBorders>
              <w:top w:val="single" w:sz="4" w:space="0" w:color="auto"/>
              <w:left w:val="single" w:sz="4" w:space="0" w:color="auto"/>
              <w:bottom w:val="single" w:sz="4" w:space="0" w:color="auto"/>
              <w:right w:val="single" w:sz="4" w:space="0" w:color="auto"/>
            </w:tcBorders>
          </w:tcPr>
          <w:p w14:paraId="5DE58C6D" w14:textId="77777777" w:rsidR="003A3F5A" w:rsidRDefault="003A3F5A">
            <w:pPr>
              <w:rPr>
                <w:rFonts w:asciiTheme="majorHAnsi" w:hAnsiTheme="majorHAnsi"/>
              </w:rPr>
            </w:pPr>
          </w:p>
        </w:tc>
      </w:tr>
      <w:tr w:rsidR="003A3F5A" w14:paraId="383BF34D" w14:textId="77777777" w:rsidTr="003A3F5A">
        <w:trPr>
          <w:trHeight w:val="513"/>
        </w:trPr>
        <w:tc>
          <w:tcPr>
            <w:tcW w:w="985" w:type="dxa"/>
            <w:tcBorders>
              <w:top w:val="single" w:sz="4" w:space="0" w:color="auto"/>
              <w:left w:val="single" w:sz="4" w:space="0" w:color="auto"/>
              <w:bottom w:val="single" w:sz="4" w:space="0" w:color="auto"/>
              <w:right w:val="single" w:sz="4" w:space="0" w:color="auto"/>
            </w:tcBorders>
          </w:tcPr>
          <w:p w14:paraId="73FD032B"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4C6F8800" w14:textId="77777777" w:rsidR="003A3F5A" w:rsidRDefault="003A3F5A">
            <w:pPr>
              <w:rPr>
                <w:rFonts w:asciiTheme="majorHAnsi" w:hAnsiTheme="majorHAnsi"/>
              </w:rPr>
            </w:pPr>
          </w:p>
        </w:tc>
        <w:tc>
          <w:tcPr>
            <w:tcW w:w="2970" w:type="dxa"/>
            <w:tcBorders>
              <w:top w:val="single" w:sz="4" w:space="0" w:color="auto"/>
              <w:left w:val="single" w:sz="4" w:space="0" w:color="auto"/>
              <w:bottom w:val="single" w:sz="4" w:space="0" w:color="auto"/>
              <w:right w:val="single" w:sz="4" w:space="0" w:color="auto"/>
            </w:tcBorders>
          </w:tcPr>
          <w:p w14:paraId="6DC139BF" w14:textId="77777777" w:rsidR="003A3F5A" w:rsidRDefault="003A3F5A">
            <w:pPr>
              <w:rPr>
                <w:rFonts w:asciiTheme="majorHAnsi" w:hAnsiTheme="majorHAnsi"/>
              </w:rPr>
            </w:pPr>
          </w:p>
        </w:tc>
        <w:tc>
          <w:tcPr>
            <w:tcW w:w="1363" w:type="dxa"/>
            <w:tcBorders>
              <w:top w:val="single" w:sz="4" w:space="0" w:color="auto"/>
              <w:left w:val="single" w:sz="4" w:space="0" w:color="auto"/>
              <w:bottom w:val="single" w:sz="4" w:space="0" w:color="auto"/>
              <w:right w:val="single" w:sz="4" w:space="0" w:color="auto"/>
            </w:tcBorders>
          </w:tcPr>
          <w:p w14:paraId="28D134BF" w14:textId="77777777" w:rsidR="003A3F5A" w:rsidRDefault="003A3F5A">
            <w:pPr>
              <w:rPr>
                <w:rFonts w:asciiTheme="majorHAnsi" w:hAnsiTheme="majorHAnsi"/>
              </w:rPr>
            </w:pPr>
          </w:p>
        </w:tc>
        <w:tc>
          <w:tcPr>
            <w:tcW w:w="1228" w:type="dxa"/>
            <w:tcBorders>
              <w:top w:val="single" w:sz="4" w:space="0" w:color="auto"/>
              <w:left w:val="single" w:sz="4" w:space="0" w:color="auto"/>
              <w:bottom w:val="single" w:sz="4" w:space="0" w:color="auto"/>
              <w:right w:val="single" w:sz="4" w:space="0" w:color="auto"/>
            </w:tcBorders>
          </w:tcPr>
          <w:p w14:paraId="7CE14DA3" w14:textId="77777777" w:rsidR="003A3F5A" w:rsidRDefault="003A3F5A">
            <w:pPr>
              <w:rPr>
                <w:rFonts w:asciiTheme="majorHAnsi" w:hAnsiTheme="majorHAnsi"/>
              </w:rPr>
            </w:pPr>
          </w:p>
        </w:tc>
        <w:tc>
          <w:tcPr>
            <w:tcW w:w="2431" w:type="dxa"/>
            <w:tcBorders>
              <w:top w:val="single" w:sz="4" w:space="0" w:color="auto"/>
              <w:left w:val="single" w:sz="4" w:space="0" w:color="auto"/>
              <w:bottom w:val="single" w:sz="4" w:space="0" w:color="auto"/>
              <w:right w:val="single" w:sz="4" w:space="0" w:color="auto"/>
            </w:tcBorders>
          </w:tcPr>
          <w:p w14:paraId="6A6C66A4" w14:textId="77777777" w:rsidR="003A3F5A" w:rsidRDefault="003A3F5A">
            <w:pPr>
              <w:rPr>
                <w:rFonts w:asciiTheme="majorHAnsi" w:hAnsiTheme="majorHAnsi"/>
              </w:rPr>
            </w:pPr>
          </w:p>
        </w:tc>
        <w:tc>
          <w:tcPr>
            <w:tcW w:w="2718" w:type="dxa"/>
            <w:tcBorders>
              <w:top w:val="single" w:sz="4" w:space="0" w:color="auto"/>
              <w:left w:val="single" w:sz="4" w:space="0" w:color="auto"/>
              <w:bottom w:val="single" w:sz="4" w:space="0" w:color="auto"/>
              <w:right w:val="single" w:sz="4" w:space="0" w:color="auto"/>
            </w:tcBorders>
          </w:tcPr>
          <w:p w14:paraId="5BAA884E" w14:textId="77777777" w:rsidR="003A3F5A" w:rsidRDefault="003A3F5A">
            <w:pPr>
              <w:rPr>
                <w:rFonts w:asciiTheme="majorHAnsi" w:hAnsiTheme="majorHAnsi"/>
              </w:rPr>
            </w:pPr>
          </w:p>
        </w:tc>
      </w:tr>
    </w:tbl>
    <w:p w14:paraId="6EF19814" w14:textId="77777777" w:rsidR="003A3F5A" w:rsidRDefault="003A3F5A" w:rsidP="003A3F5A">
      <w:pPr>
        <w:rPr>
          <w:rFonts w:asciiTheme="majorHAnsi" w:hAnsiTheme="majorHAnsi"/>
        </w:rPr>
      </w:pPr>
      <w:r>
        <w:rPr>
          <w:rFonts w:asciiTheme="majorHAnsi" w:hAnsiTheme="majorHAnsi"/>
        </w:rPr>
        <w:t xml:space="preserve">   </w:t>
      </w:r>
    </w:p>
    <w:p w14:paraId="45641F91" w14:textId="77777777" w:rsidR="003A3F5A" w:rsidRDefault="003A3F5A" w:rsidP="003A3F5A">
      <w:pPr>
        <w:spacing w:after="0"/>
        <w:rPr>
          <w:rFonts w:asciiTheme="majorHAnsi" w:hAnsiTheme="majorHAnsi"/>
        </w:rPr>
      </w:pPr>
    </w:p>
    <w:tbl>
      <w:tblPr>
        <w:tblStyle w:val="TableGrid"/>
        <w:tblW w:w="14670" w:type="dxa"/>
        <w:tblInd w:w="-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gridCol w:w="236"/>
        <w:gridCol w:w="6969"/>
      </w:tblGrid>
      <w:tr w:rsidR="003A3F5A" w14:paraId="420A80F5" w14:textId="77777777" w:rsidTr="003A3F5A">
        <w:trPr>
          <w:trHeight w:val="596"/>
        </w:trPr>
        <w:tc>
          <w:tcPr>
            <w:tcW w:w="7465" w:type="dxa"/>
            <w:tcBorders>
              <w:top w:val="single" w:sz="12" w:space="0" w:color="auto"/>
              <w:left w:val="single" w:sz="12" w:space="0" w:color="auto"/>
              <w:bottom w:val="nil"/>
              <w:right w:val="single" w:sz="12" w:space="0" w:color="auto"/>
            </w:tcBorders>
            <w:vAlign w:val="center"/>
            <w:hideMark/>
          </w:tcPr>
          <w:p w14:paraId="2D1BD186" w14:textId="77777777" w:rsidR="003A3F5A" w:rsidRDefault="003A3F5A">
            <w:pPr>
              <w:rPr>
                <w:rFonts w:asciiTheme="majorHAnsi" w:hAnsiTheme="majorHAnsi"/>
              </w:rPr>
            </w:pPr>
            <w:r>
              <w:rPr>
                <w:rFonts w:asciiTheme="majorHAnsi" w:hAnsiTheme="majorHAnsi"/>
              </w:rPr>
              <w:t>Staff Audited Signature:</w:t>
            </w:r>
          </w:p>
        </w:tc>
        <w:tc>
          <w:tcPr>
            <w:tcW w:w="236" w:type="dxa"/>
            <w:tcBorders>
              <w:top w:val="nil"/>
              <w:left w:val="single" w:sz="12" w:space="0" w:color="auto"/>
              <w:bottom w:val="nil"/>
              <w:right w:val="single" w:sz="12" w:space="0" w:color="auto"/>
            </w:tcBorders>
          </w:tcPr>
          <w:p w14:paraId="1F41BEF9" w14:textId="77777777" w:rsidR="003A3F5A" w:rsidRDefault="003A3F5A">
            <w:pPr>
              <w:rPr>
                <w:rFonts w:asciiTheme="majorHAnsi" w:hAnsiTheme="majorHAnsi"/>
              </w:rPr>
            </w:pPr>
          </w:p>
        </w:tc>
        <w:tc>
          <w:tcPr>
            <w:tcW w:w="6969" w:type="dxa"/>
            <w:tcBorders>
              <w:top w:val="single" w:sz="12" w:space="0" w:color="auto"/>
              <w:left w:val="single" w:sz="12" w:space="0" w:color="auto"/>
              <w:bottom w:val="nil"/>
              <w:right w:val="single" w:sz="12" w:space="0" w:color="auto"/>
            </w:tcBorders>
            <w:vAlign w:val="center"/>
            <w:hideMark/>
          </w:tcPr>
          <w:p w14:paraId="38482043" w14:textId="77777777" w:rsidR="003A3F5A" w:rsidRDefault="003A3F5A">
            <w:pPr>
              <w:rPr>
                <w:rFonts w:asciiTheme="majorHAnsi" w:hAnsiTheme="majorHAnsi"/>
              </w:rPr>
            </w:pPr>
            <w:r>
              <w:rPr>
                <w:rFonts w:asciiTheme="majorHAnsi" w:hAnsiTheme="majorHAnsi"/>
              </w:rPr>
              <w:t>Auditor Name and Signature:</w:t>
            </w:r>
          </w:p>
        </w:tc>
      </w:tr>
      <w:tr w:rsidR="003A3F5A" w14:paraId="15D48D77" w14:textId="77777777" w:rsidTr="003A3F5A">
        <w:trPr>
          <w:trHeight w:val="596"/>
        </w:trPr>
        <w:tc>
          <w:tcPr>
            <w:tcW w:w="7465" w:type="dxa"/>
            <w:tcBorders>
              <w:top w:val="nil"/>
              <w:left w:val="single" w:sz="12" w:space="0" w:color="auto"/>
              <w:bottom w:val="single" w:sz="12" w:space="0" w:color="auto"/>
              <w:right w:val="single" w:sz="12" w:space="0" w:color="auto"/>
            </w:tcBorders>
            <w:vAlign w:val="center"/>
            <w:hideMark/>
          </w:tcPr>
          <w:p w14:paraId="28020FF2" w14:textId="77777777" w:rsidR="003A3F5A" w:rsidRDefault="003A3F5A">
            <w:pPr>
              <w:rPr>
                <w:rFonts w:asciiTheme="majorHAnsi" w:hAnsiTheme="majorHAnsi"/>
              </w:rPr>
            </w:pPr>
            <w:r>
              <w:rPr>
                <w:rFonts w:asciiTheme="majorHAnsi" w:hAnsiTheme="majorHAnsi"/>
              </w:rPr>
              <w:t>Person in Charge Name and Signature:</w:t>
            </w:r>
          </w:p>
        </w:tc>
        <w:tc>
          <w:tcPr>
            <w:tcW w:w="236" w:type="dxa"/>
            <w:tcBorders>
              <w:top w:val="nil"/>
              <w:left w:val="single" w:sz="12" w:space="0" w:color="auto"/>
              <w:bottom w:val="nil"/>
              <w:right w:val="single" w:sz="12" w:space="0" w:color="auto"/>
            </w:tcBorders>
          </w:tcPr>
          <w:p w14:paraId="722A81B1" w14:textId="77777777" w:rsidR="003A3F5A" w:rsidRDefault="003A3F5A">
            <w:pPr>
              <w:rPr>
                <w:rFonts w:asciiTheme="majorHAnsi" w:hAnsiTheme="majorHAnsi"/>
              </w:rPr>
            </w:pPr>
          </w:p>
        </w:tc>
        <w:tc>
          <w:tcPr>
            <w:tcW w:w="6969" w:type="dxa"/>
            <w:tcBorders>
              <w:top w:val="nil"/>
              <w:left w:val="single" w:sz="12" w:space="0" w:color="auto"/>
              <w:bottom w:val="single" w:sz="12" w:space="0" w:color="auto"/>
              <w:right w:val="single" w:sz="12" w:space="0" w:color="auto"/>
            </w:tcBorders>
            <w:vAlign w:val="center"/>
            <w:hideMark/>
          </w:tcPr>
          <w:p w14:paraId="63BE47C7" w14:textId="77777777" w:rsidR="003A3F5A" w:rsidRDefault="003A3F5A">
            <w:pPr>
              <w:rPr>
                <w:rFonts w:asciiTheme="majorHAnsi" w:hAnsiTheme="majorHAnsi"/>
              </w:rPr>
            </w:pPr>
            <w:r>
              <w:rPr>
                <w:rFonts w:asciiTheme="majorHAnsi" w:hAnsiTheme="majorHAnsi"/>
              </w:rPr>
              <w:t xml:space="preserve">Date </w:t>
            </w:r>
            <w:r>
              <w:rPr>
                <w:rFonts w:asciiTheme="majorHAnsi" w:hAnsiTheme="majorHAnsi"/>
                <w:sz w:val="24"/>
              </w:rPr>
              <w:t>(dd/mm/yyyy)</w:t>
            </w:r>
            <w:r>
              <w:rPr>
                <w:rFonts w:asciiTheme="majorHAnsi" w:hAnsiTheme="majorHAnsi"/>
              </w:rPr>
              <w:t xml:space="preserve">: </w:t>
            </w:r>
          </w:p>
        </w:tc>
      </w:tr>
    </w:tbl>
    <w:p w14:paraId="658D926E" w14:textId="77777777" w:rsidR="00D53844" w:rsidRPr="000334E7" w:rsidRDefault="00D53844">
      <w:pPr>
        <w:rPr>
          <w:rFonts w:asciiTheme="majorHAnsi" w:hAnsiTheme="majorHAnsi"/>
          <w:b/>
        </w:rPr>
      </w:pPr>
    </w:p>
    <w:sectPr w:rsidR="00D53844" w:rsidRPr="000334E7" w:rsidSect="00595386">
      <w:headerReference w:type="default" r:id="rId16"/>
      <w:footerReference w:type="default" r:id="rId17"/>
      <w:pgSz w:w="15840" w:h="12240" w:orient="landscape"/>
      <w:pgMar w:top="1080" w:right="1080" w:bottom="1080" w:left="108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9821" w14:textId="77777777" w:rsidR="00B146A6" w:rsidRDefault="00B146A6" w:rsidP="002F0F00">
      <w:pPr>
        <w:spacing w:after="0" w:line="240" w:lineRule="auto"/>
      </w:pPr>
      <w:r>
        <w:separator/>
      </w:r>
    </w:p>
  </w:endnote>
  <w:endnote w:type="continuationSeparator" w:id="0">
    <w:p w14:paraId="40EEBE21" w14:textId="77777777" w:rsidR="00B146A6" w:rsidRDefault="00B146A6" w:rsidP="002F0F00">
      <w:pPr>
        <w:spacing w:after="0" w:line="240" w:lineRule="auto"/>
      </w:pPr>
      <w:r>
        <w:continuationSeparator/>
      </w:r>
    </w:p>
  </w:endnote>
  <w:endnote w:type="continuationNotice" w:id="1">
    <w:p w14:paraId="135F10A0" w14:textId="77777777" w:rsidR="00B146A6" w:rsidRDefault="00B14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B5580" w14:textId="77777777" w:rsidR="00672D1A" w:rsidRDefault="00672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672819"/>
      <w:docPartObj>
        <w:docPartGallery w:val="Page Numbers (Bottom of Page)"/>
        <w:docPartUnique/>
      </w:docPartObj>
    </w:sdtPr>
    <w:sdtEndPr>
      <w:rPr>
        <w:noProof/>
      </w:rPr>
    </w:sdtEndPr>
    <w:sdtContent>
      <w:p w14:paraId="005C1C87" w14:textId="061E755B" w:rsidR="00166A8B" w:rsidRDefault="00166A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03A79" w14:textId="77777777" w:rsidR="00166A8B" w:rsidRDefault="00166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C84DF" w14:textId="6B6579FE" w:rsidR="00166A8B" w:rsidRDefault="00166A8B" w:rsidP="00FB7D14">
    <w:pPr>
      <w:pStyle w:val="Footer"/>
      <w:jc w:val="right"/>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33</w:t>
    </w:r>
    <w:r>
      <w:rPr>
        <w:b/>
      </w:rPr>
      <w:fldChar w:fldCharType="end"/>
    </w:r>
  </w:p>
  <w:p w14:paraId="1CDF56C5" w14:textId="77777777" w:rsidR="00166A8B" w:rsidRDefault="00166A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57382"/>
      <w:docPartObj>
        <w:docPartGallery w:val="Page Numbers (Bottom of Page)"/>
        <w:docPartUnique/>
      </w:docPartObj>
    </w:sdtPr>
    <w:sdtEndPr>
      <w:rPr>
        <w:noProof/>
      </w:rPr>
    </w:sdtEndPr>
    <w:sdtContent>
      <w:p w14:paraId="1B6E5826" w14:textId="569E4AF6" w:rsidR="00166A8B" w:rsidRDefault="00166A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E471C6" w14:textId="4585071A" w:rsidR="00166A8B" w:rsidRDefault="00166A8B" w:rsidP="002B2C0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13C16" w14:textId="77777777" w:rsidR="00B146A6" w:rsidRDefault="00B146A6" w:rsidP="002F0F00">
      <w:pPr>
        <w:spacing w:after="0" w:line="240" w:lineRule="auto"/>
      </w:pPr>
      <w:r>
        <w:separator/>
      </w:r>
    </w:p>
  </w:footnote>
  <w:footnote w:type="continuationSeparator" w:id="0">
    <w:p w14:paraId="7E880598" w14:textId="77777777" w:rsidR="00B146A6" w:rsidRDefault="00B146A6" w:rsidP="002F0F00">
      <w:pPr>
        <w:spacing w:after="0" w:line="240" w:lineRule="auto"/>
      </w:pPr>
      <w:r>
        <w:continuationSeparator/>
      </w:r>
    </w:p>
  </w:footnote>
  <w:footnote w:type="continuationNotice" w:id="1">
    <w:p w14:paraId="4562A192" w14:textId="77777777" w:rsidR="00B146A6" w:rsidRDefault="00B146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4396" w14:textId="77777777" w:rsidR="00672D1A" w:rsidRDefault="00672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C380" w14:textId="428150E4" w:rsidR="00166A8B" w:rsidRPr="0007765E" w:rsidRDefault="00166A8B" w:rsidP="00203828">
    <w:pPr>
      <w:spacing w:after="0"/>
      <w:jc w:val="center"/>
      <w:rPr>
        <w:b/>
        <w:sz w:val="24"/>
      </w:rPr>
    </w:pPr>
    <w:r>
      <w:rPr>
        <w:b/>
        <w:sz w:val="24"/>
      </w:rPr>
      <w:t>Users’ Guide for SPI-RRT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41F9" w14:textId="77777777" w:rsidR="00672D1A" w:rsidRDefault="00672D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ECF" w14:textId="1BDBEF43" w:rsidR="00166A8B" w:rsidRPr="00AF139B" w:rsidRDefault="00166A8B" w:rsidP="00B24C81">
    <w:pPr>
      <w:pStyle w:val="Header"/>
      <w:spacing w:before="240" w:after="240"/>
      <w:jc w:val="center"/>
      <w:rPr>
        <w:b/>
        <w:color w:val="17365D" w:themeColor="text2" w:themeShade="BF"/>
        <w:sz w:val="24"/>
      </w:rPr>
    </w:pPr>
    <w:r>
      <w:rPr>
        <w:b/>
        <w:color w:val="17365D" w:themeColor="text2" w:themeShade="BF"/>
        <w:sz w:val="24"/>
      </w:rPr>
      <w:t>Guidelines for SPI-RR</w:t>
    </w:r>
    <w:r w:rsidRPr="00AF139B">
      <w:rPr>
        <w:b/>
        <w:color w:val="17365D" w:themeColor="text2" w:themeShade="BF"/>
        <w:sz w:val="24"/>
      </w:rPr>
      <w:t xml:space="preserve">T </w:t>
    </w:r>
    <w:r>
      <w:rPr>
        <w:b/>
        <w:color w:val="17365D" w:themeColor="text2" w:themeShade="BF"/>
        <w:sz w:val="24"/>
      </w:rPr>
      <w:t xml:space="preserve">Checklist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AEB"/>
    <w:multiLevelType w:val="hybridMultilevel"/>
    <w:tmpl w:val="195670FC"/>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23348"/>
    <w:multiLevelType w:val="hybridMultilevel"/>
    <w:tmpl w:val="3A0E73DE"/>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21C"/>
    <w:multiLevelType w:val="hybridMultilevel"/>
    <w:tmpl w:val="1AEC4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FE5762"/>
    <w:multiLevelType w:val="hybridMultilevel"/>
    <w:tmpl w:val="425E8110"/>
    <w:lvl w:ilvl="0" w:tplc="7260719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37220"/>
    <w:multiLevelType w:val="hybridMultilevel"/>
    <w:tmpl w:val="BC1AE3E2"/>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D96"/>
    <w:multiLevelType w:val="multilevel"/>
    <w:tmpl w:val="6E621D64"/>
    <w:styleLink w:val="Style3"/>
    <w:lvl w:ilvl="0">
      <w:start w:val="3"/>
      <w:numFmt w:val="decimal"/>
      <w:lvlText w:val="%1.0"/>
      <w:lvlJc w:val="left"/>
      <w:pPr>
        <w:ind w:left="360" w:hanging="360"/>
      </w:pPr>
      <w:rPr>
        <w:rFonts w:hint="default"/>
      </w:rPr>
    </w:lvl>
    <w:lvl w:ilvl="1">
      <w:start w:val="3"/>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713483"/>
    <w:multiLevelType w:val="hybridMultilevel"/>
    <w:tmpl w:val="72243202"/>
    <w:lvl w:ilvl="0" w:tplc="C4B601E0">
      <w:start w:val="1"/>
      <w:numFmt w:val="decimal"/>
      <w:lvlText w:val="%1.0"/>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324B1"/>
    <w:multiLevelType w:val="hybridMultilevel"/>
    <w:tmpl w:val="23887142"/>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848BC"/>
    <w:multiLevelType w:val="hybridMultilevel"/>
    <w:tmpl w:val="6ED2D1CA"/>
    <w:lvl w:ilvl="0" w:tplc="AF04A702">
      <w:start w:val="1"/>
      <w:numFmt w:val="bullet"/>
      <w:lvlText w:val="-"/>
      <w:lvlJc w:val="left"/>
      <w:pPr>
        <w:ind w:left="360" w:hanging="360"/>
      </w:pPr>
      <w:rPr>
        <w:rFonts w:ascii="Calibri" w:eastAsiaTheme="minorEastAsia"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A4B0D"/>
    <w:multiLevelType w:val="hybridMultilevel"/>
    <w:tmpl w:val="019C3866"/>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45E0B"/>
    <w:multiLevelType w:val="multilevel"/>
    <w:tmpl w:val="D9C4BCDE"/>
    <w:styleLink w:val="Styl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CC3939"/>
    <w:multiLevelType w:val="hybridMultilevel"/>
    <w:tmpl w:val="68DC5452"/>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83FE7"/>
    <w:multiLevelType w:val="multilevel"/>
    <w:tmpl w:val="D9C4BCDE"/>
    <w:numStyleLink w:val="Style2"/>
  </w:abstractNum>
  <w:abstractNum w:abstractNumId="13" w15:restartNumberingAfterBreak="0">
    <w:nsid w:val="2F3C472A"/>
    <w:multiLevelType w:val="hybridMultilevel"/>
    <w:tmpl w:val="9550A1EE"/>
    <w:lvl w:ilvl="0" w:tplc="7260719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C5030"/>
    <w:multiLevelType w:val="hybridMultilevel"/>
    <w:tmpl w:val="5D3C426A"/>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65494"/>
    <w:multiLevelType w:val="hybridMultilevel"/>
    <w:tmpl w:val="F7DE82A4"/>
    <w:lvl w:ilvl="0" w:tplc="491294B2">
      <w:start w:val="1"/>
      <w:numFmt w:val="bullet"/>
      <w:lvlText w:val="-"/>
      <w:lvlJc w:val="left"/>
      <w:pPr>
        <w:ind w:left="761" w:hanging="360"/>
      </w:pPr>
      <w:rPr>
        <w:rFonts w:ascii="Calibri" w:eastAsiaTheme="minorEastAsia" w:hAnsi="Calibri" w:cstheme="minorBidi"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6" w15:restartNumberingAfterBreak="0">
    <w:nsid w:val="317D3E63"/>
    <w:multiLevelType w:val="hybridMultilevel"/>
    <w:tmpl w:val="22E64BC4"/>
    <w:lvl w:ilvl="0" w:tplc="7260719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C1098F"/>
    <w:multiLevelType w:val="hybridMultilevel"/>
    <w:tmpl w:val="BF2A5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896FE7"/>
    <w:multiLevelType w:val="hybridMultilevel"/>
    <w:tmpl w:val="03D68880"/>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66E90"/>
    <w:multiLevelType w:val="hybridMultilevel"/>
    <w:tmpl w:val="C1160E28"/>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908D6"/>
    <w:multiLevelType w:val="hybridMultilevel"/>
    <w:tmpl w:val="7AD6D6F0"/>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47761"/>
    <w:multiLevelType w:val="hybridMultilevel"/>
    <w:tmpl w:val="4106EF06"/>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D00A0"/>
    <w:multiLevelType w:val="hybridMultilevel"/>
    <w:tmpl w:val="8F5642B2"/>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301BE5"/>
    <w:multiLevelType w:val="hybridMultilevel"/>
    <w:tmpl w:val="B36267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452FFA"/>
    <w:multiLevelType w:val="hybridMultilevel"/>
    <w:tmpl w:val="0F6CE8D6"/>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5F1450"/>
    <w:multiLevelType w:val="hybridMultilevel"/>
    <w:tmpl w:val="0546CDBC"/>
    <w:lvl w:ilvl="0" w:tplc="49128E6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07710"/>
    <w:multiLevelType w:val="hybridMultilevel"/>
    <w:tmpl w:val="DB78286C"/>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B7DCB"/>
    <w:multiLevelType w:val="hybridMultilevel"/>
    <w:tmpl w:val="5E1E3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6F0B08"/>
    <w:multiLevelType w:val="hybridMultilevel"/>
    <w:tmpl w:val="DBA87134"/>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091004"/>
    <w:multiLevelType w:val="hybridMultilevel"/>
    <w:tmpl w:val="1688BD42"/>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316CD0"/>
    <w:multiLevelType w:val="multilevel"/>
    <w:tmpl w:val="CD801E8C"/>
    <w:lvl w:ilvl="0">
      <w:start w:val="4"/>
      <w:numFmt w:val="decimal"/>
      <w:lvlText w:val="%1.0"/>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241C37"/>
    <w:multiLevelType w:val="hybridMultilevel"/>
    <w:tmpl w:val="99E21512"/>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65245"/>
    <w:multiLevelType w:val="hybridMultilevel"/>
    <w:tmpl w:val="E3689C48"/>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00F77"/>
    <w:multiLevelType w:val="multilevel"/>
    <w:tmpl w:val="EDF20BE8"/>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8ED515C"/>
    <w:multiLevelType w:val="hybridMultilevel"/>
    <w:tmpl w:val="D53E63F8"/>
    <w:lvl w:ilvl="0" w:tplc="7260719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A28FD"/>
    <w:multiLevelType w:val="hybridMultilevel"/>
    <w:tmpl w:val="3C26097E"/>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FD174A"/>
    <w:multiLevelType w:val="multilevel"/>
    <w:tmpl w:val="6E621D64"/>
    <w:numStyleLink w:val="Style3"/>
  </w:abstractNum>
  <w:abstractNum w:abstractNumId="37" w15:restartNumberingAfterBreak="0">
    <w:nsid w:val="5AE41781"/>
    <w:multiLevelType w:val="hybridMultilevel"/>
    <w:tmpl w:val="D51C1862"/>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A0FCA"/>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435BDA"/>
    <w:multiLevelType w:val="hybridMultilevel"/>
    <w:tmpl w:val="1F64ACBA"/>
    <w:lvl w:ilvl="0" w:tplc="49128E6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C77048"/>
    <w:multiLevelType w:val="hybridMultilevel"/>
    <w:tmpl w:val="540CCBD4"/>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7925E2"/>
    <w:multiLevelType w:val="hybridMultilevel"/>
    <w:tmpl w:val="70107CA6"/>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261178"/>
    <w:multiLevelType w:val="multilevel"/>
    <w:tmpl w:val="AC06F9C6"/>
    <w:lvl w:ilvl="0">
      <w:start w:val="1"/>
      <w:numFmt w:val="decimal"/>
      <w:lvlText w:val="%1.0"/>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560" w:hanging="1800"/>
      </w:pPr>
      <w:rPr>
        <w:b/>
      </w:rPr>
    </w:lvl>
  </w:abstractNum>
  <w:abstractNum w:abstractNumId="43" w15:restartNumberingAfterBreak="0">
    <w:nsid w:val="6B56065A"/>
    <w:multiLevelType w:val="hybridMultilevel"/>
    <w:tmpl w:val="F6888656"/>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E417DB"/>
    <w:multiLevelType w:val="hybridMultilevel"/>
    <w:tmpl w:val="AC6E64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C24E74"/>
    <w:multiLevelType w:val="hybridMultilevel"/>
    <w:tmpl w:val="EA847460"/>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860CCF"/>
    <w:multiLevelType w:val="hybridMultilevel"/>
    <w:tmpl w:val="2B5CF260"/>
    <w:lvl w:ilvl="0" w:tplc="491294B2">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0A2C5C"/>
    <w:multiLevelType w:val="multilevel"/>
    <w:tmpl w:val="0409001F"/>
    <w:numStyleLink w:val="Style1"/>
  </w:abstractNum>
  <w:abstractNum w:abstractNumId="48" w15:restartNumberingAfterBreak="0">
    <w:nsid w:val="7DED5159"/>
    <w:multiLevelType w:val="hybridMultilevel"/>
    <w:tmpl w:val="F64E9242"/>
    <w:lvl w:ilvl="0" w:tplc="452288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8"/>
  </w:num>
  <w:num w:numId="4">
    <w:abstractNumId w:val="47"/>
    <w:lvlOverride w:ilvl="0">
      <w:lvl w:ilvl="0">
        <w:start w:val="1"/>
        <w:numFmt w:val="decimal"/>
        <w:lvlText w:val="%1."/>
        <w:lvlJc w:val="left"/>
        <w:pPr>
          <w:ind w:left="360" w:hanging="360"/>
        </w:pPr>
      </w:lvl>
    </w:lvlOverride>
    <w:lvlOverride w:ilvl="1">
      <w:lvl w:ilvl="1">
        <w:start w:val="1"/>
        <w:numFmt w:val="decimal"/>
        <w:lvlText w:val="%1.%2."/>
        <w:lvlJc w:val="left"/>
        <w:pPr>
          <w:ind w:left="97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9"/>
  </w:num>
  <w:num w:numId="6">
    <w:abstractNumId w:val="35"/>
  </w:num>
  <w:num w:numId="7">
    <w:abstractNumId w:val="24"/>
  </w:num>
  <w:num w:numId="8">
    <w:abstractNumId w:val="48"/>
  </w:num>
  <w:num w:numId="9">
    <w:abstractNumId w:val="7"/>
  </w:num>
  <w:num w:numId="10">
    <w:abstractNumId w:val="12"/>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36"/>
    <w:lvlOverride w:ilvl="0"/>
  </w:num>
  <w:num w:numId="13">
    <w:abstractNumId w:val="30"/>
  </w:num>
  <w:num w:numId="14">
    <w:abstractNumId w:val="5"/>
  </w:num>
  <w:num w:numId="15">
    <w:abstractNumId w:val="25"/>
  </w:num>
  <w:num w:numId="16">
    <w:abstractNumId w:val="39"/>
  </w:num>
  <w:num w:numId="17">
    <w:abstractNumId w:val="41"/>
  </w:num>
  <w:num w:numId="18">
    <w:abstractNumId w:val="18"/>
  </w:num>
  <w:num w:numId="19">
    <w:abstractNumId w:val="43"/>
  </w:num>
  <w:num w:numId="20">
    <w:abstractNumId w:val="8"/>
  </w:num>
  <w:num w:numId="21">
    <w:abstractNumId w:val="1"/>
  </w:num>
  <w:num w:numId="22">
    <w:abstractNumId w:val="4"/>
  </w:num>
  <w:num w:numId="23">
    <w:abstractNumId w:val="22"/>
  </w:num>
  <w:num w:numId="24">
    <w:abstractNumId w:val="28"/>
  </w:num>
  <w:num w:numId="25">
    <w:abstractNumId w:val="13"/>
  </w:num>
  <w:num w:numId="26">
    <w:abstractNumId w:val="40"/>
  </w:num>
  <w:num w:numId="27">
    <w:abstractNumId w:val="14"/>
  </w:num>
  <w:num w:numId="28">
    <w:abstractNumId w:val="11"/>
  </w:num>
  <w:num w:numId="29">
    <w:abstractNumId w:val="0"/>
  </w:num>
  <w:num w:numId="30">
    <w:abstractNumId w:val="46"/>
  </w:num>
  <w:num w:numId="31">
    <w:abstractNumId w:val="31"/>
  </w:num>
  <w:num w:numId="32">
    <w:abstractNumId w:val="26"/>
  </w:num>
  <w:num w:numId="33">
    <w:abstractNumId w:val="37"/>
  </w:num>
  <w:num w:numId="34">
    <w:abstractNumId w:val="15"/>
  </w:num>
  <w:num w:numId="35">
    <w:abstractNumId w:val="20"/>
  </w:num>
  <w:num w:numId="36">
    <w:abstractNumId w:val="21"/>
  </w:num>
  <w:num w:numId="37">
    <w:abstractNumId w:val="27"/>
  </w:num>
  <w:num w:numId="38">
    <w:abstractNumId w:val="45"/>
  </w:num>
  <w:num w:numId="39">
    <w:abstractNumId w:val="23"/>
  </w:num>
  <w:num w:numId="40">
    <w:abstractNumId w:val="16"/>
  </w:num>
  <w:num w:numId="41">
    <w:abstractNumId w:val="3"/>
  </w:num>
  <w:num w:numId="42">
    <w:abstractNumId w:val="34"/>
  </w:num>
  <w:num w:numId="43">
    <w:abstractNumId w:val="29"/>
  </w:num>
  <w:num w:numId="44">
    <w:abstractNumId w:val="19"/>
  </w:num>
  <w:num w:numId="45">
    <w:abstractNumId w:val="44"/>
  </w:num>
  <w:num w:numId="46">
    <w:abstractNumId w:val="32"/>
  </w:num>
  <w:num w:numId="47">
    <w:abstractNumId w:val="17"/>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00"/>
    <w:rsid w:val="00001DC5"/>
    <w:rsid w:val="00003C49"/>
    <w:rsid w:val="000060D5"/>
    <w:rsid w:val="000135FA"/>
    <w:rsid w:val="00025B33"/>
    <w:rsid w:val="00027AE8"/>
    <w:rsid w:val="000334E7"/>
    <w:rsid w:val="00034D01"/>
    <w:rsid w:val="00047195"/>
    <w:rsid w:val="00053DE3"/>
    <w:rsid w:val="0005434D"/>
    <w:rsid w:val="000545C7"/>
    <w:rsid w:val="00060CA0"/>
    <w:rsid w:val="00063152"/>
    <w:rsid w:val="000649EB"/>
    <w:rsid w:val="00072427"/>
    <w:rsid w:val="0007305D"/>
    <w:rsid w:val="000772B6"/>
    <w:rsid w:val="000829B5"/>
    <w:rsid w:val="00084E73"/>
    <w:rsid w:val="00085593"/>
    <w:rsid w:val="000904A3"/>
    <w:rsid w:val="000904DB"/>
    <w:rsid w:val="00091EDE"/>
    <w:rsid w:val="00093588"/>
    <w:rsid w:val="00096AA4"/>
    <w:rsid w:val="00097A67"/>
    <w:rsid w:val="000A3C3E"/>
    <w:rsid w:val="000A7330"/>
    <w:rsid w:val="000C6E11"/>
    <w:rsid w:val="000D12EC"/>
    <w:rsid w:val="000D4BDE"/>
    <w:rsid w:val="000D591B"/>
    <w:rsid w:val="000E2510"/>
    <w:rsid w:val="000E3076"/>
    <w:rsid w:val="000E5CD0"/>
    <w:rsid w:val="000F51D9"/>
    <w:rsid w:val="000F5883"/>
    <w:rsid w:val="000F645D"/>
    <w:rsid w:val="000F67B5"/>
    <w:rsid w:val="000F7ABC"/>
    <w:rsid w:val="001069AA"/>
    <w:rsid w:val="001216E0"/>
    <w:rsid w:val="001258D1"/>
    <w:rsid w:val="001347E8"/>
    <w:rsid w:val="00140E88"/>
    <w:rsid w:val="00143765"/>
    <w:rsid w:val="00143E93"/>
    <w:rsid w:val="00156714"/>
    <w:rsid w:val="001607BF"/>
    <w:rsid w:val="00164881"/>
    <w:rsid w:val="0016653D"/>
    <w:rsid w:val="00166A8B"/>
    <w:rsid w:val="0016758B"/>
    <w:rsid w:val="00173CD0"/>
    <w:rsid w:val="001777F3"/>
    <w:rsid w:val="00180AE3"/>
    <w:rsid w:val="00180FF4"/>
    <w:rsid w:val="00182106"/>
    <w:rsid w:val="00184316"/>
    <w:rsid w:val="00184F38"/>
    <w:rsid w:val="00187D94"/>
    <w:rsid w:val="0019626D"/>
    <w:rsid w:val="001A56E5"/>
    <w:rsid w:val="001A6258"/>
    <w:rsid w:val="001A7372"/>
    <w:rsid w:val="001B1C4F"/>
    <w:rsid w:val="001B4E91"/>
    <w:rsid w:val="001C244F"/>
    <w:rsid w:val="001C3315"/>
    <w:rsid w:val="001C7B2B"/>
    <w:rsid w:val="001E0D64"/>
    <w:rsid w:val="001F06E5"/>
    <w:rsid w:val="001F0BF0"/>
    <w:rsid w:val="001F2DF7"/>
    <w:rsid w:val="001F7C2D"/>
    <w:rsid w:val="001F7FFD"/>
    <w:rsid w:val="00201B6B"/>
    <w:rsid w:val="00203828"/>
    <w:rsid w:val="00213859"/>
    <w:rsid w:val="00227134"/>
    <w:rsid w:val="00231A1A"/>
    <w:rsid w:val="00235F3F"/>
    <w:rsid w:val="00237197"/>
    <w:rsid w:val="00240246"/>
    <w:rsid w:val="00243909"/>
    <w:rsid w:val="0025547F"/>
    <w:rsid w:val="00255CA4"/>
    <w:rsid w:val="00263AF7"/>
    <w:rsid w:val="0026589A"/>
    <w:rsid w:val="0027133E"/>
    <w:rsid w:val="00275279"/>
    <w:rsid w:val="00282186"/>
    <w:rsid w:val="002834F6"/>
    <w:rsid w:val="0029257C"/>
    <w:rsid w:val="00297FAB"/>
    <w:rsid w:val="002A2CF0"/>
    <w:rsid w:val="002B2C02"/>
    <w:rsid w:val="002B3CB4"/>
    <w:rsid w:val="002B4309"/>
    <w:rsid w:val="002C028B"/>
    <w:rsid w:val="002C3981"/>
    <w:rsid w:val="002C6C33"/>
    <w:rsid w:val="002D67BA"/>
    <w:rsid w:val="002E7A90"/>
    <w:rsid w:val="002F0F00"/>
    <w:rsid w:val="002F5569"/>
    <w:rsid w:val="00301682"/>
    <w:rsid w:val="003023BC"/>
    <w:rsid w:val="00310092"/>
    <w:rsid w:val="00320924"/>
    <w:rsid w:val="00320BCD"/>
    <w:rsid w:val="00331DB5"/>
    <w:rsid w:val="00334E84"/>
    <w:rsid w:val="00335558"/>
    <w:rsid w:val="00336139"/>
    <w:rsid w:val="003368F4"/>
    <w:rsid w:val="00340908"/>
    <w:rsid w:val="00355E26"/>
    <w:rsid w:val="00355FDD"/>
    <w:rsid w:val="00356A7E"/>
    <w:rsid w:val="00376E71"/>
    <w:rsid w:val="003A0EF8"/>
    <w:rsid w:val="003A147D"/>
    <w:rsid w:val="003A2CC3"/>
    <w:rsid w:val="003A3CE5"/>
    <w:rsid w:val="003A3F5A"/>
    <w:rsid w:val="003B43AC"/>
    <w:rsid w:val="003B6C34"/>
    <w:rsid w:val="003C4A46"/>
    <w:rsid w:val="003C65D0"/>
    <w:rsid w:val="003D4108"/>
    <w:rsid w:val="003D6AD0"/>
    <w:rsid w:val="003D6B1F"/>
    <w:rsid w:val="003D72E3"/>
    <w:rsid w:val="003D7811"/>
    <w:rsid w:val="003E1937"/>
    <w:rsid w:val="003E33CE"/>
    <w:rsid w:val="003E5D3A"/>
    <w:rsid w:val="003E5D71"/>
    <w:rsid w:val="003E6116"/>
    <w:rsid w:val="003F1EB8"/>
    <w:rsid w:val="003F2783"/>
    <w:rsid w:val="0041485F"/>
    <w:rsid w:val="00431078"/>
    <w:rsid w:val="00431DF9"/>
    <w:rsid w:val="00433D56"/>
    <w:rsid w:val="00434923"/>
    <w:rsid w:val="004407F8"/>
    <w:rsid w:val="00445FFD"/>
    <w:rsid w:val="00446D05"/>
    <w:rsid w:val="00447EC6"/>
    <w:rsid w:val="004501FC"/>
    <w:rsid w:val="004539A0"/>
    <w:rsid w:val="0045660B"/>
    <w:rsid w:val="00456765"/>
    <w:rsid w:val="00465C8E"/>
    <w:rsid w:val="00471D2D"/>
    <w:rsid w:val="00476EA8"/>
    <w:rsid w:val="004806E2"/>
    <w:rsid w:val="004865EB"/>
    <w:rsid w:val="0048754D"/>
    <w:rsid w:val="004946F3"/>
    <w:rsid w:val="004A0F3B"/>
    <w:rsid w:val="004A2FC2"/>
    <w:rsid w:val="004A41FD"/>
    <w:rsid w:val="004A75D5"/>
    <w:rsid w:val="004A7E71"/>
    <w:rsid w:val="004B1CA6"/>
    <w:rsid w:val="004B32D5"/>
    <w:rsid w:val="004B7834"/>
    <w:rsid w:val="004C402C"/>
    <w:rsid w:val="004E4C9A"/>
    <w:rsid w:val="004F100D"/>
    <w:rsid w:val="004F2098"/>
    <w:rsid w:val="004F4FE0"/>
    <w:rsid w:val="005051D3"/>
    <w:rsid w:val="00506014"/>
    <w:rsid w:val="00510F9F"/>
    <w:rsid w:val="0051515A"/>
    <w:rsid w:val="00524B93"/>
    <w:rsid w:val="00531992"/>
    <w:rsid w:val="0053573F"/>
    <w:rsid w:val="00540828"/>
    <w:rsid w:val="00546E29"/>
    <w:rsid w:val="00547060"/>
    <w:rsid w:val="00551321"/>
    <w:rsid w:val="00555F0D"/>
    <w:rsid w:val="005572CA"/>
    <w:rsid w:val="00560E20"/>
    <w:rsid w:val="00572403"/>
    <w:rsid w:val="0057299A"/>
    <w:rsid w:val="00573159"/>
    <w:rsid w:val="00595386"/>
    <w:rsid w:val="00596D4F"/>
    <w:rsid w:val="00597AF6"/>
    <w:rsid w:val="005A29B3"/>
    <w:rsid w:val="005A33CD"/>
    <w:rsid w:val="005B184D"/>
    <w:rsid w:val="005B289B"/>
    <w:rsid w:val="005B33F6"/>
    <w:rsid w:val="005C13C2"/>
    <w:rsid w:val="005C6113"/>
    <w:rsid w:val="005C6579"/>
    <w:rsid w:val="005C7095"/>
    <w:rsid w:val="005E2D60"/>
    <w:rsid w:val="005E46AA"/>
    <w:rsid w:val="005E735C"/>
    <w:rsid w:val="006012A6"/>
    <w:rsid w:val="00616247"/>
    <w:rsid w:val="0061669C"/>
    <w:rsid w:val="006317E0"/>
    <w:rsid w:val="0063519C"/>
    <w:rsid w:val="00637D8E"/>
    <w:rsid w:val="00646321"/>
    <w:rsid w:val="006712EB"/>
    <w:rsid w:val="00672D1A"/>
    <w:rsid w:val="00676E63"/>
    <w:rsid w:val="00681A66"/>
    <w:rsid w:val="0068674F"/>
    <w:rsid w:val="006973BF"/>
    <w:rsid w:val="006A15A1"/>
    <w:rsid w:val="006B44B3"/>
    <w:rsid w:val="006B4518"/>
    <w:rsid w:val="006D0DE6"/>
    <w:rsid w:val="006D4BE2"/>
    <w:rsid w:val="006D6C15"/>
    <w:rsid w:val="00701BA8"/>
    <w:rsid w:val="0070326E"/>
    <w:rsid w:val="00703897"/>
    <w:rsid w:val="00713E4B"/>
    <w:rsid w:val="00722B2C"/>
    <w:rsid w:val="00724DE2"/>
    <w:rsid w:val="007350C1"/>
    <w:rsid w:val="00736AAE"/>
    <w:rsid w:val="00751050"/>
    <w:rsid w:val="007520BC"/>
    <w:rsid w:val="007533CF"/>
    <w:rsid w:val="007664AB"/>
    <w:rsid w:val="0078016A"/>
    <w:rsid w:val="00784C62"/>
    <w:rsid w:val="0079211E"/>
    <w:rsid w:val="007A29B3"/>
    <w:rsid w:val="007A4E50"/>
    <w:rsid w:val="007B016C"/>
    <w:rsid w:val="007B2163"/>
    <w:rsid w:val="007B3B80"/>
    <w:rsid w:val="007B6D49"/>
    <w:rsid w:val="007E4742"/>
    <w:rsid w:val="007E4BDA"/>
    <w:rsid w:val="007E4EA9"/>
    <w:rsid w:val="007F20EC"/>
    <w:rsid w:val="007F353F"/>
    <w:rsid w:val="00803B50"/>
    <w:rsid w:val="00804314"/>
    <w:rsid w:val="00822825"/>
    <w:rsid w:val="00825196"/>
    <w:rsid w:val="00830593"/>
    <w:rsid w:val="00836213"/>
    <w:rsid w:val="00837152"/>
    <w:rsid w:val="00861419"/>
    <w:rsid w:val="008624E2"/>
    <w:rsid w:val="00865700"/>
    <w:rsid w:val="008711DD"/>
    <w:rsid w:val="00881B47"/>
    <w:rsid w:val="00883249"/>
    <w:rsid w:val="00884E9F"/>
    <w:rsid w:val="00885085"/>
    <w:rsid w:val="00886615"/>
    <w:rsid w:val="00887DD9"/>
    <w:rsid w:val="008930DB"/>
    <w:rsid w:val="00893977"/>
    <w:rsid w:val="008A2001"/>
    <w:rsid w:val="008B54C5"/>
    <w:rsid w:val="008C2799"/>
    <w:rsid w:val="008C2B9A"/>
    <w:rsid w:val="008D3963"/>
    <w:rsid w:val="008D6CE7"/>
    <w:rsid w:val="008E7B40"/>
    <w:rsid w:val="008F43A9"/>
    <w:rsid w:val="008F464D"/>
    <w:rsid w:val="008F4D86"/>
    <w:rsid w:val="00900F9A"/>
    <w:rsid w:val="00912189"/>
    <w:rsid w:val="009204E4"/>
    <w:rsid w:val="009213DF"/>
    <w:rsid w:val="00922449"/>
    <w:rsid w:val="00926A02"/>
    <w:rsid w:val="00935698"/>
    <w:rsid w:val="009427C8"/>
    <w:rsid w:val="00955A00"/>
    <w:rsid w:val="00957455"/>
    <w:rsid w:val="0096100B"/>
    <w:rsid w:val="00967C85"/>
    <w:rsid w:val="00975431"/>
    <w:rsid w:val="00986C44"/>
    <w:rsid w:val="00987082"/>
    <w:rsid w:val="009916D6"/>
    <w:rsid w:val="009924E8"/>
    <w:rsid w:val="009A1811"/>
    <w:rsid w:val="009A4B90"/>
    <w:rsid w:val="009B15ED"/>
    <w:rsid w:val="009C3EE1"/>
    <w:rsid w:val="009D0422"/>
    <w:rsid w:val="009D5771"/>
    <w:rsid w:val="009D7BDE"/>
    <w:rsid w:val="009E0453"/>
    <w:rsid w:val="009E36BD"/>
    <w:rsid w:val="009F040C"/>
    <w:rsid w:val="009F0C48"/>
    <w:rsid w:val="009F726C"/>
    <w:rsid w:val="009F742A"/>
    <w:rsid w:val="00A02649"/>
    <w:rsid w:val="00A0527D"/>
    <w:rsid w:val="00A0571C"/>
    <w:rsid w:val="00A07FD3"/>
    <w:rsid w:val="00A2220E"/>
    <w:rsid w:val="00A26503"/>
    <w:rsid w:val="00A34818"/>
    <w:rsid w:val="00A3496E"/>
    <w:rsid w:val="00A414BF"/>
    <w:rsid w:val="00A45E89"/>
    <w:rsid w:val="00A4762D"/>
    <w:rsid w:val="00A50778"/>
    <w:rsid w:val="00A533A8"/>
    <w:rsid w:val="00A64252"/>
    <w:rsid w:val="00A73ED8"/>
    <w:rsid w:val="00A80B9D"/>
    <w:rsid w:val="00A8206D"/>
    <w:rsid w:val="00A94368"/>
    <w:rsid w:val="00A979F8"/>
    <w:rsid w:val="00A97B6F"/>
    <w:rsid w:val="00AA2B6A"/>
    <w:rsid w:val="00AA6F80"/>
    <w:rsid w:val="00AB5735"/>
    <w:rsid w:val="00AB62C6"/>
    <w:rsid w:val="00AE742D"/>
    <w:rsid w:val="00AF051F"/>
    <w:rsid w:val="00AF139B"/>
    <w:rsid w:val="00AF1525"/>
    <w:rsid w:val="00AF2DFE"/>
    <w:rsid w:val="00AF5EAD"/>
    <w:rsid w:val="00B059DF"/>
    <w:rsid w:val="00B146A6"/>
    <w:rsid w:val="00B2423A"/>
    <w:rsid w:val="00B248EC"/>
    <w:rsid w:val="00B24C81"/>
    <w:rsid w:val="00B25628"/>
    <w:rsid w:val="00B31E04"/>
    <w:rsid w:val="00B35D3A"/>
    <w:rsid w:val="00B37841"/>
    <w:rsid w:val="00B455FE"/>
    <w:rsid w:val="00B6181B"/>
    <w:rsid w:val="00B61CCE"/>
    <w:rsid w:val="00B620C4"/>
    <w:rsid w:val="00B63634"/>
    <w:rsid w:val="00B66C6F"/>
    <w:rsid w:val="00B67A17"/>
    <w:rsid w:val="00B76929"/>
    <w:rsid w:val="00B80812"/>
    <w:rsid w:val="00B827BD"/>
    <w:rsid w:val="00B86F29"/>
    <w:rsid w:val="00B90EE5"/>
    <w:rsid w:val="00B94090"/>
    <w:rsid w:val="00B97546"/>
    <w:rsid w:val="00BB2FC4"/>
    <w:rsid w:val="00BB3246"/>
    <w:rsid w:val="00BB4C5C"/>
    <w:rsid w:val="00BD4AD0"/>
    <w:rsid w:val="00BD5FBF"/>
    <w:rsid w:val="00BF150E"/>
    <w:rsid w:val="00BF4DED"/>
    <w:rsid w:val="00C011B0"/>
    <w:rsid w:val="00C055E8"/>
    <w:rsid w:val="00C12A4D"/>
    <w:rsid w:val="00C33F6B"/>
    <w:rsid w:val="00C33FAA"/>
    <w:rsid w:val="00C34CA2"/>
    <w:rsid w:val="00C37783"/>
    <w:rsid w:val="00C41D93"/>
    <w:rsid w:val="00C4609D"/>
    <w:rsid w:val="00C508D5"/>
    <w:rsid w:val="00C5516F"/>
    <w:rsid w:val="00C62938"/>
    <w:rsid w:val="00C81AB9"/>
    <w:rsid w:val="00C9433B"/>
    <w:rsid w:val="00C958F4"/>
    <w:rsid w:val="00CA17DB"/>
    <w:rsid w:val="00CA26D2"/>
    <w:rsid w:val="00CA3900"/>
    <w:rsid w:val="00CA50BE"/>
    <w:rsid w:val="00CB4ED6"/>
    <w:rsid w:val="00CB6CA1"/>
    <w:rsid w:val="00CC0ADE"/>
    <w:rsid w:val="00CD432F"/>
    <w:rsid w:val="00CE0588"/>
    <w:rsid w:val="00CF0471"/>
    <w:rsid w:val="00CF3097"/>
    <w:rsid w:val="00CF4953"/>
    <w:rsid w:val="00CF69B7"/>
    <w:rsid w:val="00D00DF2"/>
    <w:rsid w:val="00D02B58"/>
    <w:rsid w:val="00D05158"/>
    <w:rsid w:val="00D11A86"/>
    <w:rsid w:val="00D13935"/>
    <w:rsid w:val="00D2754D"/>
    <w:rsid w:val="00D27A3F"/>
    <w:rsid w:val="00D3394F"/>
    <w:rsid w:val="00D414F7"/>
    <w:rsid w:val="00D416E8"/>
    <w:rsid w:val="00D4296F"/>
    <w:rsid w:val="00D53844"/>
    <w:rsid w:val="00D53AAC"/>
    <w:rsid w:val="00D735F9"/>
    <w:rsid w:val="00D73A10"/>
    <w:rsid w:val="00D8248E"/>
    <w:rsid w:val="00D85ED5"/>
    <w:rsid w:val="00D92CB8"/>
    <w:rsid w:val="00D936E6"/>
    <w:rsid w:val="00D9642C"/>
    <w:rsid w:val="00D96DDF"/>
    <w:rsid w:val="00DA4412"/>
    <w:rsid w:val="00DA5912"/>
    <w:rsid w:val="00DA7C4A"/>
    <w:rsid w:val="00DB084C"/>
    <w:rsid w:val="00DB2BA3"/>
    <w:rsid w:val="00DB34D5"/>
    <w:rsid w:val="00DB38A4"/>
    <w:rsid w:val="00DB5885"/>
    <w:rsid w:val="00DB7927"/>
    <w:rsid w:val="00DC4D47"/>
    <w:rsid w:val="00DD095F"/>
    <w:rsid w:val="00DE2421"/>
    <w:rsid w:val="00DE507A"/>
    <w:rsid w:val="00DE52B7"/>
    <w:rsid w:val="00DF1F5A"/>
    <w:rsid w:val="00DF7A1F"/>
    <w:rsid w:val="00E11E63"/>
    <w:rsid w:val="00E13315"/>
    <w:rsid w:val="00E14F95"/>
    <w:rsid w:val="00E201B2"/>
    <w:rsid w:val="00E2267F"/>
    <w:rsid w:val="00E22876"/>
    <w:rsid w:val="00E338E7"/>
    <w:rsid w:val="00E33AB1"/>
    <w:rsid w:val="00E45181"/>
    <w:rsid w:val="00E51D03"/>
    <w:rsid w:val="00E54A14"/>
    <w:rsid w:val="00E54D9E"/>
    <w:rsid w:val="00E554CF"/>
    <w:rsid w:val="00E57BAB"/>
    <w:rsid w:val="00E627E1"/>
    <w:rsid w:val="00E73A35"/>
    <w:rsid w:val="00E85F38"/>
    <w:rsid w:val="00EA68A4"/>
    <w:rsid w:val="00EB3567"/>
    <w:rsid w:val="00EB3BAC"/>
    <w:rsid w:val="00EB6901"/>
    <w:rsid w:val="00EC00AB"/>
    <w:rsid w:val="00EC2FFB"/>
    <w:rsid w:val="00EC554E"/>
    <w:rsid w:val="00ED2E7E"/>
    <w:rsid w:val="00ED32A0"/>
    <w:rsid w:val="00ED618B"/>
    <w:rsid w:val="00F01144"/>
    <w:rsid w:val="00F04698"/>
    <w:rsid w:val="00F04CB5"/>
    <w:rsid w:val="00F1190C"/>
    <w:rsid w:val="00F145D4"/>
    <w:rsid w:val="00F1466F"/>
    <w:rsid w:val="00F156BB"/>
    <w:rsid w:val="00F1585C"/>
    <w:rsid w:val="00F203C0"/>
    <w:rsid w:val="00F249E7"/>
    <w:rsid w:val="00F27C69"/>
    <w:rsid w:val="00F33822"/>
    <w:rsid w:val="00F33DB9"/>
    <w:rsid w:val="00F34710"/>
    <w:rsid w:val="00F34811"/>
    <w:rsid w:val="00F4256A"/>
    <w:rsid w:val="00F557AE"/>
    <w:rsid w:val="00F56B7C"/>
    <w:rsid w:val="00F60A5F"/>
    <w:rsid w:val="00F73259"/>
    <w:rsid w:val="00F73E45"/>
    <w:rsid w:val="00F750EA"/>
    <w:rsid w:val="00F75E96"/>
    <w:rsid w:val="00F76602"/>
    <w:rsid w:val="00F774AF"/>
    <w:rsid w:val="00F83AD2"/>
    <w:rsid w:val="00F854E8"/>
    <w:rsid w:val="00F87214"/>
    <w:rsid w:val="00F911A4"/>
    <w:rsid w:val="00FA18AD"/>
    <w:rsid w:val="00FA25DA"/>
    <w:rsid w:val="00FB60AD"/>
    <w:rsid w:val="00FB7D14"/>
    <w:rsid w:val="00FC246F"/>
    <w:rsid w:val="00FD4493"/>
    <w:rsid w:val="00FD49A8"/>
    <w:rsid w:val="00FD65B4"/>
    <w:rsid w:val="00FE43EA"/>
    <w:rsid w:val="00FE734A"/>
    <w:rsid w:val="00FE76C2"/>
    <w:rsid w:val="00FF5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3148D6"/>
  <w15:docId w15:val="{8692AAE2-1F85-40C3-BC84-CEE17EAF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0F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F0F0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F0F00"/>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2F0F00"/>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2F0F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F00"/>
    <w:rPr>
      <w:rFonts w:ascii="Tahoma" w:hAnsi="Tahoma" w:cs="Tahoma"/>
      <w:sz w:val="16"/>
      <w:szCs w:val="16"/>
    </w:rPr>
  </w:style>
  <w:style w:type="paragraph" w:styleId="Header">
    <w:name w:val="header"/>
    <w:basedOn w:val="Normal"/>
    <w:link w:val="HeaderChar"/>
    <w:uiPriority w:val="99"/>
    <w:unhideWhenUsed/>
    <w:rsid w:val="002F0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F00"/>
  </w:style>
  <w:style w:type="paragraph" w:styleId="Footer">
    <w:name w:val="footer"/>
    <w:basedOn w:val="Normal"/>
    <w:link w:val="FooterChar"/>
    <w:uiPriority w:val="99"/>
    <w:unhideWhenUsed/>
    <w:rsid w:val="002F0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F00"/>
  </w:style>
  <w:style w:type="table" w:styleId="TableGrid">
    <w:name w:val="Table Grid"/>
    <w:basedOn w:val="TableNormal"/>
    <w:uiPriority w:val="59"/>
    <w:rsid w:val="002F0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139B"/>
    <w:pPr>
      <w:ind w:left="720"/>
      <w:contextualSpacing/>
    </w:pPr>
  </w:style>
  <w:style w:type="paragraph" w:styleId="NoSpacing">
    <w:name w:val="No Spacing"/>
    <w:link w:val="NoSpacingChar"/>
    <w:uiPriority w:val="1"/>
    <w:qFormat/>
    <w:rsid w:val="006B44B3"/>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B44B3"/>
    <w:rPr>
      <w:rFonts w:eastAsiaTheme="minorEastAsia"/>
      <w:lang w:eastAsia="ja-JP"/>
    </w:rPr>
  </w:style>
  <w:style w:type="character" w:styleId="CommentReference">
    <w:name w:val="annotation reference"/>
    <w:basedOn w:val="DefaultParagraphFont"/>
    <w:uiPriority w:val="99"/>
    <w:semiHidden/>
    <w:unhideWhenUsed/>
    <w:rsid w:val="00CE0588"/>
    <w:rPr>
      <w:sz w:val="16"/>
      <w:szCs w:val="16"/>
    </w:rPr>
  </w:style>
  <w:style w:type="paragraph" w:styleId="CommentText">
    <w:name w:val="annotation text"/>
    <w:basedOn w:val="Normal"/>
    <w:link w:val="CommentTextChar"/>
    <w:uiPriority w:val="99"/>
    <w:semiHidden/>
    <w:unhideWhenUsed/>
    <w:rsid w:val="00CE0588"/>
    <w:pPr>
      <w:spacing w:line="240" w:lineRule="auto"/>
    </w:pPr>
    <w:rPr>
      <w:sz w:val="20"/>
      <w:szCs w:val="20"/>
    </w:rPr>
  </w:style>
  <w:style w:type="character" w:customStyle="1" w:styleId="CommentTextChar">
    <w:name w:val="Comment Text Char"/>
    <w:basedOn w:val="DefaultParagraphFont"/>
    <w:link w:val="CommentText"/>
    <w:uiPriority w:val="99"/>
    <w:semiHidden/>
    <w:rsid w:val="00CE0588"/>
    <w:rPr>
      <w:sz w:val="20"/>
      <w:szCs w:val="20"/>
    </w:rPr>
  </w:style>
  <w:style w:type="paragraph" w:styleId="CommentSubject">
    <w:name w:val="annotation subject"/>
    <w:basedOn w:val="CommentText"/>
    <w:next w:val="CommentText"/>
    <w:link w:val="CommentSubjectChar"/>
    <w:uiPriority w:val="99"/>
    <w:semiHidden/>
    <w:unhideWhenUsed/>
    <w:rsid w:val="00CE0588"/>
    <w:rPr>
      <w:b/>
      <w:bCs/>
    </w:rPr>
  </w:style>
  <w:style w:type="character" w:customStyle="1" w:styleId="CommentSubjectChar">
    <w:name w:val="Comment Subject Char"/>
    <w:basedOn w:val="CommentTextChar"/>
    <w:link w:val="CommentSubject"/>
    <w:uiPriority w:val="99"/>
    <w:semiHidden/>
    <w:rsid w:val="00CE0588"/>
    <w:rPr>
      <w:b/>
      <w:bCs/>
      <w:sz w:val="20"/>
      <w:szCs w:val="20"/>
    </w:rPr>
  </w:style>
  <w:style w:type="table" w:customStyle="1" w:styleId="TableGrid1">
    <w:name w:val="Table Grid1"/>
    <w:basedOn w:val="TableNormal"/>
    <w:next w:val="TableGrid"/>
    <w:uiPriority w:val="59"/>
    <w:rsid w:val="00203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203828"/>
    <w:pPr>
      <w:numPr>
        <w:numId w:val="3"/>
      </w:numPr>
    </w:pPr>
  </w:style>
  <w:style w:type="numbering" w:customStyle="1" w:styleId="Style2">
    <w:name w:val="Style2"/>
    <w:uiPriority w:val="99"/>
    <w:rsid w:val="00203828"/>
    <w:pPr>
      <w:numPr>
        <w:numId w:val="11"/>
      </w:numPr>
    </w:pPr>
  </w:style>
  <w:style w:type="numbering" w:customStyle="1" w:styleId="Style3">
    <w:name w:val="Style3"/>
    <w:uiPriority w:val="99"/>
    <w:rsid w:val="00203828"/>
    <w:pPr>
      <w:numPr>
        <w:numId w:val="14"/>
      </w:numPr>
    </w:pPr>
  </w:style>
  <w:style w:type="paragraph" w:styleId="Revision">
    <w:name w:val="Revision"/>
    <w:hidden/>
    <w:uiPriority w:val="99"/>
    <w:semiHidden/>
    <w:rsid w:val="000060D5"/>
    <w:pPr>
      <w:spacing w:after="0" w:line="240" w:lineRule="auto"/>
    </w:pPr>
  </w:style>
  <w:style w:type="paragraph" w:customStyle="1" w:styleId="Default">
    <w:name w:val="Default"/>
    <w:rsid w:val="00B86F29"/>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B86F29"/>
    <w:rPr>
      <w:b/>
      <w:bCs/>
    </w:rPr>
  </w:style>
  <w:style w:type="table" w:customStyle="1" w:styleId="TableGrid2">
    <w:name w:val="Table Grid2"/>
    <w:basedOn w:val="TableNormal"/>
    <w:next w:val="TableGrid"/>
    <w:uiPriority w:val="59"/>
    <w:rsid w:val="0003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24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16800">
      <w:bodyDiv w:val="1"/>
      <w:marLeft w:val="0"/>
      <w:marRight w:val="0"/>
      <w:marTop w:val="0"/>
      <w:marBottom w:val="0"/>
      <w:divBdr>
        <w:top w:val="none" w:sz="0" w:space="0" w:color="auto"/>
        <w:left w:val="none" w:sz="0" w:space="0" w:color="auto"/>
        <w:bottom w:val="none" w:sz="0" w:space="0" w:color="auto"/>
        <w:right w:val="none" w:sz="0" w:space="0" w:color="auto"/>
      </w:divBdr>
    </w:div>
    <w:div w:id="554703330">
      <w:bodyDiv w:val="1"/>
      <w:marLeft w:val="0"/>
      <w:marRight w:val="0"/>
      <w:marTop w:val="0"/>
      <w:marBottom w:val="0"/>
      <w:divBdr>
        <w:top w:val="none" w:sz="0" w:space="0" w:color="auto"/>
        <w:left w:val="none" w:sz="0" w:space="0" w:color="auto"/>
        <w:bottom w:val="none" w:sz="0" w:space="0" w:color="auto"/>
        <w:right w:val="none" w:sz="0" w:space="0" w:color="auto"/>
      </w:divBdr>
    </w:div>
    <w:div w:id="807209652">
      <w:bodyDiv w:val="1"/>
      <w:marLeft w:val="0"/>
      <w:marRight w:val="0"/>
      <w:marTop w:val="0"/>
      <w:marBottom w:val="0"/>
      <w:divBdr>
        <w:top w:val="none" w:sz="0" w:space="0" w:color="auto"/>
        <w:left w:val="none" w:sz="0" w:space="0" w:color="auto"/>
        <w:bottom w:val="none" w:sz="0" w:space="0" w:color="auto"/>
        <w:right w:val="none" w:sz="0" w:space="0" w:color="auto"/>
      </w:divBdr>
    </w:div>
    <w:div w:id="1158157314">
      <w:bodyDiv w:val="1"/>
      <w:marLeft w:val="0"/>
      <w:marRight w:val="0"/>
      <w:marTop w:val="0"/>
      <w:marBottom w:val="0"/>
      <w:divBdr>
        <w:top w:val="none" w:sz="0" w:space="0" w:color="auto"/>
        <w:left w:val="none" w:sz="0" w:space="0" w:color="auto"/>
        <w:bottom w:val="none" w:sz="0" w:space="0" w:color="auto"/>
        <w:right w:val="none" w:sz="0" w:space="0" w:color="auto"/>
      </w:divBdr>
    </w:div>
    <w:div w:id="1472673240">
      <w:bodyDiv w:val="1"/>
      <w:marLeft w:val="0"/>
      <w:marRight w:val="0"/>
      <w:marTop w:val="0"/>
      <w:marBottom w:val="0"/>
      <w:divBdr>
        <w:top w:val="none" w:sz="0" w:space="0" w:color="auto"/>
        <w:left w:val="none" w:sz="0" w:space="0" w:color="auto"/>
        <w:bottom w:val="none" w:sz="0" w:space="0" w:color="auto"/>
        <w:right w:val="none" w:sz="0" w:space="0" w:color="auto"/>
      </w:divBdr>
    </w:div>
    <w:div w:id="163919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2020-03-03T00:00:00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6C47B9-9889-4163-8C73-A7F9BAFB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9785</Words>
  <Characters>55776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Stepwise Process for Improving the Quality of HIV Rapid and Recency Testing (SPI-RRT) Checklist</vt:lpstr>
    </vt:vector>
  </TitlesOfParts>
  <Company>Centers for Disease Control and Prevention</Company>
  <LinksUpToDate>false</LinksUpToDate>
  <CharactersWithSpaces>65431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Stepwise Process for Improving the Quality of HIV Rapid and Recency Testing (SPI-RRT) Checklist</dc:title>
  <dc:subject>Users’ Guide for Site Audit Using the for SPI-RRT Checklist</dc:subject>
  <dc:creator>CDC User</dc:creator>
  <cp:lastModifiedBy>Jackson, Keisha G. (CDC/DDPHSIS/CGH/DGHT)</cp:lastModifiedBy>
  <cp:revision>2</cp:revision>
  <cp:lastPrinted>2016-04-06T01:19:00Z</cp:lastPrinted>
  <dcterms:created xsi:type="dcterms:W3CDTF">2022-11-28T13:52:00Z</dcterms:created>
  <dcterms:modified xsi:type="dcterms:W3CDTF">2022-11-28T13:52:00Z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2022-11-28T13:52:00Z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cf38d452-c57b-4bb1-9cf7-f627b8204f08</vt:lpwstr>
  </property>
  <property fmtid="{D5CDD505-2E9C-101B-9397-08002B2CF9AE}" pid="8" name="MSIP_Label_7b94a7b8-f06c-4dfe-bdcc-9b548fd58c31_ContentBits">
    <vt:lpwstr>0</vt:lpwstr>
  </property>
</Properties>
</file>